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b w:val="false"/>
          <w:bCs w:val="false"/>
          <w:i/>
          <w:iCs/>
          <w:sz w:val="24"/>
          <w:szCs w:val="24"/>
        </w:rPr>
        <w:t xml:space="preserve">УТРАТИЛ СИЛУ
 в соответствии с</w:t>
      </w:r>
      <w:hyperlink w:history="1" r:id="rIdejxudlix78aocdmfdekpm">
        <w:r>
          <w:rPr>
            <w:rFonts w:ascii="Arial" w:cs="Arial" w:eastAsia="Arial" w:hAnsi="Arial"/>
            <w:b w:val="false"/>
            <w:bCs w:val="false"/>
            <w:i/>
            <w:iCs/>
            <w:color w:val="1D4ED8"/>
            <w:sz w:val="24"/>
            <w:szCs w:val="24"/>
            <w:u w:val="single"/>
          </w:rPr>
          <w:t xml:space="preserve"> Законом</w:t>
        </w:r>
      </w:hyperlink>
      <w:r>
        <w:rPr>
          <w:rFonts w:ascii="Arial" w:cs="Arial" w:eastAsia="Arial" w:hAnsi="Arial"/>
          <w:b w:val="false"/>
          <w:bCs w:val="false"/>
          <w:i/>
          <w:iCs/>
          <w:sz w:val="24"/>
          <w:szCs w:val="24"/>
        </w:rPr>
        <w:t xml:space="preserve"> КР от 1</w:t>
      </w:r>
      <w:r>
        <w:rPr>
          <w:rFonts w:ascii="Arial" w:cs="Arial" w:eastAsia="Arial" w:hAnsi="Arial"/>
          <w:b w:val="false"/>
          <w:bCs w:val="false"/>
          <w:i/>
          <w:iCs/>
          <w:sz w:val="24"/>
          <w:szCs w:val="24"/>
        </w:rPr>
        <w:t xml:space="preserve">8 января</w:t>
      </w:r>
      <w:r>
        <w:rPr>
          <w:rFonts w:ascii="Arial" w:cs="Arial" w:eastAsia="Arial" w:hAnsi="Arial"/>
          <w:b w:val="false"/>
          <w:bCs w:val="false"/>
          <w:i/>
          <w:iCs/>
          <w:sz w:val="24"/>
          <w:szCs w:val="24"/>
        </w:rPr>
        <w:t xml:space="preserve"> 20</w:t>
      </w:r>
      <w:r>
        <w:rPr>
          <w:rFonts w:ascii="Arial" w:cs="Arial" w:eastAsia="Arial" w:hAnsi="Arial"/>
          <w:b w:val="false"/>
          <w:bCs w:val="false"/>
          <w:i/>
          <w:iCs/>
          <w:sz w:val="24"/>
          <w:szCs w:val="24"/>
        </w:rPr>
        <w:t xml:space="preserve">22</w:t>
      </w:r>
      <w:r>
        <w:rPr>
          <w:rFonts w:ascii="Arial" w:cs="Arial" w:eastAsia="Arial" w:hAnsi="Arial"/>
          <w:b w:val="false"/>
          <w:bCs w:val="false"/>
          <w:i/>
          <w:iCs/>
          <w:sz w:val="24"/>
          <w:szCs w:val="24"/>
        </w:rPr>
        <w:t xml:space="preserve"> года № </w:t>
      </w:r>
      <w:r>
        <w:rPr>
          <w:rFonts w:ascii="Arial" w:cs="Arial" w:eastAsia="Arial" w:hAnsi="Arial"/>
          <w:b w:val="false"/>
          <w:bCs w:val="false"/>
          <w:i/>
          <w:iCs/>
          <w:sz w:val="24"/>
          <w:szCs w:val="24"/>
        </w:rPr>
        <w:t xml:space="preserve">4</w:t>
      </w:r>
    </w:p>
    <w:p>
      <w:pPr>
        <w:spacing w:after="48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ЗАКОН КЫРГЫЗСКОЙ РЕСПУБЛИКИ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16 мая 2016 года № 62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внесении изменений в некоторые законодательные акты Кыргызской Республики (в Налоговый кодекс Кыргызской Республики, Кодекс Кыргызской Республики об административной ответственности)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1.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Внести в Налоговый </w:t>
      </w:r>
      <w:hyperlink w:history="1" r:id="rId0uczlhd0jaq2y5s8o-z_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(Ведомости Жогорку Кенеша Кыргызской Республики, 2008 г., № 8, ст.922) следующие изменения: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 </w:t>
      </w:r>
      <w:hyperlink w:history="1" r:id="rIdujwot6323x814nj3g6bx_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 52</w:t>
        </w:r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</w:t>
        </w:r>
      </w:hyperlink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абзац первый части 1 изложить в следующей редакции: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"1. Органы местного самоуправления и их должностные лица в случае делегирования им соответствующих государственных полномочий имеют право:";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абзац первый части 4 изложить в следующей редакции: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"4. Органы местного самоуправления и их должностные лица в случае делегирования им соответствующих государственных полномочий обязаны:";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 части 5: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слова "Должностные лица органов местного самоуправления" заменить словами "Органы местного самоуправления";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цифру "4" заменить цифрой "1".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2.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Внести в </w:t>
      </w:r>
      <w:hyperlink w:history="1" r:id="rIdefdgsqynowvsd0kv8ple-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об административной ответственности (Ведомости Жогорку Кенеша Кыргызской Республики, 1999 г., № 2, ст.77) следующее изменение: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 </w:t>
      </w:r>
      <w:hyperlink w:history="1" r:id="rId0waqzpd0qalo3vd-1lbt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 534</w:t>
        </w:r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</w:t>
        </w:r>
      </w:hyperlink>
      <w:r>
        <w:rPr>
          <w:rFonts w:ascii="Arial" w:cs="Arial" w:eastAsia="Arial" w:hAnsi="Arial"/>
          <w:sz w:val="24"/>
          <w:szCs w:val="24"/>
        </w:rPr>
        <w:t xml:space="preserve"> цифры "350" исключить.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3.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Настоящий Закон вступает в силу по истечении пятнадцати дней со дня официального опубликования.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Правительству Кыргызской Республики в трехмесячный срок привести свои нормативные правовые акты в соответствие с настоящим Законом.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            Президент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А.Ш. Атамбаев</w:t>
      </w:r>
    </w:p>
    <w:p>
      <w:pPr>
        <w:spacing w:after="48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ejxudlix78aocdmfdekpm" Type="http://schemas.openxmlformats.org/officeDocument/2006/relationships/hyperlink" Target="http://kodeks.duckdns.org/document/112342" TargetMode="External"/><Relationship Id="rId0uczlhd0jaq2y5s8o-z_c" Type="http://schemas.openxmlformats.org/officeDocument/2006/relationships/hyperlink" Target="http://kodeks.duckdns.org/document/202445" TargetMode="External"/><Relationship Id="rIdujwot6323x814nj3g6bx_" Type="http://schemas.openxmlformats.org/officeDocument/2006/relationships/hyperlink" Target="http://kodeks.duckdns.org/document/202445#st_52_1" TargetMode="External"/><Relationship Id="rIdefdgsqynowvsd0kv8ple-" Type="http://schemas.openxmlformats.org/officeDocument/2006/relationships/hyperlink" Target="http://kodeks.duckdns.org/document/6" TargetMode="External"/><Relationship Id="rId0waqzpd0qalo3vd-1lbtp" Type="http://schemas.openxmlformats.org/officeDocument/2006/relationships/hyperlink" Target="http://kodeks.duckdns.org/document/6#st_534_1" TargetMode="External"/><Relationship Id="rId7" Type="http://schemas.openxmlformats.org/officeDocument/2006/relationships/image" Target="media/93bec1c1538034512fe33c1434ae0ea86b639d33.png"/><Relationship Id="rId13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2026-09-22T23:39:28.771Z</dcterms:created>
  <dcterms:modified xsi:type="dcterms:W3CDTF">2026-09-22T23:39:28.771Z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