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2017 года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обращения лекарственных средств и медицинских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rkb-w12uu-gh2anbi5z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49,</w:t>
        </w:r>
      </w:hyperlink>
      <w:r>
        <w:rPr>
          <w:rFonts w:ascii="Arial" w:cs="Arial" w:eastAsia="Arial" w:hAnsi="Arial"/>
          <w:sz w:val="24"/>
          <w:szCs w:val="24"/>
        </w:rPr>
        <w:t xml:space="preserve">12 января 2024 года № 14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bp_nrz32grgp7najysr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oz5xwp6vpvd2w4h3mk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2sdsza4gg6vutzv-og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</w:t>
      </w:r>
      <w:hyperlink w:history="1" r:id="rIdwrd1lgpe27w7rsw0esx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фармацевтическая деятельность;".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zmb_xfh2_a2piqrdnz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преамбулы: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после слова "средства" дополнить словами ", медицинские изделия";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"изделиям медицинского назначения,"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-rvljlejhfzkxax9d-n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"фармакопеи и фармакопейные статьи,"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2017 года № 95 (2820)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после вступления в силу настоящего Закона принять меры, вытекающие из настоящего Закона, 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7mprcvbkpe9izhqot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dalil.kg/document/111674</w:t>
      </w:r>
    </w:hyperlink>
  </w:p>
  <w:p>
    <w:pPr>
      <w:spacing w:after="0" w:before="40"/>
      <w:jc w:val="center"/>
    </w:pPr>
    <w:hyperlink w:history="1" r:id="rIdttkdbhwazrqiqom7nqp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b-w12uu-gh2anbi5zyx" Type="http://schemas.openxmlformats.org/officeDocument/2006/relationships/hyperlink" Target="https://dalil.kg/document/112522" TargetMode="External"/><Relationship Id="rIdbp_nrz32grgp7najysrm0" Type="http://schemas.openxmlformats.org/officeDocument/2006/relationships/hyperlink" Target="https://dalil.kg/document/112522" TargetMode="External"/><Relationship Id="rIdzoz5xwp6vpvd2w4h3mkgw" Type="http://schemas.openxmlformats.org/officeDocument/2006/relationships/hyperlink" Target="https://dalil.kg/document/112522" TargetMode="External"/><Relationship Id="rIdb2sdsza4gg6vutzv-og6b" Type="http://schemas.openxmlformats.org/officeDocument/2006/relationships/hyperlink" Target="https://dalil.kg/document/205058" TargetMode="External"/><Relationship Id="rIdwrd1lgpe27w7rsw0esxoh" Type="http://schemas.openxmlformats.org/officeDocument/2006/relationships/hyperlink" Target="https://dalil.kg/document/205058#st_15" TargetMode="External"/><Relationship Id="rIdszmb_xfh2_a2piqrdnzgn" Type="http://schemas.openxmlformats.org/officeDocument/2006/relationships/hyperlink" Target="https://dalil.kg/document/1453" TargetMode="External"/><Relationship Id="rId-rvljlejhfzkxax9d-n0j" Type="http://schemas.openxmlformats.org/officeDocument/2006/relationships/hyperlink" Target="https://dalil.kg/document/1453#st_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7mprcvbkpe9izhqotga" Type="http://schemas.openxmlformats.org/officeDocument/2006/relationships/hyperlink" Target="https://dalil.kg/document/111674" TargetMode="External"/><Relationship Id="rIdttkdbhwazrqiqom7nqp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2026-09-24T15:50:52.360Z</dcterms:created>
  <dcterms:modified xsi:type="dcterms:W3CDTF">2026-09-24T15:50:52.360Z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