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2021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adwr6dajypsdnteg36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(приложение 1 к газете "Свободные горы", август 1992 года)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пятую </w:t>
      </w:r>
      <w:hyperlink w:history="1" r:id="rIdq9yszj3k4pg4tmrf8z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и свободы военнослужащих могут быть ограничены по основаниям и в порядке, предусмотренном </w:t>
      </w:r>
      <w:hyperlink w:history="1" r:id="rIdtlu5ugfvlxzsgkklwdc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тринадцатую </w:t>
      </w:r>
      <w:hyperlink w:history="1" r:id="rIdlbyxbgsx6s617v7fax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"При этом выплата единовременного пособия производится в случае продления контракта на каждые полные три года, предусмотренного </w:t>
      </w:r>
      <w:hyperlink w:history="1" r:id="rIdkm80hrotz0cuvkskkh9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4qeand-og5jgn5jq_4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десятую после слов "по месту службы" дополнить словами "в порядке, определяемом Правительством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тринадцатую после слов "имеющим выслугу 20 календарных лет и более," дополнить словами "а также членам семьи военнослужащего, погибшего или умершего при исполнении обязанностей военной службы,";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примечание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важные обстоятельства - обстоятельства, обусловленные увольнением в запас по выслуге срока службы, дающего право на пенсию, избранием или назначением на должности судьи или в представительные либо государственные органы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вторую </w:t>
      </w:r>
      <w:hyperlink w:history="1" r:id="rIdlqkeitrds1cma_xy3u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"производится за счет государства" дополнить словами "в порядке, определяемом Правительством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7drojxz78pv-nh-iyf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материальной ответственности военнослужащих" (Ведомости Жогорку Кенеша Кыргызской Республики, 2008 г., № 4, ст.342)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qjcfdknvmmwisym8vy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действиями (бездействием) военнослужащего, содержащими признаки состава преступления и (или) проступка, предусмотренного уголовным законодательством Кыргызской Республики, при вынесении письменного уведомления о подозрении в совершении преступления и (или) проступка;";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после слов "состава преступления" дополнить словами "и (или) проступка".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-gmhewt1nfaufqhpbf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3 </w:t>
      </w:r>
      <w:hyperlink w:history="1" r:id="rIdxrwa-ftvwtzetai5fu2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защиты"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6mvvyvginef4mtop4i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"проступки"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представляются к присвоению очередного воинского звания военнослужащие, на которых наложено дисциплинарное взыскание в виде предупреждения о неполном служебном соответствии или снижения в должности, а также военнослужащие, в отношении которых вынесено письменное уведомление о подозрении в совершении преступления и (или) проступка.";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"нахождения в распоряжении командира (начальника) в связи с вынесением постановления следственного судьи, определения суда о временном отстранении военнослужащего от должности - до вынесения постановления уполномоченного должностного лица органа дознания, следователя, прокурора, следственного судьи, суда об отмене в применении этой меры либо до принятия окончательного решения (прекращение уголовного преследования, досудебное производство и вынесение приговора (постановления) суда, вступившего в законную силу) по уголовному делу либо делу о проступке;";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</w:t>
      </w:r>
      <w:hyperlink w:history="1" r:id="rIdvs9bn0n-7zhifsnrhzf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Органы дознания и следствия обязаны в десятидневный срок сообщать в районные (городские) военные комиссариаты о призывниках и военнообязанных, в отношении которых ведется досудебное производство, а суды - о призывниках и военнообязанных, уголовные дела и (или) дела о проступках в отношении которых рассматриваются судом, а также о вступивших в законную силу в их отношении приговорах.";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 части 1 </w:t>
      </w:r>
      <w:hyperlink w:history="1" r:id="rIdor1wn6_pbofzgrvs8ea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защиты"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</w:t>
      </w:r>
      <w:hyperlink w:history="1" r:id="rIdymi_qypwwbdeqvv5gc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защиты"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vtcrdf0dpnlnhvbnloi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случае отказа в возбуждении уголовного дела правоохранительными органами" заменить словами "в случае принятия решения органами дознания, следователем, прокурором либо судом по делу о проступке за уклонение от мероприятий призыва на военную службу";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четвертом части 2 </w:t>
      </w:r>
      <w:hyperlink w:history="1" r:id="rIdyiknny7ibucc6m04a6j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"возбуждено уголовное дело" заменить словами "вынесено письменное уведомление о подозрении в совершении преступления 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части 2 </w:t>
      </w:r>
      <w:hyperlink w:history="1" r:id="rIdwovme0heqrsdhiuqwim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третьем части 3 </w:t>
      </w:r>
      <w:hyperlink w:history="1" r:id="rIdz5xxk2ux6r8sjvajkbu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защиты"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девятый части 1 </w:t>
      </w:r>
      <w:hyperlink w:history="1" r:id="rIddjj-footjorwitod438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"вступление в законную силу приговора суда о назначении военнослужащему наказания, связанного с изоляцией от общества, за совершенное им преступление (в том числе с освобождением от наказания с применением пробационного надзора);";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iuxhcbevoc08dss1t8p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четырнадцатый части 2 после слов "у одинокой матери" дополнить словом "(отца)";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невнесения или неполного внесения служащими альтернативной службы денежных взносов, установленных настоящим Законом к моменту окончания срока службы, решение призывной комиссии о призыве на альтернативную службу подлежит отмене, а служащий альтернативной службы передается на учет призывников. При этом внесенная сумма денежного взноса не возвращается.";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шестой части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он осужден за совершенное преступление.";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0f7wgcaxkkbyoucgrkt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"гражданам, которым вынесено письменное уведомление о подозрении в совершении преступления и (или) проступка - до принятия окончательного решения (прекращение уголовного преследования, досудебного производства и вынесение приговора (постановления) суда, вступившего в законную силу) по уголовному делу либо делу о проступке.";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"одинокую трудоспособную мать (отца) с двумя и более детьми в возрасте до восемнадцати лет (либо старше восемнадцати лет, но являющимися инвалидами I или II группы), которая(ый) не имеет других трудоспособных детей, обязанных, согласно действующему законодательству, содержать мать (отца), независимо от того, проживают они вместе с матерью (отцом) или отдельно;";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5 </w:t>
      </w:r>
      <w:hyperlink w:history="1" r:id="rIdq9ejveg9vm85pea2px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случае отказа в возбуждении уголовного дела правоохранительными органами" заменить словами "в случае принятия решения органами дознания, следователем, прокурором либо судом по делу о проступке за уклонение от мероприятий призыва на военную службу";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четвертый </w:t>
      </w:r>
      <w:hyperlink w:history="1" r:id="rIdm-evnxt85ofsrukrunw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первом части 2 </w:t>
      </w:r>
      <w:hyperlink w:history="1" r:id="rIdy-tz9f3_59qc-cpjcr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"преступлений и иных"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ebud-0mqax5of_bdx_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(Ведомости Жогорку Кенеша Кыргызской Республики, 2009 г., № 7, ст.752)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-rxy2ijhrsxx47cm5ka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"преступлениях" дополнить словами "и (или) проступках".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t-4d6gtgcalqbcutpk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Республики, принятый </w:t>
      </w:r>
      <w:hyperlink w:history="1" r:id="rIdqhapr-i75ilqzo8ups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Дисциплинарном уставе Вооруженных Сил Кыргызской Республики" (газета "Эркин Тоо" от 16 сентября 1998 года № 133-140),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немедленно устранять выявленные нарушения правил несения службы и решительно пресекать всякие действия, которые могут причинить вред боеспособности воинской части (подразделения), организовывать правовую пропаганду и проводить работу по предупреждению правонарушений и происшествий;";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восьмом слова "преступлений и происшествий" заменить словами "преступлений и (или) проступков, а также происшествий";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пункта 8 слова "За преступления, происшествия и проступки" заменить словами "За преступления и (или) проступки, происшествия и дисциплинарные проступки";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9 слова "вплоть до ареста виновного и привлечения его к уголовной ответственности"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19 слова "со ст.11" заменить словами "с пунктом 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К военнослужащим, проходящим военную службу по контракту на должностях солдатского, сержантского и старшинского составов, применяются поощрения, указанные в пункте 20, кроме подпунктов "в", "г", "е" и "л".";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пункта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применять поощрения, указанные в подпунктах "д"-"л" пункта 26.";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командир полка (бригады), командир дивизии, кроме того, имеют право применять поощрения, указанные в подпунктах "в" и "г" пункта 28.";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33 слова "в ст.32" заменить словами "в пункте 32";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пункта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применять поощрения, указанные в подпункте "в" пункта 35.";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36 слова "в ст.32" заменить словами "в пункте 32";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пункта 39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третьем пункта 47 слова "сверхсрочной службы" заменить словами ", проходящих военную службу по контракту на должностях солдатского, сержантского и старшинского составов,";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51 слова "другого проступка (кроме случаев, указанных в ст. 39, 109 настоящего Устава)" заменить словами "другого дисциплинарного проступка (кроме случаев, указанных в пунктах 39 и 109 настоящего Устава)";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52: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слово "проступка" заменить словами "дисциплинарного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"Дисциплинарный проступок - противоправное, виновное неисполнение или ненадлежащее исполнение военнослужащим возложенных на него обязанностей военной службы, а равно несоблюдение установленных воинскими уставами и иными нормативными правовыми актами правил поведения, если содеянное не образует состав нарушения, проступка либо преступления.";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пункта слово "проступок" в различных числовых и падежных формах заменить словами "неправомерное действие" в соответствующих числах и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Неправомерные действия - действия военнослужащих, содержащие признаки состава правонарушения.";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примечании к пункту 54: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 "совершенного 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отношении военнослужащего вынесено следственным судьей или судом постановление или определение о временном отстранении от должности;";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отношении военнослужащего применены меры пресечения в виде заключения под стражу, а также иные меры пресечения, препятствующие исполнению служебных обязанностей.";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подпункт "д" пункта 55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подпункт "г" пункта 56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57: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"сержантов и старшин сверхсрочной службы" заменить словами "военнослужащих, проходящих военную службу по контракту на должностях солдатского, сержантского и старшинского составов";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"в"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58 слова "в ст.55, пп. "в", "г", "д" заменить словами "в подпунктах "в" и "г" пункта 55";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подпункт "г" пункта 63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64: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"г"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налагать взыскание, указанное в подпункте "д" пункта 65.";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65: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"г"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"з"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подпункт "в" пункта 67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пункт 68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70: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"б"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"со ст.11" заменить словами "с пунктом 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подпункт "б" пункта 71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подпункт "б" пункта 72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абзаце втором пункта 76 слова "со ст.11" заменить словами "с пунктом 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подпунктах "а" и "в" пункта 79 слово "проступок" заменить словами "дисциплинарный проступок";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абзац первый пункта 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"80. В отношении военнослужащих, допустивших дисциплинарные проступки в случаях, указанных в пункте 82, начальники пользуются следующими дисциплинарными правами:";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абзац первый пункта 81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"81. Начальники, наложившие взыскания согласно пунктам 79 и 80, сообщают об этом командирам тех воинских частей, в которых военнослужащие, совершившие дисциплинарные проступки, проходят службу, и делают соответствующую отметку в отпускном билете, командировочном удостоверении или предписании.";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абзаце первом пункта 82 слово "проступков" заменить словами "дисциплинарных проступков";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пункте 84 слово "проступков" заменить словом "правонарушений";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86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"86. За нарушение младшим в присутствии старшего воинской дисциплины или правил воинского приветствия старший обязан сделать младшему напоминание и, если оно не возымеет действия, может применить другие установленные воинскими уставами меры.";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пункте 89: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пункта слово "проступок" в различных падежных формах заменить словами "дисциплинарный проступок"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в ходе разбирательства выяснится, что в действиях военнослужащего содержатся признаки состава преступления и (или) проступка, то командир воинской части уведомляет военного прокурора и незамедлительно направляет ему имеющиеся материалы.";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 всему тексту пункта 90 слово "проступок" в различных падежных формах заменить словами "дисциплинарный проступок"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пункте 91: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"91. Наложение дисциплинарного взыскания на военнослужащего, совершившего дисциплинарный проступок, производится через сутки, но не позднее 30 суток с того дня, когда командиру (начальнику) стало известно о совершенном дисциплинарном проступке, либо со дня окончания служебного расследования (разбирательства). При наложении дисциплинарного взыскания командир (начальник) не должен унижать личное достоинство подчиненного и допускать грубость.";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текста на государственном языке слово "саналат" заменить словом "саналбайт";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94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"94. Запрещается за один и тот же дисциплинарный проступок налагать несколько дисциплинарных взысканий или соединять одно взыскание с другим, налагать взыскание на весь личный состав подразделения вместо наказания непосредственных виновников.";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абзаце первом пункта 95 слово "проступка" заменить словами "дисциплинарного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абзаце втором пункта 96 слово "проступка" заменить словами "дисциплинарного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пункт 97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"97. Военнослужащий, подвергнутый дисциплинарному взысканию за совершенное преступление и (или) проступок, а также за причиненный государству материальный ущерб, не освобождается от уголовной и (или) материальной ответственности.";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абзаце первом пункта 101 слова "в ст.100" заменить словами "в пункте 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пункт 104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"104. Арест с содержанием на гауптвахте в отношении военнослужащих применяется по решению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приведения в исполнение ареста с содержанием на гауптвахте военнослужащих изложен в приложении 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пункт 108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"108. Досрочное увольнение в запас с военной службы военнослужащих осуществляется по их служебному несоответствию и в случаях, порочащих честь и достоинство военнослужащего, а также если военнослужащий перестал отвечать установленным к нему требованиям в соответствии с положениями о порядке прохождения военной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подпункте "б" пункта 109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пункте 111: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наложенное на военнослужащего дисциплинарное взыскание, кроме случаев, указанных в пунктах 39 и 106 настоящего Устава, по истечении года не будет снято и он не совершит за этот период другого дисциплинарного проступка, то в соответствующей графе раздела "Взыскания" делается отметка о том, что по истечении срока взыскание снято.";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"б"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абзаце втором пункта 112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приложении 1 слова "к ст.20" заменить словами "к пункту 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"к ст.111" заменить словами "к пункту 111";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"Когда совершен проступок" заменить словами "Когда совершен дисциплинарный проступок";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приложении 3 слова "к ст.127" заменить словами "к пункту 127";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uzilhoqyykl7ykatkws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грубых дисциплинарных проступков военнослужащих
 и порядок приведения в исполнение ареста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грубым дисциплинарным проступкам военнослужащих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самовольная отлучка;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неявка в срок без уважительных причин на службу при увольнении из расположения воинской части, при назначении, переводе, а также из отпуска, командировки и лечебного учреждения при отсутствии признаков иного состава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опоздание или самовольный уход со службы, отсутствие на службе более трех часов без уважительных на то причин;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несения боевого дежурства (боевой службы), гарнизонной, караульной, внутренней, пограничной служб, служб по охране общественного порядка и обеспечения общественной безопасности при отсутствии признаков иного состава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уничтожение, утрата, повреждение или порча по неосторожности военного имущества при отсутствии признаков иного состава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обязанностей по службе, а также нахождение в общественных местах (в военной форме одежды) в состоянии алкогольного, наркотического или токсического опьянения;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безопасности, приведшее к потере работоспособности;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уставных правил взаимоотношений между военнослужащими при отсутствии признаков иного состава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умышленная порча либо утрата по небрежности документа, удостоверяющего личность военнослужащего (служебного удостоверения), либо номерных металлических печатей;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военнослужащим порядка выезда за пределы гарнизона;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дисциплинарные проступки в общественных местах во внеслужебное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Приведение в исполнение решения суда о применении ареста к военнослужащему с содержанием на гауптвахте возлагается на командование воинской части (учреждения).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отбывания ареста в срок военной службы не засчитывается.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 всех военнослужащих, осужденных к аресту, перед отправлением под арест лицами, приводящими арест в исполнение, изымаются имеющиеся у них оружие и боеприпасы, а у военнослужащих срочной службы, кроме того, по описи - деньги и вещи, которые не положено иметь на гауптвахте.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Ордена, медали и планки с орденскими лентами, а также нагрудные знаки арестованные военнослужащие сдают на хранение в штаб воинской части или в военную комендатуру гарнизона.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военнослужащих, осужденных к аресту на гауптвахту, военнослужащие контрактной службы должны быть одеты в повседневную форму для строя, а военнослужащие срочной службы - в рабочую форму и иметь утепленную куртку либо иную верхнюю одежду. Кроме того, каждый арестованный должен иметь при себе полотенце, носовые платки, запасные чистые подворотнички, туалетные принадлежности и принадлежности для бритья.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другие вещи, а также зажигательные и курительные принадлежности арестованным солдатам, сержантам (курсантам) и старшинам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осужденные к аресту военнослужащие перед направлением на гауптвахту проходят медицинский осмотр, а в случае необходимости - санитарную обработку (мытье в бане) и дезинфекцию обмундирования, о чем представляется соответствующая медицинская справка о состоянии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на которых возложено приведение ареста в исполнение, обязаны предварительно справиться о наличии свободных мест на гауптвахте и затребовать, если необходимо, сопровождающих.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к аресту военнослужащие направляются на гауптвахту в сопровождении представителя воинской части (учреждения), а в случае необходимости - под охраной.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направления осужденных к аресту военнослужащих на гауптвахту, их охраны (сопровождения), сдачи и приема, содержания и освобождения из-под ареста изложен в Уставе гарнизонной и караульной служб.".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evl95zxgjam3ilvrv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Республики, принятый </w:t>
      </w:r>
      <w:hyperlink w:history="1" r:id="rId5fu9lnaqtegmpwtudu2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Уставе внутренней службы Вооруженных Сил Кыргызской Республики" (газета "Эркин Тоо" от 16 сентября 1998 года № 133-140),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24 слово "проступки" заменить словами "дисциплинарные проступки";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Военнослужащие за совершение нарушения несут ответственность на общих основаниях в соответствии с </w:t>
      </w:r>
      <w:hyperlink w:history="1" r:id="rId4y5r4pp6eulcvbmbvyy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Военнослужащие несут уголовную ответственность за совершенные преступления и (или) проступки в соответствии с Уголовным </w:t>
      </w:r>
      <w:hyperlink w:history="1" r:id="rIdssukoposgntxtia3cap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(или) </w:t>
      </w:r>
      <w:hyperlink w:history="1" r:id="rIdv5tghggh8y1-7wha5y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четвертом пункта 29 слово "проступки" заменить словами "дисциплинарные проступки";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первом пункта 34 слова "(ст. 32, 33)" заменить словами "(пункты 32 и 33)";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шестой пункта 74 после слов "состава 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91: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тринадцатом слово "преступлений" заменить словом "правонарушений";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семнадцатом слова "ст.59" заменить словами "пунктом 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96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"96. Начальник штаба бригады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штаба и повседневно руководить ею, согласовывать работу начальников родов войск и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знать истинное положение и состояние подразделений бригады, а также контролировать ход выполнения поставленных им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занятия с офицерами штаба бригады, руководить подготовкой штабов батальонов и подразделений, обеспечивающих управление бригадой;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проводить в жизнь план боевой и мобилизационной готовности бригады и мероприятия по защите от ядерного, химического и биологического оружия, руководить мобилизационной работой в бригаде;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план боевой подготовки бригады, план проверки состояния подразделений и служб должностными лицами, непосредственно подчиненными командиру бригады, и офицерами штаба, график отпусков военнослужащих бригады, контролировать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деловые и морально-психологические качества каждого офицера и прапорщика, а также всех сержантов штаба и непосредственно подчиненных ему подразделений, постоянно проводить с офицерами работу по воинскому воспитанию и совершенствованию профессиональной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по подразделениям прибывающее в бригаду пополнение;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связь в бригаде, проверять состояние и боевую готовность средств связи, разрабатывать мероприятия по скрытому управлению и осуществлять контроль за их выполнением, внедрять средства автоматизации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своевременное и правильное доведение всех приказов командира бригады и старших командиров (начальников) до подразделений и служб, а также проверку их выполнения; лично передавать важнейшие приказы и проверять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правильное хранение и содержание Боевого Знамени бригады и орденов, а также почетных знамен, знаков, вымпелов и документов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не реже одного раза в неделю проверять подготовку и несение караульной и внутренней служб в бригаде;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инструктировать перед заступлением в наряд дежурного по бригаде, его помощника, дежурного по контрольно-пропускному пункту и дежурного по штабу бригады, а также командиров подразделений (начальников команд), убывающих в командировки, и проверять обеспеченность этих подразделений (команд) всем необходимым;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знать наличие людей и состояние вооружения, военной техники и других материальных средств, а также повседневно руководить ведением их учета в бригаде;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боевой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исторический формуляр бригады;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не реже двух раз в год проводить проверку наличия и состояния вооружения, военной техники и других материальных средств, а также порядка их хранения в непосредственно подчиненных ему подразделениях, контролировать качество занятий с военнослужащими по соблюдению требований безопасности на занятиях и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вышестоящий штаб необходимые донесения;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возглавлять работу по защите государственных секретов и обеспечению информационной безопасности, принимать меры по закрытию возможных каналов утечки секретной информации с учетом решаемых задач и условий обстановки;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документы по действиям личного состава бригады в соответствии с уровнями террористической угрозы и контролировать их выполнение.";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пятнадцатый пункта 98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вести учет правонарушений, происшествий и дисциплинарных проступков в бригаде;";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шестом пункта 106 слова "со ст. 126, 127" заменить словами "с пунктами 126 и 127";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107 слова "ст. 107-109" заменить словами "пунктов 107-109";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пунктах 110-113, 114-123 слова "в ст. 107-109" заменить словами "в пунктах 107-109";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124 слова "к ст. 90-92" заменить словами "к пунктам 90-92";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десятом пункта 131 слова ", а также преступлений, происшествий и дисциплинарных проступков"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двенадцатом пункта 133 слово "преступлений" заменить словом "правонарушений";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десятом пункта 151 слово "проступках" заменить словами "дисциплинарных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одиннадцатом пункта 153 слово "проступках" заменить словами "дисциплинарных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195 слова "в ст.194" заменить словами "в пункте 194";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253 слова "в ст.375" заменить словами "в пункте 375";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259 слова "(ст.163)" заменить словами "(пункт 163)";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седьмой пункта 291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лично проверять не реже двух раз в сутки (из них один раз ночью) несение службы суточным нарядом и соблюдение внутреннего порядка в подразделениях, принимать меры по предупреждению преступлений и (или) проступков, происшествий, дисциплинарных проступков, недопущению нарушения требований безопасности, а также по устранению выявленных недостатков; в случае выявления признаков состава преступления и (или) проступка уведомить об этом органы Военной прокуратуры, при необходимости оказать помощь потерпевшему и организовать охрану места совершения преступления и (или) проступка;";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абзац первый пункта 362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"362. На боевое дежурство (боевую службу) запрещается назначать военнослужащих, не приведенных к Военной присяге, не усвоивших программу соответствующей подготовки в установленном объеме, больных, а также совершивших преступления и (или) проступки, по которым ведется уголовное судопроизводство либо служебное расследование.";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385 слова "в ст.374" заменить словами "в пункте 374";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втором пункта 398 слова "ст. 256-259" заменить словами "пунктов 256-259";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абзаце втором пункта 401 слова "к ст. 261-263" заменить словами "к пунктам 261-263";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402 слова "к ст. 307, 308" заменить словами "к пунктам 307 и 308";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пункте 403 слова "ст.410" заменить словами "пункту 410";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пункте 406 слова "ст.237" заменить словами "пункту 237";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411 слова "в ст.408" заменить словами "в пункте 408";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абзаце втором пункта 430 слово "статьях" заменить словом "пунктах";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абзаце первом пункта 434 слова "ст. 288-293" заменить словами "пунктами 288-293";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пункте 436 слова "в ст. 303-306" заменить словами "в пунктах 303-306";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абзаце первом пункта 438 слова "к ст. 307, 308" заменить словами "к пунктам 307 и 308";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абзаце первом пункта 1 </w:t>
      </w:r>
      <w:hyperlink w:history="1" r:id="rIdllhaemple55bzfvpgo3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"проступки"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абзаце шестнадцатом пункта 3 </w:t>
      </w:r>
      <w:hyperlink w:history="1" r:id="rId63f8fx6jmmzy5yutsd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"(ст.214)" заменить словами "(пункт 214)";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</w:t>
      </w:r>
      <w:hyperlink w:history="1" r:id="rIdndirs7aowb9694hymzx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17</w:t>
        </w:r>
      </w:hyperlink>
      <w:r>
        <w:rPr>
          <w:rFonts w:ascii="Arial" w:cs="Arial" w:eastAsia="Arial" w:hAnsi="Arial"/>
          <w:sz w:val="24"/>
          <w:szCs w:val="24"/>
        </w:rPr>
        <w:t xml:space="preserve"> текста на государственном языке слова "292-беренеге" заменить словами "292-пунктуна".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ybrchqzrzcta6eyar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гарнизонной и караульной служб Вооруженных Сил Кыргызской Республики, принятый </w:t>
      </w:r>
      <w:hyperlink w:history="1" r:id="rIdqbt4ai43nhuigknmlvb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Уставе гарнизонной и караульной служб Вооруженных Сил Кыргызской Республики" (газета "Эркин Тоо" от 23 сентября 1998 года, № 143-150),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12 слова "в статье 9" заменить словами "в пункте 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после слова "преступлений" дополнить словами "и (или) проступков";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двадцать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назначать служебное расследование по дисциплинарным проступкам военнослужащих, не проходящих службу в воинских частях данного гарнизона, привлекать их к ответственности, а в случае совершения ими преступления и (или) проступка немедленно уведомлять военного прокурора в целях осуществления досудебного 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третьем пункта 18 слова "совместно с органами военной юстиции (военными судами и органами военной прокуратуры)" заменить словами "совместно с органами военной прокуратуры и судами";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девятый пункта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 выявлять происшествия и нарушения воинской дисциплины, совершенные личным составом гарнизона, вести их учет, докладывать о них и о принятых мерах начальнику гарнизона, а о преступлениях и (или) проступках и происшествиях, кроме того, сообщать военному прокурору; оказывать помощь в розыске и задержании военнослужащих, совершивших преступления и (или) проступки;";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"проступка"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после слова "преступления"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28 слова "со статьей 20" заменить словами "с пунктом 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40: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пятый после слова "преступление" дополнить словами "и (или) проступок";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четырнадцатый после слова "преступлениях" дополнить словами "и (или)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первом пункта 41 слова "ст.22" заменить словами "пункта 22";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50 слова "(ст.104)" заменить словами "(пункт 104)";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одиннадцатом пункта 53 слова "(ст.257)" заменить словами "(пункт 257)";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пятом пункта 57 слова "ст. 202-216" заменить словами "пунктов 202-216";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девятом пункта 70 слова "в ст.23" заменить словами "в пункте 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78 слова "со ст.196" заменить словами "с пунктом 196";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втором пункта 112 слова "(ст.118)" заменить словами "(пункт 118)";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первом пункта 113 слова "в ст. 179-192" заменить словами "в пунктах 179-192";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третьем пункта 116 слова "(ст.118)" заменить словами "(пункт 118)";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седьмом пункта 119 слова "в данной статье" заменить словами "в настоящем пункте";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 второй пункта 125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караул запрещается назначать военнослужащих, не принявших Военную присягу, не усвоивших соответствующую программу подготовки прибывшего пополнения, совершивших преступления и (или) проступки, дисциплинарные проступки, по которым ведется досудебное производство либо служебное расследование, больных и других военнослужащих, которые в данное время по своему морально-психологическому состоянию не могут нести караульные службу.";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134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"134. Начальник караула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задачу караула, инструкцию начальника караула и обязанности всех лиц караула;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личного состава караула твердого знания и точного выполнения им своих обязанностей, высокой бдительности и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 описи от начальника старого караула документы, ящики с боеприпасами, печати на них и ключи к ним, а также средства связи и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наружным осмотром лично вместе с начальником старого караула состояние наиболее важных охраняемых объектов, указанных в инструкции, исправность их освещения, ограждения и окопов, а также состояние караульного помещения и гауптвахты, а через разводящих или своего помощника - состояние остальных, охраняемых объектов; о всех выявленных неисправностях на постах и в ограждениях охраняемых объектов производить запись в постовой ведомости;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установленное время смены на посты, при этом проверять знание разводящими и караульными своих обязанностей и напоминать им особенности несения службы на каждом посту;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постоянной боевой готовностью резервных (контрольноохранных) групп, исправностью транспортных средств, средств связи, за исправным содержанием оружия и боевых патронов личным составом караула, за соблюдением правил заряжания, разряжания оружия и выполнением требований безопасности при этом, а также за тем, чтобы все лица караула, отправляющиеся на посты, оставляли в караульном помещении зажигательные и курительные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внутренний порядок в карауле (глава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по возвращении с постов каждой смены боевой расчет личного состава караула на резервные группы, ставить им задачи на случай тушения пожара в соответствии с указаниями, изложенными в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проверять не реже двух раз в сутки (из них один раз ночью) несение службы часовыми, состояние охраняемых объектов и ограждений, исправность средств связи и пожаротушения, делая об этом соответствующие записи в постовой ведомости; периодически высылать в этих целях своего помощника и разводящих;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вызова часовых или непоступления от него в установленное время доклада о несении службы выслать разводящего (своего помощника) или прибыть на пост лично;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в караульное помещение никого, кроме лиц, имеющих на это право, руководствуясь при этом нормами пунктов 142 и 143;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личность, производить краткий опрос, а при необходимости и досмотр задержанных подозрительных лиц и лиц, пытающихся проникнуть на объект с нарушением пропускного режима, докладывать о них дежурному по караулам (по воинской части);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причину несанкционированного срабатывания сигнализации охраны шкафа с личным оружием офицеров, находящегося в комнате дежурного по караулам (по воинской части), и при необходимости высылать туда своего помощника (разводящего);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отправлять с разрешения дежурного по караулам (по воинской части) или его помощника в воинскую часть (подразделения) или ближайшее лечебное учреждение заболевших из состава караула и требовать через дежурного по караулам (по воинской части) их замены; принимать меры по предупреждению обморожения личного состава в зимнее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разбираться на месте с каждым случаем применения часовым оружия и немедленно докладывать об этом дежурному по караулам (по воинской части).";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 всему тексту пункта 136 слово "проступка" заменить словами "преступления и (или) проступка либо дисциплинарного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пункте 138: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седьмом слова "(статьи 254, 255 настоящего Устава)" заменить словами "(пункты 254 и 255 настоящего Устава)";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восьмом слова "статьи 248" заменить словами "пункта 248";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142: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"(ст.92)" заменить словами "(пункт 92)";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"в ст.250" заменить словами "в пункте 255";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втором пункта 143 слова "в ст.142" заменить словами "в пункте 142";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первом пункта 151 слова "ст. 132-134" заменить словами "пункты 132-134";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абзаце первом пункта 152 слова "в ст. 217 и 218" заменить словами "в пунктах 217 и 218";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абзаце первом пункта 153 слова "в ст.159" заменить словами "в пункте 159";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абзаце втором пункта 154 слова "в ст.141" заменить словами "в пункте 141";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абзаце первом пункта 156 слова "(ст. 132-134)" заменить словами "(пункты 132-134)";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162 слова "ст. 157-161" заменить словами "пунктов 157-161";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абзаце пятом пункта 163 слова "в статьях 164 и 165" заменить словами "в пунктах 164 и 165";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пункте 167 слова "в статье 166" заменить словами "в пункте 166";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абзац пятый пункта 173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следить за правильностью заряжания оружия караульными перед отправлением их на посты и разряжания оружия по возвращении с постов (пункты 99, 100 и 226);";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пункте 182: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пятом слова "воинским преступлением" заменить словами "уголовно наказуемым деянием";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слова "в ст.100" заменить словами "в пункте 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абзаце первом пункта 194 слова "в ст. 179-185" заменить словами "в пунктах 179-185";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абзаце первом пункта 196 слова "в статьях 179-192" заменить словами "в пунктах 179-192";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пункте 202 слова "в ст.92" заменить словами "в пункте 92";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пункте 210 слова "в ст. 206-208" заменить словами "в пунктах 206-208";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абзаце шестом пункта 218 слова "в настоящей статье" заменить словами "в настоящем пункте";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абзаце третьем пункта 220 слова "(ст. 99, 100)" заменить словами "(пункты 99 и 100)";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абзац первый пункта 226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"226. По возвращении с постов оружие разряжается в последовательности, указанной в пункте 99. Вначале оружие разряжают разводящие обоих караулов, затем разводящий старого караула командует: "Справа по одному - РАЗРЯЖАЙ!";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абзаце втором пункта 230 слова "(ст.119)" заменить словами "(пункт 119)";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абзаце втором пункта 235 слова "в ст.183" заменить словами "в пункте 183";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пункте 238 слова "ст. 232-234" заменить словами "пунктам 232-234";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абзаце первом пункта 254 слова "(ст.92)" заменить словами "(пункт 92)";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абзаце первом пункта 256 слова "в ст.255" заменить словами "в пункте 255";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абзаце первом пункта 257 слова "в ст.255" заменить словами "в пункте 255";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абзаце третьем пункта 262 слова "со ст.105" заменить словами "с пунктом 105";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абзаце первом пункта 264 слова "со ст.98" заменить словами "с пунктом 98";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пункте 265 слова "со ст. 125-128" заменить словами "с пунктами 125-128";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абзаце пятом пункта 267 слова "в ст.100" заменить словами "в пункте 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пункте 268 слова "в ст. 185-188" заменить словами "в пунктах 185-188";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абзаце четвертом пункта 269 слова "в ст. 259, 260" заменить словами "в пунктах 259 и 260";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пункте 270 слова "(ст. 232-235)" заменить словами "(пункты 232-235)";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в пункте 273 слова "к ст.247" заменить словами "к пункту 247";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абзаце первом пункта 280 слова "в ст. 179-192" заменить словами "в пунктах 179-192";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абзаце четвертом пункта 284 слова "в ст. 277-279" заменить словами "в пунктах 277-279";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в абзаце втором пункта 289 слова "в ст.278" заменить словами "в пункте 278";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пункте 293 слова "со ст. 279, 280" заменить словами "с пунктами 279 и 280";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пункте 294 слова "в ст.281" заменить словами "в пункте 281";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в абзаце первом пункта 299 слова "в ст. 289-295" заменить словами "в пунктах 289-295";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в абзаце первом пункта 321 слова "в ст.329" заменить словами "в пункте 329";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абзаце первом пункта 326 слова "в ст.325" заменить словами "в пункте 325";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в абзаце шестом пункта 333 слова "ст. 332, 333" заменить словами "пунктам 332 и 333";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пункт 336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"336. Время выставления почетного караула к гробу с телом (телу) покойного определяется начальником гарнизона (командиром воинской части).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Караул из своего состава выставляет две пары часовых. Одна пара часовых становится по обе стороны гроба с телом (тела) покойного, в двух шагах от него у изголовья, вторая пара - в ногах. Каждая пара часовых становится лицом к другой паре, имея автоматы в положении "на грудь" (карабины - в положении "к ноге"), и принимает строевую стойку. Часовые должны иметь траурную повязку на левом рукаве. Часовые у гроба (тела) сменяются как указано в пункте 324. Во время следования процессии и при опускании гроба (тела) в могилу смена часовых не производится.";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абзаце первом пункта 340 слова "в ст.339" заменить словами "в пункте 339";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абзаце первом пункта 351 слова "в ст. 346-350" заменить словами "в пунктах 346-350";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7qrkqv_q54het5roso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 20 и 116" заменить словами "к пунктам 20 и 116";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в </w:t>
      </w:r>
      <w:hyperlink w:history="1" r:id="rIdhdflti-tyu3oryf-xzl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 20 и 120" заменить словами "к пунктам 20 и 120";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</w:t>
      </w:r>
      <w:hyperlink w:history="1" r:id="rIdqs-fpvmekj5fgchnnub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 20 и 119" заменить словами "к пунктам 20 и 119";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</w:t>
      </w:r>
      <w:hyperlink w:history="1" r:id="rId-a3mmmbx-d44jkrsrne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ст.129" заменить словами "к пункту 129";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в </w:t>
      </w:r>
      <w:hyperlink w:history="1" r:id="rIdtsz8dfprby4l58ugpoa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ст.103" заменить словами "к пункту 103";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в </w:t>
      </w:r>
      <w:hyperlink w:history="1" r:id="rIdmm1amg-5y12pw3gzuh8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"к ст. 103 и 105" заменить словами "к пунктам 103 и 105";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"(ст.247)" заменить словами "(пункт 247)";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комнате - пультовой должны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аппаратура приема сигналов технических средств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документация помощника начальника караула (оператора) по техническим средствам охраны (пункт 119);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 эксплуатации установленных на объекте технических средств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 и стулья;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письменный прибор.";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в </w:t>
      </w:r>
      <w:hyperlink w:history="1" r:id="rIdmoddctbnbjxefz-ufmh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ст.101" заменить словами "к пункту 101";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в </w:t>
      </w:r>
      <w:hyperlink w:history="1" r:id="rIdkwiezsce7cztsorkans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 233 и 298" заменить словами "к пунктам 233 и 298";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в </w:t>
      </w:r>
      <w:hyperlink w:history="1" r:id="rIddr34evm9dhiamhcn-1j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ст.183" заменить словами "к пункту 183";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в </w:t>
      </w:r>
      <w:hyperlink w:history="1" r:id="rId22fdgmmaf4beibftf7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ст.128" заменить словами "к пункту 128";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в </w:t>
      </w:r>
      <w:hyperlink w:history="1" r:id="rIdpcne9h1qik0b8tj9gy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ст.121" заменить словами "к пункту 121";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в </w:t>
      </w:r>
      <w:hyperlink w:history="1" r:id="rIdmjytr5xvv-ui6c1bbt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ст.26" заменить словами "к пункту 26";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в </w:t>
      </w:r>
      <w:hyperlink w:history="1" r:id="rIdu_qqw2iith68gafkc7c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"к ст. 20 и 26" заменить словами "к пунктам 20 и 26";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пункта 2 слова "Офицерам, прапорщикам, военнослужащим сверхсрочной службы, военнослужащим-женщинам" заменить словами "Военнослужащим контрактной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в </w:t>
      </w:r>
      <w:hyperlink w:history="1" r:id="rIdotc59-ge7-jrhydxhx-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"к ст. 20, 23, 45, 163, 167, 196" заменить словами "к пунктам 20, 23, 45, 163, 167 и 196";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приложения слова "военный суд" в различных падежных формах заменить словом "суд"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третий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подвергнутые наказанию в виде ареста за совершенные проступки; подозреваемые или обвиняемые в совершении преступлений; заключенные под стражу по судебному решению. Осужденные военнослужащие содержатся на гарнизонной гауптвахте до вступления обвинительного приговора в законную силу;";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Военнослужащий считается подвергнутым наказанию в виде содержания в дисциплинарной воинской части для осужденных военнослужащих с момента оглашения постановления суда (срок отбывания наказания исчисляется с момента принятия его под охрану для сопровождения на гауптвахту, а при следовании самостоятельно - с момента, когда он принят начальником гауптвахты или дежурным по воинской части); время задержания и время содержания на гауптвахте до судебного разбирательства засчитывается в срок отбывания наказания. Срок задержания военнослужащего исчисляется в соответствии с пунктом 21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содержания под стражей подозреваемого и обвиняемого в совершении преступления в период досудебного производства исчисляется с момента его задержания до направления прокурором уголовного дела в суд.";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10 слова "судьи гарнизонного военного суда" заменить словом "суда";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абзацах седьмом и десятом пункта 13 слова "статьи" и "статье" заменить словами "пункта" и "пункте"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абзац первый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Основанием для приема и содержания военнослужащих на гауптвахте являются оформленные в установленном законодательством Кыргызской Республики порядке: копия решения суда о применении ареста за совершенные проступки; копия приговора суда для военнослужащих, осужденных судом за совершенные преступления; копия протокола следователя или уполномоченного должностного лица органа дознания о задержании; копия постановления суда о применении меры пресечения в виде заключения под стражу.";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разделе "1. Военнослужащие, подвергнутые наказанию в виде содержания в дисциплинарной воинской части для осужденных военнослужащих" пункта 18 слово "дисциплинарному"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втором пункта 31 слова "гарнизонный военный"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января 2021 года № 5 (3184)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adwr6dajypsdnteg36e1" Type="http://schemas.openxmlformats.org/officeDocument/2006/relationships/hyperlink" Target="http://kodeks.duckdns.org/document/817" TargetMode="External"/><Relationship Id="rIdq9yszj3k4pg4tmrf8ziuc" Type="http://schemas.openxmlformats.org/officeDocument/2006/relationships/hyperlink" Target="http://kodeks.duckdns.org/document/817#st_8" TargetMode="External"/><Relationship Id="rIdtlu5ugfvlxzsgkklwdc81" Type="http://schemas.openxmlformats.org/officeDocument/2006/relationships/hyperlink" Target="http://kodeks.duckdns.org/document/202913" TargetMode="External"/><Relationship Id="rIdlbyxbgsx6s617v7faxdmp" Type="http://schemas.openxmlformats.org/officeDocument/2006/relationships/hyperlink" Target="http://kodeks.duckdns.org/document/817#st_10" TargetMode="External"/><Relationship Id="rIdkm80hrotz0cuvkskkh9e6" Type="http://schemas.openxmlformats.org/officeDocument/2006/relationships/hyperlink" Target="http://kodeks.duckdns.org/document/202536" TargetMode="External"/><Relationship Id="rId4qeand-og5jgn5jq_4soe" Type="http://schemas.openxmlformats.org/officeDocument/2006/relationships/hyperlink" Target="http://kodeks.duckdns.org/document/817#st_12" TargetMode="External"/><Relationship Id="rIdlqkeitrds1cma_xy3upfc" Type="http://schemas.openxmlformats.org/officeDocument/2006/relationships/hyperlink" Target="http://kodeks.duckdns.org/document/817#st_14" TargetMode="External"/><Relationship Id="rIdz7drojxz78pv-nh-iyfk0" Type="http://schemas.openxmlformats.org/officeDocument/2006/relationships/hyperlink" Target="http://kodeks.duckdns.org/document/202271" TargetMode="External"/><Relationship Id="rIdtqjcfdknvmmwisym8vyv8" Type="http://schemas.openxmlformats.org/officeDocument/2006/relationships/hyperlink" Target="http://kodeks.duckdns.org/document/202271#st_5" TargetMode="External"/><Relationship Id="rIdw-gmhewt1nfaufqhpbf7f" Type="http://schemas.openxmlformats.org/officeDocument/2006/relationships/hyperlink" Target="http://kodeks.duckdns.org/document/202536" TargetMode="External"/><Relationship Id="rIdxrwa-ftvwtzetai5fu2kg" Type="http://schemas.openxmlformats.org/officeDocument/2006/relationships/hyperlink" Target="http://kodeks.duckdns.org/document/202536#st_4" TargetMode="External"/><Relationship Id="rIdy6mvvyvginef4mtop4iap" Type="http://schemas.openxmlformats.org/officeDocument/2006/relationships/hyperlink" Target="http://kodeks.duckdns.org/document/202536#st_5" TargetMode="External"/><Relationship Id="rIdvs9bn0n-7zhifsnrhzfl8" Type="http://schemas.openxmlformats.org/officeDocument/2006/relationships/hyperlink" Target="http://kodeks.duckdns.org/document/202536#st_14" TargetMode="External"/><Relationship Id="rIdor1wn6_pbofzgrvs8eacn" Type="http://schemas.openxmlformats.org/officeDocument/2006/relationships/hyperlink" Target="http://kodeks.duckdns.org/document/202536#st_15" TargetMode="External"/><Relationship Id="rIdymi_qypwwbdeqvv5gcgur" Type="http://schemas.openxmlformats.org/officeDocument/2006/relationships/hyperlink" Target="http://kodeks.duckdns.org/document/202536#st_20" TargetMode="External"/><Relationship Id="rIdvtcrdf0dpnlnhvbnloinj" Type="http://schemas.openxmlformats.org/officeDocument/2006/relationships/hyperlink" Target="http://kodeks.duckdns.org/document/202536#st_21" TargetMode="External"/><Relationship Id="rIdyiknny7ibucc6m04a6js7" Type="http://schemas.openxmlformats.org/officeDocument/2006/relationships/hyperlink" Target="http://kodeks.duckdns.org/document/202536#st_24" TargetMode="External"/><Relationship Id="rIdwovme0heqrsdhiuqwims7" Type="http://schemas.openxmlformats.org/officeDocument/2006/relationships/hyperlink" Target="http://kodeks.duckdns.org/document/202536#st_29" TargetMode="External"/><Relationship Id="rIdz5xxk2ux6r8sjvajkbu3v" Type="http://schemas.openxmlformats.org/officeDocument/2006/relationships/hyperlink" Target="http://kodeks.duckdns.org/document/202536#st_30" TargetMode="External"/><Relationship Id="rIddjj-footjorwitod438fs" Type="http://schemas.openxmlformats.org/officeDocument/2006/relationships/hyperlink" Target="http://kodeks.duckdns.org/document/202536#st_31" TargetMode="External"/><Relationship Id="rIdiuxhcbevoc08dss1t8p17" Type="http://schemas.openxmlformats.org/officeDocument/2006/relationships/hyperlink" Target="http://kodeks.duckdns.org/document/202536#st_32" TargetMode="External"/><Relationship Id="rId0f7wgcaxkkbyoucgrkt3h" Type="http://schemas.openxmlformats.org/officeDocument/2006/relationships/hyperlink" Target="http://kodeks.duckdns.org/document/202536#st_33" TargetMode="External"/><Relationship Id="rIdq9ejveg9vm85pea2pxbjv" Type="http://schemas.openxmlformats.org/officeDocument/2006/relationships/hyperlink" Target="http://kodeks.duckdns.org/document/202536#st_34" TargetMode="External"/><Relationship Id="rIdm-evnxt85ofsrukrunw38" Type="http://schemas.openxmlformats.org/officeDocument/2006/relationships/hyperlink" Target="http://kodeks.duckdns.org/document/202536#st_39" TargetMode="External"/><Relationship Id="rIdy-tz9f3_59qc-cpjcrvoz" Type="http://schemas.openxmlformats.org/officeDocument/2006/relationships/hyperlink" Target="http://kodeks.duckdns.org/document/202536#st_40" TargetMode="External"/><Relationship Id="rIdrebud-0mqax5of_bdx_jn" Type="http://schemas.openxmlformats.org/officeDocument/2006/relationships/hyperlink" Target="http://kodeks.duckdns.org/document/202668" TargetMode="External"/><Relationship Id="rId-rxy2ijhrsxx47cm5kahl" Type="http://schemas.openxmlformats.org/officeDocument/2006/relationships/hyperlink" Target="http://kodeks.duckdns.org/document/202668#st_26" TargetMode="External"/><Relationship Id="rIdht-4d6gtgcalqbcutpks1" Type="http://schemas.openxmlformats.org/officeDocument/2006/relationships/hyperlink" Target="http://kodeks.duckdns.org/document/124" TargetMode="External"/><Relationship Id="rIdqhapr-i75ilqzo8upsdcj" Type="http://schemas.openxmlformats.org/officeDocument/2006/relationships/hyperlink" Target="http://kodeks.duckdns.org/document/112151" TargetMode="External"/><Relationship Id="rIduzilhoqyykl7ykatkwsur" Type="http://schemas.openxmlformats.org/officeDocument/2006/relationships/hyperlink" Target="http://kodeks.duckdns.org/document/124#pr4" TargetMode="External"/><Relationship Id="rIduevl95zxgjam3ilvrvlyp" Type="http://schemas.openxmlformats.org/officeDocument/2006/relationships/hyperlink" Target="http://kodeks.duckdns.org/document/125" TargetMode="External"/><Relationship Id="rId5fu9lnaqtegmpwtudu2sh" Type="http://schemas.openxmlformats.org/officeDocument/2006/relationships/hyperlink" Target="http://kodeks.duckdns.org/document/125" TargetMode="External"/><Relationship Id="rId4y5r4pp6eulcvbmbvyyyd" Type="http://schemas.openxmlformats.org/officeDocument/2006/relationships/hyperlink" Target="http://kodeks.duckdns.org/document/111565" TargetMode="External"/><Relationship Id="rIdssukoposgntxtia3capwl" Type="http://schemas.openxmlformats.org/officeDocument/2006/relationships/hyperlink" Target="http://kodeks.duckdns.org/document/111527" TargetMode="External"/><Relationship Id="rIdv5tghggh8y1-7wha5ybcb" Type="http://schemas.openxmlformats.org/officeDocument/2006/relationships/hyperlink" Target="http://kodeks.duckdns.org/document/111529" TargetMode="External"/><Relationship Id="rIdllhaemple55bzfvpgo3kv" Type="http://schemas.openxmlformats.org/officeDocument/2006/relationships/hyperlink" Target="http://kodeks.duckdns.org/document/125#pr9" TargetMode="External"/><Relationship Id="rId63f8fx6jmmzy5yutsdhwf" Type="http://schemas.openxmlformats.org/officeDocument/2006/relationships/hyperlink" Target="http://kodeks.duckdns.org/document/125#pr10" TargetMode="External"/><Relationship Id="rIdndirs7aowb9694hymzxb_" Type="http://schemas.openxmlformats.org/officeDocument/2006/relationships/hyperlink" Target="http://kodeks.duckdns.org/document/125#pr17" TargetMode="External"/><Relationship Id="rIdgybrchqzrzcta6eyarrlj" Type="http://schemas.openxmlformats.org/officeDocument/2006/relationships/hyperlink" Target="http://kodeks.duckdns.org/document/126" TargetMode="External"/><Relationship Id="rIdqbt4ai43nhuigknmlvbtx" Type="http://schemas.openxmlformats.org/officeDocument/2006/relationships/hyperlink" Target="http://kodeks.duckdns.org/document/126" TargetMode="External"/><Relationship Id="rId7qrkqv_q54het5rosodds" Type="http://schemas.openxmlformats.org/officeDocument/2006/relationships/hyperlink" Target="http://kodeks.duckdns.org/document/126#pr1" TargetMode="External"/><Relationship Id="rIdhdflti-tyu3oryf-xzlm-" Type="http://schemas.openxmlformats.org/officeDocument/2006/relationships/hyperlink" Target="http://kodeks.duckdns.org/document/126#pr2" TargetMode="External"/><Relationship Id="rIdqs-fpvmekj5fgchnnubx7" Type="http://schemas.openxmlformats.org/officeDocument/2006/relationships/hyperlink" Target="http://kodeks.duckdns.org/document/126#pr3" TargetMode="External"/><Relationship Id="rId-a3mmmbx-d44jkrsrne2b" Type="http://schemas.openxmlformats.org/officeDocument/2006/relationships/hyperlink" Target="http://kodeks.duckdns.org/document/126#pr4" TargetMode="External"/><Relationship Id="rIdtsz8dfprby4l58ugpoaxr" Type="http://schemas.openxmlformats.org/officeDocument/2006/relationships/hyperlink" Target="http://kodeks.duckdns.org/document/126#pr5" TargetMode="External"/><Relationship Id="rIdmm1amg-5y12pw3gzuh8sl" Type="http://schemas.openxmlformats.org/officeDocument/2006/relationships/hyperlink" Target="http://kodeks.duckdns.org/document/126#pr6" TargetMode="External"/><Relationship Id="rIdmoddctbnbjxefz-ufmht5" Type="http://schemas.openxmlformats.org/officeDocument/2006/relationships/hyperlink" Target="http://kodeks.duckdns.org/document/126#pr7" TargetMode="External"/><Relationship Id="rIdkwiezsce7cztsorkanss6" Type="http://schemas.openxmlformats.org/officeDocument/2006/relationships/hyperlink" Target="http://kodeks.duckdns.org/document/126#pr8" TargetMode="External"/><Relationship Id="rIddr34evm9dhiamhcn-1jc3" Type="http://schemas.openxmlformats.org/officeDocument/2006/relationships/hyperlink" Target="http://kodeks.duckdns.org/document/126#pr9" TargetMode="External"/><Relationship Id="rId22fdgmmaf4beibftf7lwl" Type="http://schemas.openxmlformats.org/officeDocument/2006/relationships/hyperlink" Target="http://kodeks.duckdns.org/document/126#pr10" TargetMode="External"/><Relationship Id="rIdpcne9h1qik0b8tj9gypdd" Type="http://schemas.openxmlformats.org/officeDocument/2006/relationships/hyperlink" Target="http://kodeks.duckdns.org/document/126#pr11" TargetMode="External"/><Relationship Id="rIdmjytr5xvv-ui6c1bbtxzx" Type="http://schemas.openxmlformats.org/officeDocument/2006/relationships/hyperlink" Target="http://kodeks.duckdns.org/document/126#pr12" TargetMode="External"/><Relationship Id="rIdu_qqw2iith68gafkc7cuf" Type="http://schemas.openxmlformats.org/officeDocument/2006/relationships/hyperlink" Target="http://kodeks.duckdns.org/document/126#pr13" TargetMode="External"/><Relationship Id="rIdotc59-ge7-jrhydxhx-8b" Type="http://schemas.openxmlformats.org/officeDocument/2006/relationships/hyperlink" Target="http://kodeks.duckdns.org/document/126#pr14" TargetMode="External"/><Relationship Id="rId7" Type="http://schemas.openxmlformats.org/officeDocument/2006/relationships/image" Target="media/93bec1c1538034512fe33c1434ae0ea86b639d33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2026-09-23T14:08:06.532Z</dcterms:created>
  <dcterms:modified xsi:type="dcterms:W3CDTF">2026-09-23T14:08:06.532Z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