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fo3t2jezpj8emthwefua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27 ноября 2025 года № 760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декабря 2017 года № 819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Правил приема квалификационных экзаменов, 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выдачи водительских удостоверений и удостоверений 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тракториста-машиниста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whytuadyxj2fhybqgthu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сентября 2018 года № 436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teb15ny2c0m_vh3utd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декабря 2018 года № 599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введения единого порядка выдачи водительских удостоверений и удостоверений тракториста-машиниста, в соответствии со статьями 25 и 27 </w:t>
      </w:r>
      <w:hyperlink w:history="1" r:id="rIddzpvh9fapt4dyvnthnrh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дорожном движении в Кыргызской Республике", статьями 10 и 17 </w:t>
      </w:r>
      <w:hyperlink w:history="1" r:id="rIdpo3v0gjdxvobg8auupv7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x-f5y59ci85se2yrcl0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приема квалификационных экзаменов и выдачи водительских удостоверений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5xzsxxjouc6paiksxb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приема квалификационных экзаменов и выдачи удостоверений тракториста-машиниста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1-1. Установить, что лица, прошедшие обучение до 1 января 2016 года и не явившиеся для сдачи экзаменов на получение водительского удостоверения до 1 октября 2018 года, подлежат прохождению повторного обучения с представлением свидетельства об обучении.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slr2jpwqe6wro6jwizxb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сентября 2018 года № 436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z4bnacnx8-d2hthb9fz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hhmqjxhbnascoinb8vf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Реестра</w:t>
        </w:r>
      </w:hyperlink>
      <w:r>
        <w:rPr>
          <w:rFonts w:ascii="Arial" w:cs="Arial" w:eastAsia="Arial" w:hAnsi="Arial"/>
          <w:sz w:val="24"/>
          <w:szCs w:val="24"/>
        </w:rPr>
        <w:t xml:space="preserve"> разрешительных документов, выдаваемых органами исполнительной власти и их структурными подразделениями" от 25 февраля 2004 года № 103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nh5dwqrqzn8iybpdxnt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Реестре</w:t>
        </w:r>
      </w:hyperlink>
      <w:r>
        <w:rPr>
          <w:rFonts w:ascii="Arial" w:cs="Arial" w:eastAsia="Arial" w:hAnsi="Arial"/>
          <w:sz w:val="24"/>
          <w:szCs w:val="24"/>
        </w:rPr>
        <w:t xml:space="preserve"> разрешительных документов, выдаваемых органами исполнительной власти и их структурными подразделениями, утвержденном вышеуказанным </w:t>
      </w:r>
      <w:hyperlink w:history="1" r:id="rIdnzzbxgd7bfmvu4e3clp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разделе "Министерство сельского хозяйства, пищевой промышленности и мелиорации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подраздел "Главная государственная техническая инспекция"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hyperlink w:history="1" r:id="rIdpe96kak_nflmh9dbbbgg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20 декабря 2018 года № 599)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ywhjdllmja_qja2r-u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0x1rfwsyluggsogcaf5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приема экзаменов, выдачи гражданам водительских удостоверений и допуска водителей к управлению транспортными средствами" от 4 августа 1999 года № 420;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</w:t>
      </w:r>
      <w:hyperlink w:history="1" r:id="rIdj-yilrd6uuvaowmkeap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16 июня 2004 года № 449;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v7wwk66yapu28rctnt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28 декабря 2005 года № 620;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l4c_gofc4ux07_9wuxo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правил государственной регистрации, перерегистрации и учета, проведения технического осмотра тракторов, самоходных технологических машин (кроме автомототранспорта), прицепов к ним, а также технологических установок, приема квалификационных экзаменов и выдачи удостоверений тракториста-машиниста органами Главной государственной технической инспекции при Министерстве сельского, водного хозяйства и перерабатывающей промышленности Кыргызской Республики" от 23 августа 2006 года № 603;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6ykdzna8xdllqy6lena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rlq6byczqmx3yl0bczz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7oambmjjlfvecak2gpl0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приема экзаменов, выдачи гражданам водительских удостоверений и допуска водителей к управлению транспортными средствами" от 4 августа 1999 года № 420" от 25 августа 2011 года № 510;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7dmeh4kqrzxpn6te6mt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</w:t>
      </w:r>
      <w:hyperlink w:history="1" r:id="rIdpp8p3ixpp6f8hovbfda1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fpil2t-fcbtuayaarbt8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приема экзаменов, выдачи гражданам водительских удостоверений и допуска водителей к управлению транспортными средствами" от 4 августа 1999 года № 420" от 23 апреля 2015 года № 244.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С.Дж.Исаков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o3t2jezpj8emthwefuaw" Type="http://schemas.openxmlformats.org/officeDocument/2006/relationships/hyperlink" Target="http://kodeks.duckdns.org/document/230035416" TargetMode="External"/><Relationship Id="rIdwhytuadyxj2fhybqgthu5" Type="http://schemas.openxmlformats.org/officeDocument/2006/relationships/hyperlink" Target="http://kodeks.duckdns.org/document/12330" TargetMode="External"/><Relationship Id="rIdmteb15ny2c0m_vh3utdjp" Type="http://schemas.openxmlformats.org/officeDocument/2006/relationships/hyperlink" Target="http://kodeks.duckdns.org/document/12783" TargetMode="External"/><Relationship Id="rIddzpvh9fapt4dyvnthnrh0" Type="http://schemas.openxmlformats.org/officeDocument/2006/relationships/hyperlink" Target="http://kodeks.duckdns.org/document/60" TargetMode="External"/><Relationship Id="rIdpo3v0gjdxvobg8auupv7j" Type="http://schemas.openxmlformats.org/officeDocument/2006/relationships/hyperlink" Target="http://kodeks.duckdns.org/document/203685" TargetMode="External"/><Relationship Id="rIdex-f5y59ci85se2yrcl0l" Type="http://schemas.openxmlformats.org/officeDocument/2006/relationships/hyperlink" Target="http://kodeks.duckdns.org/document/11617" TargetMode="External"/><Relationship Id="rIdu5xzsxxjouc6paiksxbtw" Type="http://schemas.openxmlformats.org/officeDocument/2006/relationships/hyperlink" Target="http://kodeks.duckdns.org/document/11618" TargetMode="External"/><Relationship Id="rIdslr2jpwqe6wro6jwizxb2" Type="http://schemas.openxmlformats.org/officeDocument/2006/relationships/hyperlink" Target="http://kodeks.duckdns.org/document/12330" TargetMode="External"/><Relationship Id="rIdz4bnacnx8-d2hthb9fzpt" Type="http://schemas.openxmlformats.org/officeDocument/2006/relationships/hyperlink" Target="http://kodeks.duckdns.org/document/55105" TargetMode="External"/><Relationship Id="rIdhhmqjxhbnascoinb8vffu" Type="http://schemas.openxmlformats.org/officeDocument/2006/relationships/hyperlink" Target="http://kodeks.duckdns.org/document/55105" TargetMode="External"/><Relationship Id="rIdnh5dwqrqzn8iybpdxntmj" Type="http://schemas.openxmlformats.org/officeDocument/2006/relationships/hyperlink" Target="http://kodeks.duckdns.org/document/55105" TargetMode="External"/><Relationship Id="rIdnzzbxgd7bfmvu4e3clpzb" Type="http://schemas.openxmlformats.org/officeDocument/2006/relationships/hyperlink" Target="http://kodeks.duckdns.org/document/55105" TargetMode="External"/><Relationship Id="rIdpe96kak_nflmh9dbbbgg5" Type="http://schemas.openxmlformats.org/officeDocument/2006/relationships/hyperlink" Target="http://kodeks.duckdns.org/document/12783" TargetMode="External"/><Relationship Id="rIdiywhjdllmja_qja2r-ujg" Type="http://schemas.openxmlformats.org/officeDocument/2006/relationships/hyperlink" Target="http://kodeks.duckdns.org/document/33661" TargetMode="External"/><Relationship Id="rId0x1rfwsyluggsogcaf5ub" Type="http://schemas.openxmlformats.org/officeDocument/2006/relationships/hyperlink" Target="http://kodeks.duckdns.org/document/33662" TargetMode="External"/><Relationship Id="rIdj-yilrd6uuvaowmkeapec" Type="http://schemas.openxmlformats.org/officeDocument/2006/relationships/hyperlink" Target="http://kodeks.duckdns.org/document/55487" TargetMode="External"/><Relationship Id="rIduv7wwk66yapu28rctntkq" Type="http://schemas.openxmlformats.org/officeDocument/2006/relationships/hyperlink" Target="http://kodeks.duckdns.org/document/56979" TargetMode="External"/><Relationship Id="rIdjl4c_gofc4ux07_9wuxo_" Type="http://schemas.openxmlformats.org/officeDocument/2006/relationships/hyperlink" Target="http://kodeks.duckdns.org/document/57723" TargetMode="External"/><Relationship Id="rId6ykdzna8xdllqy6lenaey" Type="http://schemas.openxmlformats.org/officeDocument/2006/relationships/hyperlink" Target="http://kodeks.duckdns.org/document/92816" TargetMode="External"/><Relationship Id="rIdrlq6byczqmx3yl0bczzdr" Type="http://schemas.openxmlformats.org/officeDocument/2006/relationships/hyperlink" Target="http://kodeks.duckdns.org/document/33661" TargetMode="External"/><Relationship Id="rId7oambmjjlfvecak2gpl03" Type="http://schemas.openxmlformats.org/officeDocument/2006/relationships/hyperlink" Target="http://kodeks.duckdns.org/document/33662" TargetMode="External"/><Relationship Id="rIdk7dmeh4kqrzxpn6te6mt7" Type="http://schemas.openxmlformats.org/officeDocument/2006/relationships/hyperlink" Target="http://kodeks.duckdns.org/document/97589" TargetMode="External"/><Relationship Id="rIdpp8p3ixpp6f8hovbfda1b" Type="http://schemas.openxmlformats.org/officeDocument/2006/relationships/hyperlink" Target="http://kodeks.duckdns.org/document/33661" TargetMode="External"/><Relationship Id="rIdfpil2t-fcbtuayaarbt8f" Type="http://schemas.openxmlformats.org/officeDocument/2006/relationships/hyperlink" Target="http://kodeks.duckdns.org/document/33662" TargetMode="External"/><Relationship Id="rId7" Type="http://schemas.openxmlformats.org/officeDocument/2006/relationships/image" Target="media/93bec1c1538034512fe33c1434ae0ea86b639d33.png"/><Relationship Id="rId3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2026-09-23T01:15:19.622Z</dcterms:created>
  <dcterms:modified xsi:type="dcterms:W3CDTF">2026-09-23T01:15:19.622Z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