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relft3ggfend1yavfc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15 октября 2024 года № 620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247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особенностях порядка предоставления военнослужащим, сотрудникам правоохранительных органов и членам их семей государственных жилых помещений и пользования ими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iojzq369wg0x6eibdg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2019 года № 624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b0gnis5i3cp8l4xofr-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жилищного обеспечения военнослужащих, сотрудников </w:t>
      </w:r>
      <w:r>
        <w:rPr>
          <w:rFonts w:ascii="Arial" w:cs="Arial" w:eastAsia="Arial" w:hAnsi="Arial"/>
          <w:sz w:val="24"/>
          <w:szCs w:val="24"/>
        </w:rPr>
        <w:t xml:space="preserve">сотрудников правоохранительных органов и членов их семей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57</w:t>
      </w:r>
      <w:r>
        <w:rPr>
          <w:rFonts w:ascii="Arial" w:cs="Arial" w:eastAsia="Arial" w:hAnsi="Arial"/>
          <w:sz w:val="24"/>
          <w:szCs w:val="24"/>
        </w:rPr>
        <w:t xml:space="preserve"> Жилищного </w:t>
      </w:r>
      <w:hyperlink w:history="1" r:id="rIdvz3zk2xauelp1wdmam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b5vpofdtz0aaqx3znb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kr_m7qo9459s5psxpg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bbur_o2d_3rp2uytcp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unef2n9pihzytognja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64fqnngcpltjsokgmu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aip5ob-4uip3dgntd2u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2019 года № 624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p-9wyamylt98m-y3trc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2022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hgyxbdtyooerq2xrh_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</w:t>
      </w:r>
      <w:r>
        <w:rPr>
          <w:rFonts w:ascii="Arial" w:cs="Arial" w:eastAsia="Arial" w:hAnsi="Arial"/>
          <w:sz w:val="24"/>
          <w:szCs w:val="24"/>
        </w:rPr>
        <w:t xml:space="preserve">сотрудникам правоохранительных органов и членам их семей </w:t>
      </w:r>
      <w:r>
        <w:rPr>
          <w:rFonts w:ascii="Arial" w:cs="Arial" w:eastAsia="Arial" w:hAnsi="Arial"/>
          <w:sz w:val="24"/>
          <w:szCs w:val="24"/>
        </w:rPr>
        <w:t xml:space="preserve">государственных жилых помещений и пользования ими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_8isnv3uepj0bb6gqy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2019 года № 624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htycxrust4miwnmgtn7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реализацией настоящего постановления, осуществлять в пределах средств государственных органов, утвержденных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qxanagvbeoqpv0qgp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dalil.kg/document/11871</w:t>
      </w:r>
    </w:hyperlink>
  </w:p>
  <w:p>
    <w:pPr>
      <w:spacing w:after="0" w:before="40"/>
      <w:jc w:val="center"/>
    </w:pPr>
    <w:hyperlink w:history="1" r:id="rIdjlh9ilytymwj54rbbgm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elft3ggfend1yavfcsr" Type="http://schemas.openxmlformats.org/officeDocument/2006/relationships/hyperlink" Target="https://dalil.kg/document/230015878" TargetMode="External"/><Relationship Id="rIdgiojzq369wg0x6eibdgjs" Type="http://schemas.openxmlformats.org/officeDocument/2006/relationships/hyperlink" Target="https://dalil.kg/document/157264" TargetMode="External"/><Relationship Id="rIdb0gnis5i3cp8l4xofr-da" Type="http://schemas.openxmlformats.org/officeDocument/2006/relationships/hyperlink" Target="https://dalil.kg/document/158994" TargetMode="External"/><Relationship Id="rIdvz3zk2xauelp1wdmamoyv" Type="http://schemas.openxmlformats.org/officeDocument/2006/relationships/hyperlink" Target="https://dalil.kg/document/203926" TargetMode="External"/><Relationship Id="rIdvb5vpofdtz0aaqx3znbr0" Type="http://schemas.openxmlformats.org/officeDocument/2006/relationships/hyperlink" Target="https://dalil.kg/document/817" TargetMode="External"/><Relationship Id="rIdokr_m7qo9459s5psxpghv" Type="http://schemas.openxmlformats.org/officeDocument/2006/relationships/hyperlink" Target="https://dalil.kg/document/686" TargetMode="External"/><Relationship Id="rIdxbbur_o2d_3rp2uytcpew" Type="http://schemas.openxmlformats.org/officeDocument/2006/relationships/hyperlink" Target="https://dalil.kg/document/1323" TargetMode="External"/><Relationship Id="rIdrunef2n9pihzytognja_w" Type="http://schemas.openxmlformats.org/officeDocument/2006/relationships/hyperlink" Target="https://dalil.kg/document/111817" TargetMode="External"/><Relationship Id="rIdk64fqnngcpltjsokgmuu0" Type="http://schemas.openxmlformats.org/officeDocument/2006/relationships/hyperlink" Target="https://dalil.kg/document/203685" TargetMode="External"/><Relationship Id="rIdaip5ob-4uip3dgntd2uxk" Type="http://schemas.openxmlformats.org/officeDocument/2006/relationships/hyperlink" Target="https://dalil.kg/document/157264" TargetMode="External"/><Relationship Id="rIdp-9wyamylt98m-y3trc-v" Type="http://schemas.openxmlformats.org/officeDocument/2006/relationships/hyperlink" Target="https://dalil.kg/document/158994" TargetMode="External"/><Relationship Id="rIdxhgyxbdtyooerq2xrh_f3" Type="http://schemas.openxmlformats.org/officeDocument/2006/relationships/hyperlink" Target="https://dalil.kg/document/11872" TargetMode="External"/><Relationship Id="rIdf_8isnv3uepj0bb6gqyeu" Type="http://schemas.openxmlformats.org/officeDocument/2006/relationships/hyperlink" Target="https://dalil.kg/document/157264" TargetMode="External"/><Relationship Id="rIdhtycxrust4miwnmgtn7bj" Type="http://schemas.openxmlformats.org/officeDocument/2006/relationships/hyperlink" Target="https://dalil.kg/document/15899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qxanagvbeoqpv0qgpru" Type="http://schemas.openxmlformats.org/officeDocument/2006/relationships/hyperlink" Target="https://dalil.kg/document/11871" TargetMode="External"/><Relationship Id="rIdjlh9ilytymwj54rbbgm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2026-09-27T02:47:22.461Z</dcterms:created>
  <dcterms:modified xsi:type="dcterms:W3CDTF">2026-09-27T02:47:22.461Z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