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lecnmp2k6kikcnhird3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июля 2024 года № 358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1yljkuydkukaeadgsf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16 июля 2018 года № 327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подготовке научно-педагогических и научных кадров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Научные кадры</w:t>
      </w:r>
      <w:r>
        <w:rPr>
          <w:rFonts w:ascii="Arial" w:cs="Arial" w:eastAsia="Arial" w:hAnsi="Arial"/>
          <w:sz w:val="24"/>
          <w:szCs w:val="24"/>
        </w:rPr>
        <w:t xml:space="preserve"> - профессионально подготовленные специалисты, непосредственно участвующие в производстве научных знаний и подготовке научных результатов для практического использования, включая научно-информационную и проектно-конструкторскую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Научно-педагогические кадры</w:t>
      </w:r>
      <w:r>
        <w:rPr>
          <w:rFonts w:ascii="Arial" w:cs="Arial" w:eastAsia="Arial" w:hAnsi="Arial"/>
          <w:sz w:val="24"/>
          <w:szCs w:val="24"/>
        </w:rPr>
        <w:t xml:space="preserve"> - профессионально подготовленные специалисты, объединяющие две группы работников высшего учебного заведения: профессорско-преподавательский состав и научных работников, которые по основному месту работы занимаются педагогической и научно-исследовательской деятельностью в высших учебных заведениях.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Научная и научно-техническая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которые проводят научно-исследовательские, опытно-конструкторские и проектно-изыскательские и другие научно-технические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Магистерская программа</w:t>
      </w:r>
      <w:r>
        <w:rPr>
          <w:rFonts w:ascii="Arial" w:cs="Arial" w:eastAsia="Arial" w:hAnsi="Arial"/>
          <w:sz w:val="24"/>
          <w:szCs w:val="24"/>
        </w:rPr>
        <w:t xml:space="preserve"> - образовательная программа полного высшего профессионального образования по подготовке магистров, подтверждаемая наличием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Ученый (научно-технический) совет</w:t>
      </w:r>
      <w:r>
        <w:rPr>
          <w:rFonts w:ascii="Arial" w:cs="Arial" w:eastAsia="Arial" w:hAnsi="Arial"/>
          <w:sz w:val="24"/>
          <w:szCs w:val="24"/>
        </w:rPr>
        <w:t xml:space="preserve"> - рекомендательный общественно-профессиональный орган управления высшего учебного заведения, научной или научно-технической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Докторантура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Докторантура</w:t>
      </w:r>
      <w:r>
        <w:rPr>
          <w:rFonts w:ascii="Arial" w:cs="Arial" w:eastAsia="Arial" w:hAnsi="Arial"/>
          <w:sz w:val="24"/>
          <w:szCs w:val="24"/>
        </w:rPr>
        <w:t xml:space="preserve"> - форма подготовки научно-педагогических и научных кадров высшей квалификации в научных и научно-технических организациях и высших учебных заведениях (далее - научные организации и вузы).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Открытие докторантуры в научных организациях и вузах, а также прекращение ее деятельности осуществляется решением уполномоченного государственного органа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об открытии докторантуры или о введении новых научных направлений и специальностей в уже имеющейся докторантуре направляются в уполномоченный государственный орган в сфере науки руководителями научных организаций и вузов с указанием перечня научных специальностей, состава научных руководителей по каждой специальности с приложением списка их научных трудов, ходатайства об обосновании открытия докторантуры или введения новых научных специальностей, штатного расписания профессорско-преподавательского состава, состава научных и научно-педагогических кадров, а также решения ученого (научно-технического) совета вуза или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дополнительных научных специальностей в уже имеющейся докторантуре осуществляется решением уполномоченного государственного органа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докторантуры в научных организациях и вузах, прекращение ее деятельности осуществляется после проведения соответствующей экспертизы и оформляется решением уполномоченного государственного органа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осуществляется в соответствии с требованиями, установленными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руководство и контроль за работой докторантуры осуществляется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докторантов осуществляется по очной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докторантуру принимаются граждане Кыргызской Республики, имеющие ученую степень кандидата наук. Лица, имеющие академическую степень доктора философии (PhD), должны пройти процедуру экспертизы диссертации и нострификации диплома доктора философии (PhD) в Высшей аттестационной комиссии Кыргызской Республики (далее - ВАК), с последующей выдачей диплома кандидата наук по соответствующей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иностранных государств принимаются в докторантуру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подготовки в докторантуре составляет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о приеме в докторантуру подается на имя руководителя научной организации или вуза,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присуждении ученой степени кандидата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развернутый план докторского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опубликованных научных работ, изобретений и патентов.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и диплом о присуждении ученой степени кандидата наук представляются докторантом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в докторантуру осуществляется на конкурсной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Ученый (научно-технический) совет научной организации или вуза объявляет о конкурсном приеме в докторантуру по научным специальностям в соответствии с номенклатурой специальностей научных работников, утверждаемой уполномоченным государственным органом в сфере науки. Научная организация или вуз приказом ректора (директора) создает конкурсную комиссию (далее - комиссия), в состав которой входят проректор по научной работе и ведущие ученые. По истечении срока, установленного для представления документов, документы всех участников конкурсного отбора передаются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представленные документы в течение 2-х недель после окончания установленного срока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 при осуществлении конкурсного отбора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научной специальности, по которой предполагается подготовка диссертационного исследования, научной специальности профиля вуза или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заявленной тематики диссертации задачам государственного заказа, заключенных договоров на выполнение научно-исследовательских, опытно-конструкторских работ, а также договоров (соглашений) о предоставлении грантов на выполнение указанных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разработанности плана диссертационного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вузе или научной организации информационных и материально-технических ресурсов, необходимых для проведения исследований в соответствие с представленным планом диссертации;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претендента научных достижений (научная и публикационная активность).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представленных документов на их соответствие вышеуказанным критериям комиссия дает отдельное заключение по каждому кандидату. Решение о приеме в докторантуру или отказе сообщается поступающему в пятидневный срок, но не позже чем за 2 недели до начала обучения. Решение комиссии оформляется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приеме в докторантуру с утверждением плана, темы диссертации и научного консультанта докторанта принимается ученым (научно-техническим) советом научной организации или вуза на основании протокола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при выборе темы диссертации отдается исследованиям, соответствующим Перечню приоритетных направлений развития науки в Кыргызской Республике,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Отделы аспирантуры (адъюнктуры) и докторантуры научных организаций и вузов ежегодно направляют утвержденные ученым (научно-техническим) советом темы докторских диссертационных исследований в электронном формате в ВАК для дальнейшего включения в Реестр тем диссертационных работ ВАК.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в докторантуру производится приказом руководителя научной организации или вуза.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зачисленные в докторантуру, имеют право заниматься дополнительной научной и педагогической деятельностью в свободное от обучения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подготовки в докторантуре засчитывается в научный и научно-педагогический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Докторантура завершается оформлением результатов исследования в виде докторской диссертации.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Докторант может выполнить исследовательскую работу самостоятельно либо под руководством научного консультанта - доктора наук. В качестве научных консультантов могут привлекаться ведущие ученые и специалисты сторонних научных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Докторант бесплатно пользуется лабораториями, кабинетами, научными библиотеками, экспериментальными установками, а также услугами учебных, научных, лечебных и других подразделений вузов или научных организаций в порядке, определенном их уставами.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Докторант ежегодно на ученом (научно-техническом) совете представляет отчет о проделанной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Докторант, не выполняющий индивидуальный план, отчисляется из докторантуры приказом руководителя научной организации или вуза.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Докторант, отчисленный из докторантуры до окончания срока обучения, восстанавливается на оставшийся срок обучения приказом руководителя научной организации или вуза по решению ученого (научно-технического) совета в случае выполнения индивидуального плана в объеме, недостающем при отчислении.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12.Творческий отпуск для завершения докторской диссертации, а также дополнительное время после окончания срока докторантуры не предоставляется.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Количество мест в докторантуру по специальностям вузов и научных организаций за счет средств республиканского бюджета определяет уполномоченный государственный орган в сфере науки. Прием в докторантуру также осуществляется на платной основе в соответствии с договорами вузов и научных организаций Кыргызской Республики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Докторантам выплачивается государственная стипендия в размере, установленном Правительством Кыргызской Республики. Надбавку к стипендии докторантов руководители научных организаций и вузов устанавливают за счет внебюджетных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Оплата труда научных консультантов докторантов производится из расчета 50 часов в год на одного докторанта.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Доплату научным консультантам докторантов руководители научных организаций и вузов устанавливают за счет внебюджетных средств вузов и научных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Расходы, связанные с командированием докторантов, проходящих подготовку за счет средств республиканского бюджета, в ведущие отечественные и зарубежные научные центры, производятся научными организациями и вузами согласно договорам с зарубежными учебными заведениями и научными центрами по сотрудничеству.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Социальные гарантии и льготы для лиц, проходящих подготовку в докторантуре, определяются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Перевод преподавателей вузов на должности научных сотрудников для завершения докторских диссертаций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Преподаватели вузов с ученой степенью кандидата наук (далее - преподаватели вузов) имеют право переводиться на должности научных сотрудников сроком до 2-х лет для завершения докторских диссертаций в случае отсутствия необходимой научно-исследовательской базы в ведущей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Преподаватели вузов, претендующие на должности научных сотрудников, подают на имя ректора вуза по месту штатной преподавательской должности заявление с приложением развернутого плана докторской диссертации, сроков ее выполнения, списка опубликованных научных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 переводе преподавателя вуза на должность научного сотрудника для завершения докторской диссертации принимается ученым (научно-техническим) советом на основании решения соответствующей кафедры.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Преподаватели вузов, освобожденные от педагогической работы в связи с переводом на должности научных сотрудников (далее - научные сотрудники), могут быть прикомандированы для проведения научного исследования в другие научные организации или вузы по согласованию.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Ежегодно научные сотрудники представляют ученому (научно-техническому) совету вуза отчет о работе над диссертацией, по результатам которого ученый (научно-технический) совет принимает соответствующее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прикомандированные к другим вузам и научным организациям, представляют научный отчет ученому (научно-техническому) совету научной организации или вуза по месту прикомандирования. Заключение ученого (научно-технического) совета направляется в вуз, в штате которого состоит научный сотрудник.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 научными сотрудниками сохраняется право возвращения в вузы на педагогическую работу после окончания срока нахождения в должности научного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Перевод преподавателей вузов на должности научных сотрудников оформляется приказом ректора на основании заключения соответствующего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Должностные оклады кандидатов наук, переведенных на должности научных сотрудников, определяются в соответствии с </w:t>
      </w:r>
      <w:hyperlink w:history="1" r:id="rId7gxvknptxq5ipurgsn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работников науки и научного обслуживания Кыргызской Республики, утвержденным </w:t>
      </w:r>
      <w:hyperlink w:history="1" r:id="rIdpprz645dnkgxmm2sgjs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января 2013 года № 18 и другими нормативными правовыми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Вузы имеют право за счет внебюджетных средств устанавливать надбавки к должностным окладам научных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Научным сотрудникам, прикомандированным для выполнения научного исследования к другим вузам и научным организациям, заработная плата и командировочные расходы выплачиваются в установленном законодательством порядке по основному месту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научным сотрудником плана научно-исследовательской работы на основании решения ученого (научно-технического) совета им возмещаются расходы вуза, связанные с переводом на должность научного сотрудника, в соответствии с заключенным договором.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Аспирантура (адъюнктура)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Аспирантура (адъюнктура) является основной формой подготовки научных и научно-педагогических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аспирантов осуществляется по отраслям наук и научным специальностям в соответствии с номенклатурой специальностей научных работников, утверждаемой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Аспирантура (адъюнктура) открывается в вузах, имеющих лицензию на право ведения образовательной деятельности не ниже уровня магистерской программы и прошедших аккредитацию (аттестацию) в соответствии с законодательством в сфере образования и лицензирования, а также в научных организациях, прошедших государственную аттестацию, подтвержденную сертификатом государственного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аспирантуры (адъюнктуры) в научных организациях и вузах, прекращение ее деятельности осуществляется после проведения соответствующей экспертизы и оформляется решением уполномоченного государственного органа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осуществляется в соответствии с требованиями, установленными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об открытии аспирантуры (адъюнктуры) или о введении дополнительных научных специальностей направляются в уполномоченный государственный орган в сфере науки руководителями научных организаций или вузов с указанием перечня научных специальностей, состава научных руководителей по каждой научной специальности с приложением списка их научных трудов, ходатайства об обосновании открытия аспирантуры или о введении дополнительных научных специальностей, штатного расписания профессорско-преподавательского состава, а также решения ученого (научно-технического) совета вуза или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Научно-методическое руководство и контроль за работой аспирантуры в научных организациях и вузах независимо от их ведомственной принадлежности осуществляет уполномоченный государственный орган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в аспирантуре (адъюнктуре) осуществляется по очной и заочной формам.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аспирантуру (адъюнктуру) на конкурсной основе принимаются граждане Кыргызской Республики, имеющие высшее профессиональное образование, подтвержденное дипломом специалиста или магистра.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других стран принимаются в аспирантуру (адъюнктуру)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ранее прошедшие полный курс обучения в аспирантуре (адъюнктуре) или окончившие ассистентуру-стажировку, не имеют права на повторное обучение в аспирантуре.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Заявление о приеме в аспирантуру (адъюнктуру) подается на имя руководителя научной организации или ректора вуза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специалиста или магистра о высшем профессиональном образовании (для иностранных граждан - удостоверение об эквивалентности их документов об образовании);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опубликованных научных работ, изобретений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ученого (научно-технического) совета или государственной аттестационной комиссии для отличников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о сдаче кандидатских экзаменов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и диплом об окончании высшего учебного заведения представляются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Прием в аспирантуру (адъюнктуру) проводится ежегодно в сроки, устанавливаемые уполномоченным государственный органом в сфере науки. Для организации приема в аспирантуру (адъюнктуру) создается приемная комиссия под председательством ректора (проректора) вуза или руководителя (заместителя руководителя) научной организации из числа высококвалифицированных научно-педагогических и научных кадров, включая научных руководителей будущих аспирантов.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Лица, поступающие в аспирантуру (адъюнктуру), проходят предварительное собеседование с предлагаемым научным руководителем, который сообщает о результатах собеседования приемной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поступающие в аспирантуру (адъюнктуру), сдают вступительные экзамены по следующим дисциплинам: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дисциплина в объеме действующей программы для специалиста или магистра;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язык, определяемый научной организацией или вузом, необходимый аспиранту для выполнения диссертационной работы (английский, немецкий, французский, китайский и др. языки);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и философия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вступительных экзаменов по дисциплинам проводится соответствующими комиссиями, в состав которых входит профессор или доктор наук той специальности, по которой проводится экзамен.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иностранному языку и по творческим специальностям могут состоять из квалифицированных преподавателей, не имеющих ученой степени и ученого звания.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Пересдача вступительных экзаменов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сдавшие кандидатские экзамены, при поступлении в аспирантуру (адъюнктуру) освобождаются от соответствующих вступительных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Приемная комиссия по результатам вступительных испытаний выносит отдельное решение по каждому поступающему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приеме в аспирантуру (адъюнктуру) или отказе сообщается поступающему лицу в 5-дневный срок, но не позднее, чем за 2 недели до начала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Зачисление в аспирантуру (адъюнктуру) оформляется приказом руководителя вуза и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обучения по очной форме в аспирантуре (адъюнктуре) составляет 3 года, по заочной форме - 4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обучения по очной и заочной форме в аспирантуре (адъюнктуре) засчитывается в научный и научно-педагогический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Аспирант за время обучения в аспирантуре (адъюнктуре)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выполнить индивидуальный учебный план в полном объеме;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сдать все кандидатские экзамены (история и философия науки, иностранный язык, специальная дисциплина в соответствии с темой диссертации, государственный язык);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работу над диссертацией и пройти ее обсуждение по месту выполнения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Темы диссертационных работ, научные руководители и индивидуальные учебные планы аспирантов утверждаются ученым (научно-техническим) советом вуза и научной организации одновременно и оформляются приказом руководителя в течение 3 месяцев после начала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 при выборе темы диссертации отдается исследованиям, соответствующим Перечню приоритетных направлений развития науки в Кыргызской Республике, утверждаемому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Отделы аспирантуры (адъюнктуры) и докторантуры научных организаций и вузов ежегодно направляют утвержденные ученым (научно-техническим) советом темы кандидатских диссертационных исследований в электронном формате в ВАК для дальнейшего включения в Реестр тем диссертационных работ ВАК.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Научными руководителями аспирантов утверждаются доктора наук по соответствующей или смежной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ученого (научно-технического) совета вуза или научной организации к научному руководству аспирантов могут привлекаться кандидаты наук соответствующей специальности в соответствии с </w:t>
      </w:r>
      <w:hyperlink w:history="1" r:id="rIdyf3ghj1gsjzclfsy32u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ученых степеней, утвержденным </w:t>
      </w:r>
      <w:hyperlink w:history="1" r:id="rIdefgju4dpzw4k52wnpjt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2012 года № 578.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число аспирантов (соискателей), закрепленных одновременно за одним научным руководителем, не должно превышать 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Аспирантам, выполняющим научные исследования на стыке двух специальностей, разрешается выполнять работу под руководством двух научных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Научный руководитель контролирует выполнение аспирантом утвержденного индивидуального учебного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Аспирант ежегодно представляет отчет на кафедру (отдел, сектор, лабораторию). Все отчеты аспирантов за время обучения в аспирантуре сохраняются и представляются вместе с диссертационной работой. Аспирант, не выполняющий в установленные сроки индивидуальный учебный план, отчисляется из аспирантуры приказом руководителя научной организации или вуза.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Аспиранты для проведения работ по избранной теме научных исследований пользуются наравне с научно-педагогическими и научными работниками вузов и научных организаций оборудованием, лабораториями, кабинетами, библиотеками, правом на командировки, в том числе в зарубежные учебные и научные центры, участие в экспедициях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Перевод аспирантов из одного научной организации или вуза в другой, а также с очной формы подготовки на заочную и наоборот, и восстановление аспиранта, отчисленного из аспирантуры (адъюнктуры) до окончания срока обучения, осуществляется только решением ученого (научно-технического) совета. Перевод и восстановление производится по личному заявлению аспиранта, в научную организацию или вуз соответствующую специальности подготовки аспиранта.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программу подготовки аспирантов, кроме дисциплин для сдачи кандидатского минимума, включаются дисциплины "Школы педагогического мастерства" и "Методология и методы научного исследования".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аспирантуры выдается соответствующий сертификат единого образца с вкладышем, где отражаются перечень освоенных дисциплин, объем часов и полученные оценки в соответствии с требованиями, установленными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Аспиранты, обучающиеся по очной форме, имеют право выполнять оплачиваемую научную, педагогическую работу при условии выполнения ими индивидуального плана 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Отделы аспирантуры (адъюнктуры) и докторантуры и научные руководители ежеквартально отчитываются перед ученым (научно-техническим) советом вузов и научных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Количество мест в аспирантуре (адъюнктуре) по специальностям вузов и научных организаций за счет средств республиканского бюджета определяется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Аспирантам, обучающимся по очной форме в аспирантуре (адъюнктуре) на бюджетной основе, выплачивается государственная стипендия, которая начисляется со дня зачисления в аспирантуру (адъюнктуру).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Аспирантам в установленном порядке назначаются также государственные и именные стипендии вуза или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организации и вузы устанавливают за счет внебюджетных средств надбавки к стипендиям аспирантов.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Подготовка аспирантов в научных организациях и вузах на платной основе осуществляется в соответствии с договорами, заключенными с физическими и юридическими лицами. Количество мест в аспирантуре (адъюнктуре) на платной основе определяется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Лицам, окончившим очную форму аспирантуры (адъюнктуры) и полностью выполнившим требования, изложенные в пункте 35 настоящего Положения, предоставляется месячный отпуск.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Оплата труда научных руководителей производится из расчета 50 часов на одного аспиранта в год, включая случаи утверждения 2 научных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Доплата научным руководителям аспирантов устанавливается за счет внебюджетных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Аспирантам, обучающимся по очной форме в аспирантуре (адъюнктуре), ежегодно предоставляются каникулы продолжительностью 2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Научные организации и вузы в соответствии с договором с предприятиями, учреждениями и организациями могут осуществлять при необходимости предварительную стажировку лиц, поступающих в аспирантуру (адъюнктуру), продолжительностью до 12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Социальные гарантии и льготы для лиц, поступающих и обучающихся в аспирантуре (адъюнктуре), определяются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 соискателях ученых степеней, самостоятельно работающих над диссертациями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Соискателями ученой степени, самостоятельно работающими над докторскими диссертациями (далее - соискатель), могут быть лица, имеющие ученую степень кандидата наук. Лица, имеющие академическую степень доктора философии (PhD), должны пройти процедуру экспертизы диссертации и нострификации диплома доктора философии (PhD) в ВАК, с последующей выдачей диплома кандидата наук по соответствующей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Соискателями ученой степени, работающими над кандидатскими диссертациями самостоятельно, могут быть лица, имеющие высшее профессиональное образование, подтвержденное дипломом специалиста или магистра.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института соискательства в научных организациях и вузах, прекращение его деятельности производятся на основе решений уполномоченного государственного органа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Соискатели для подготовки диссертаций на соискание ученой степени доктора наук прикрепляются к вузам и научным организациям, располагающим научно-исследовательской, экспериментальной базой и научными кадрами высшей квалификации, на срок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Для подготовки диссертаций на соискание ученой степени кандидата наук в качестве соискателей прикрепляются к научным организациям имеющим аспирантуру по соответствующей специальности, располагающим научно-исследовательской, экспериментальной базой и научными кадрами высшей квалификации, штатные сотрудники вузов и научных организаций с непрерывным стажем работы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обучения в институте соискательства для подготовки диссертаций на соискание ученой степени кандидата наук составляет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обучения в институте соискательства засчитывается в научно-педагогический и научный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Соискатели сдают кандидатские экзамены в соответствии с </w:t>
      </w:r>
      <w:hyperlink w:history="1" r:id="rId7trpvm2qbropcqh8vc2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ученых степеней, утвержденным </w:t>
      </w:r>
      <w:hyperlink w:history="1" r:id="rIdgkiq_mh9yxoqa2xlny7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2012 года № 578.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прикрепления в качестве соискателя подается заявление на имя руководителя научной организации или вуза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кандидата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профессиональном образовании (магистратура, специалист) для соискателей кандидатской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о сдаче кандидатских экзаменов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Прием в институт соискательства осуществляется на конкурсной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Ученый (научно-технический) совет научной организации или вуза объявляет о конкурсном приеме соискателей ученой степени по научным специальностям в соответствии с номенклатурой специальностей научных работников, утверждаемой уполномоченным государственным органом в сфере науки. По истечении срока, установленного для представления документов, документы всех участников конкурсного отбора передаются на рассмотрение комиссии по отбору кандидатов в институт соискательства. Вуз или научная организация приказом ректора (директора) создает конкурсную комиссию (далее - комиссия), в которую входят проректор по научной работе и ведущие ученые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представленные документы в течение 2-х недель после окончания установленного срока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 при осуществлении конкурсного отбора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научной специальности, по которой предполагается подготовка диссертационного исследования, научной специальности профиля вуза или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заявленной тематики диссертации задачам государственного заказа, заключенных договоров на выполнение научно-исследовательских, опытно-конструкторских работ, а также договоров (соглашений) о предоставлении грантов на выполнение указанных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разработанности плана диссертационного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вузе или научной организации информационных и материально-технических ресурсов, необходимых для проведения исследований в соответствие с представленным планом диссертации;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претендента научных достижений (научная и публикационная активность).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представленных документов на их соответствие вышеуказанным критериям комиссия дает отдельное заключение по каждому кандидату. Решение о приеме или отказе сообщается поступающему в 5-дневный срок, но не позднее, чем за 2 недели до начала обучения. Решение комиссии оформляется протоколом. В случае принятия решения о приеме на основании протокола комиссии издается приказ о зачислении.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прикреплении соискателя с утверждением плана, темы диссертации и научного руководителя принимается ученым (научно-техническим) советом научной организации или вуза на основании протокола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научной организации или вуза на основании решения ученого (научно-технического) совета издает приказ о прикреплении соискателя с указанием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Соискатели в 2-х месячный срок представляют на рассмотрение кафедры (отдела, сектора, лаборатории) согласованный с научным руководителем (консультантом) индивидуальный план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Научными руководителями (консультантами) соискателей назначаются лица с ученой степенью доктора наук. По решению ученого (научно-технического) совета вуза или научной организации к научному руководству соискателей могут привлекаться кандидаты наук соответствующей специальности в соответствии с </w:t>
      </w:r>
      <w:hyperlink w:history="1" r:id="rIdt2ox3g7neezvvwy4iul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присуждения ученых степеней, утвержденным </w:t>
      </w:r>
      <w:hyperlink w:history="1" r:id="rIdx4onvwn1nzym7jbwnfa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2012 года № 578.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Докторская диссертация может быть подготовлена соискателем без научного руководителя (консультанта).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Соискатели ежегодно отчитываются перед ученым (научно-техническим) советом. Соискатели, не выполняющие индивидуальный план работы в указанные сроки, подлежат отчислению.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Соискатели по месту прикрепления пользуются необходимым оборудованием, кабинетами, библиотеками и т.п. Руководители вузов и научных организаций, где работают соискатели, оказывают им помощь в создании необходимых условий для работы над диссертациями.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Руководителям научных организаций и вузов разрешается производить оплату труда научных руководителей (консультантов) соискателей в размере не более 25 часов в год на каждого соискателя в течение срока прикрепления.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Расходы по оплате труда научных руководителей (консультантов) проводятся за счет средств республиканского бюджета и/или внебюджетных средств вузов и научных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ablfdxigo7svsy_xm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dalil.kg/document/12205</w:t>
      </w:r>
    </w:hyperlink>
  </w:p>
  <w:p>
    <w:pPr>
      <w:spacing w:after="0" w:before="40"/>
      <w:jc w:val="center"/>
    </w:pPr>
    <w:hyperlink w:history="1" r:id="rIdrfi-jcv6t541ixjefdd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cnmp2k6kikcnhird3hq" Type="http://schemas.openxmlformats.org/officeDocument/2006/relationships/hyperlink" Target="https://dalil.kg/document/230013839" TargetMode="External"/><Relationship Id="rIdt1yljkuydkukaeadgsfiy" Type="http://schemas.openxmlformats.org/officeDocument/2006/relationships/hyperlink" Target="https://dalil.kg/document/12204" TargetMode="External"/><Relationship Id="rId7gxvknptxq5ipurgsnlrq" Type="http://schemas.openxmlformats.org/officeDocument/2006/relationships/hyperlink" Target="https://dalil.kg/document/93916" TargetMode="External"/><Relationship Id="rIdpprz645dnkgxmm2sgjsgm" Type="http://schemas.openxmlformats.org/officeDocument/2006/relationships/hyperlink" Target="https://dalil.kg/document/94116" TargetMode="External"/><Relationship Id="rIdyf3ghj1gsjzclfsy32un2" Type="http://schemas.openxmlformats.org/officeDocument/2006/relationships/hyperlink" Target="https://dalil.kg/document/93716" TargetMode="External"/><Relationship Id="rIdefgju4dpzw4k52wnpjt_j" Type="http://schemas.openxmlformats.org/officeDocument/2006/relationships/hyperlink" Target="https://dalil.kg/document/93674" TargetMode="External"/><Relationship Id="rId7trpvm2qbropcqh8vc2a5" Type="http://schemas.openxmlformats.org/officeDocument/2006/relationships/hyperlink" Target="https://dalil.kg/document/93716" TargetMode="External"/><Relationship Id="rIdgkiq_mh9yxoqa2xlny7mi" Type="http://schemas.openxmlformats.org/officeDocument/2006/relationships/hyperlink" Target="https://dalil.kg/document/93674" TargetMode="External"/><Relationship Id="rIdt2ox3g7neezvvwy4iulv-" Type="http://schemas.openxmlformats.org/officeDocument/2006/relationships/hyperlink" Target="https://dalil.kg/document/93716" TargetMode="External"/><Relationship Id="rIdx4onvwn1nzym7jbwnfa8x" Type="http://schemas.openxmlformats.org/officeDocument/2006/relationships/hyperlink" Target="https://dalil.kg/document/9367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ablfdxigo7svsy_xmwp" Type="http://schemas.openxmlformats.org/officeDocument/2006/relationships/hyperlink" Target="https://dalil.kg/document/12205" TargetMode="External"/><Relationship Id="rIdrfi-jcv6t541ixjefdd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2026-09-27T18:55:28.809Z</dcterms:created>
  <dcterms:modified xsi:type="dcterms:W3CDTF">2026-09-27T18:55:28.809Z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