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26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mmuwhhoqw2df1xt-dyp6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
 Кыргызской Республики 
 от 11 апреля 2016 года N 201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САНИТАРНО-ЭПИДЕМИОЛОГИЧЕСКИЕ ПРАВИЛА И НОРМАТИВЫ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"Санитарно-эпидемиологические требования к устройству и эксплуатации общественных туалетов"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hsdujg8wlphddwujdt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Санитарные правила и нормативы "Санитарно-эпидемиологические требования к устройству и эксплуатации общественных туалетов" (далее - санитарные правила) устанавливают санитарно-эпидемиологические требования к размещению, проектированию, строительству и содержанию общественных туалетов.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Санитарные правила распространяются на проектируемые, строящиеся, реконструируемые и действующие объекты независимо от их подчиненности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Размещение, проектирование и строительство новых, расширение, реконструкция и техническое перевооружение действующих общественных туалетов осуществляется в соответствии с проектом строительства данного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соблюдением настоящих санитарных правил осуществляет уполномоченный государственный орган в области санитарно-эпидемиологического благополучия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нарушение настоящих санитарных правил устанавливается в соответствии с законодательством Кыргызской Республики, регулирующим деятельность о 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настоящих санитарных правилах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туалет</w:t>
      </w:r>
      <w:r>
        <w:rPr>
          <w:rFonts w:ascii="Arial" w:cs="Arial" w:eastAsia="Arial" w:hAnsi="Arial"/>
          <w:sz w:val="24"/>
          <w:szCs w:val="24"/>
        </w:rPr>
        <w:t xml:space="preserve"> - помещение для оправления естественных нужд человека (мочеиспускание, дефекация и антиперистальтика);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общественный туалет </w:t>
      </w:r>
      <w:r>
        <w:rPr>
          <w:rFonts w:ascii="Arial" w:cs="Arial" w:eastAsia="Arial" w:hAnsi="Arial"/>
          <w:sz w:val="24"/>
          <w:szCs w:val="24"/>
        </w:rPr>
        <w:t xml:space="preserve">- туалет, расположенный на улицах, площадях, парках, рекреационных территориях и других общественных местах, а также внутри зданий в торговых центрах, кинотеатрах, стадионах, железнодорожных вокзалах, пользование которым осуществляется на платной либо бесплатной основе всеми физическими лицами без ограничения. К общественным туалетам относят: выгребной туалет, надворную уборную, люфт-клозет, пудр-клозет, биотуалет;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выгребной туалет </w:t>
      </w:r>
      <w:r>
        <w:rPr>
          <w:rFonts w:ascii="Arial" w:cs="Arial" w:eastAsia="Arial" w:hAnsi="Arial"/>
          <w:sz w:val="24"/>
          <w:szCs w:val="24"/>
        </w:rPr>
        <w:t xml:space="preserve">- туалет с ямой, в которой скапливаются отходы человеческой жизнедеятельности, с надежно защищенными стенками от попадания отходов в грунт;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надворная уборная </w:t>
      </w:r>
      <w:r>
        <w:rPr>
          <w:rFonts w:ascii="Arial" w:cs="Arial" w:eastAsia="Arial" w:hAnsi="Arial"/>
          <w:sz w:val="24"/>
          <w:szCs w:val="24"/>
        </w:rPr>
        <w:t xml:space="preserve">- туалет легкой постройки с герметичным выгребом;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люфт-клозет </w:t>
      </w:r>
      <w:r>
        <w:rPr>
          <w:rFonts w:ascii="Arial" w:cs="Arial" w:eastAsia="Arial" w:hAnsi="Arial"/>
          <w:sz w:val="24"/>
          <w:szCs w:val="24"/>
        </w:rPr>
        <w:t xml:space="preserve">- внутридомовой теплый туалет с подземным выгребом;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 пудр-клозет </w:t>
      </w:r>
      <w:r>
        <w:rPr>
          <w:rFonts w:ascii="Arial" w:cs="Arial" w:eastAsia="Arial" w:hAnsi="Arial"/>
          <w:sz w:val="24"/>
          <w:szCs w:val="24"/>
        </w:rPr>
        <w:t xml:space="preserve">- туалет, в котором фекальные отходы подвергаются обработке порошкообразным составом и содержатся в сухом виде в изолированной емкости (осмоленный ящик с крышкой) до образования компоста;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биотуалет</w:t>
      </w:r>
      <w:r>
        <w:rPr>
          <w:rFonts w:ascii="Arial" w:cs="Arial" w:eastAsia="Arial" w:hAnsi="Arial"/>
          <w:sz w:val="24"/>
          <w:szCs w:val="24"/>
        </w:rPr>
        <w:t xml:space="preserve"> - переносной туалет без канализации, содержимое которого разлагается под действием специальных биодобавок;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внутренняя канализация</w:t>
      </w:r>
      <w:r>
        <w:rPr>
          <w:rFonts w:ascii="Arial" w:cs="Arial" w:eastAsia="Arial" w:hAnsi="Arial"/>
          <w:sz w:val="24"/>
          <w:szCs w:val="24"/>
        </w:rPr>
        <w:t xml:space="preserve"> - система трубопроводов и устройств, ограниченная наружными поверхностями ограждающих конструкций, и выпусками до первого смотрового колодца, обеспечивающая отведение сточных вод от санитарно-технических приборов и технологического оборудования в сеть канализации населенного пункта или промышленного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вода сточная</w:t>
      </w:r>
      <w:r>
        <w:rPr>
          <w:rFonts w:ascii="Arial" w:cs="Arial" w:eastAsia="Arial" w:hAnsi="Arial"/>
          <w:sz w:val="24"/>
          <w:szCs w:val="24"/>
        </w:rPr>
        <w:t xml:space="preserve"> - вода, отводимая после использования в хозяйственно-бытовой и 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санитарные приборы</w:t>
      </w:r>
      <w:r>
        <w:rPr>
          <w:rFonts w:ascii="Arial" w:cs="Arial" w:eastAsia="Arial" w:hAnsi="Arial"/>
          <w:sz w:val="24"/>
          <w:szCs w:val="24"/>
        </w:rPr>
        <w:t xml:space="preserve"> - унитазы, писсуары, умывальники, ванны, душевые поддоны, раковины, мойки.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Санитарные требования к выбору площадки под строительство общественных туалетов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Размещение общественных туалетов производится согласно требованиям законодательства Кыргызской Республики в сфере градостроительства и архитектуры в соответствии с планировкой и застройкой городских и сельских населенных пунктов, а также настоящими санитарными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Земельные участки, отводимые под строительство новых и реконструкцию действующих общественных туалетов, определяются с учетом рельефа местности, высоты стояния грунтовых вод, естественной аэрации и санитарных разрывов.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Гигиенические требования к размещению общественных туалетов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Общественные туалеты подразделяются на стационарные и временные (биотуалеты).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Места для размещения общественных туалетов: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площади, транспортные магистрали, улицы с большим пешеходным движением, автострады;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здания аэровокзалов, железнодорожных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загородные и городские парки, бульвары;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территории торгово-рыночных комплексов, торговые центры, театры, кинотеатры, дома культуры, библиотеки, выставочные ярмарки;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стадионы, пляжи, водные, спортивные сооружения;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автозаправочные станции и стоянки автомобилей вместимостью свыше 25 машиномест.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Общественные туалеты размещаются: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отдельно стоящих зданиях;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встроенных и пристроенных зданиях;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первых этажах общественных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передвижных автофургонах;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переносных кабинках.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Радиус обслуживания общественных туалетов в городах не должен превышать 500-700 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Общественные туалеты внутри общественных зданий и сооружений (кроме открытых спортивных сооружений) размещаются на расстоянии, не превышающем 75 метров от наиболее удаленного места постоянного пребывания людей.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Общественные туалеты на территории открытых спортивных сооружений (стадионов) размещаются на расстоянии не более 150 метров от мест занятий или самого удаленного места на трибунах для зрителей.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Общественные туалеты в местах массового пребывания и скопления людей устанавливаются на расстоянии не менее 50 метров от жилых и общественных зданий, в зоне доступности одного от другого не более 500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Количество санитарных приборов в женских и мужских туалетах принимается из расчета: 1 унитаз на 75 женщин, 1 унитаз и 2 писсуара на 150 мужчин.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Общественные туалеты на автостанциях, аэровокзалах, железнодорожных станциях устанавливаются из расчета: 1 очко на 500 человек, за 1 очко принимается 1 унитаз или 2 писсуара.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Запрещается размещение общественных туалетов в жилых, общеобразовательных, дошкольных образовательных, лечебно-профилактических организациях, рядом с объектами торговли и предприятиями общественного питания.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Гигиенические требования к зданиям и помещениям общественных туалетов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Места расположения общественных туалетов и подходы к ним обозначаются специальным указателем, заметным в дневное и ночное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Территория общественных туалетов благоустраивается: асфальтируется или укладывается тротуарной плиткой, озеленяется и освещается.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общественных туалетах предусматривается не менее одной специализированной туалетной кабины для людей с ограниченными возможностями здоровья, пользующихся при передвижении креслами-колясками. Размеры специализированной кабины: ширина - 1,65 м, глубина - 1,8 м. Для передвижения в туалетах предусматриваются пандусы для колясок, поручни для опоры при пользовании унитазами и умывальниками.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Здания общественных туалетов обеспечиваются водоснабжением, канализацией, отоплением, вентиляцией, освещением.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канализации населенных пунктов, общественные туалеты присоединяются к централизованной системе канализации.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населенных пунктах при отсутствии централизованной системы канализации устраиваются общественные туалеты с непроницаемыми выгребами в виде люфт-клозетов.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Люфт-клозеты оборудуются вентиляционными каналами с тепловым или механическим побудителем.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Выгреб люфт-клозетов устраивается герметичным. Дно и стены выгреба бетонируются или выкладываются кирпичом, деревом с прокладкой утрамбованной глины, толщиной не менее 0,5 метра. Кирпичные выгреба изнутри штукатурят, деревянные части просмаливают. Люки для очистки выгреба плотно закрываются двойной крышкой.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Юридические и физические лица, эксплуатирующие общественные туалеты, организуют очистку выгребов общественных туалетов от нечистот и последующий вывоз специализированным (ассенизационным) транспортом в специально отведенные места, согласованные с уполномоченным государственным органом в области охраны окружающей среды и уполномоченным органом в области санитарно-эпидемиологического благополучия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Общественные туалеты оборудуются системой приточно-вытяжной или вытяжной вентиляции. Вытяжная вентиляция обеспечивает не менее чем пятикратный обмен воздуха, приточная - не менее 2,5-кратный обмен.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размещении общественных туалетов в общественных зданиях предусматривается приточно-вытяжная вентиляция, не соединенная с системой вентиляции основного здания.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Освещение общественного туалета - естественное и (или) искусственное, световой коэффициент для отдельно стоящих наземных туалетов - не менее 1:8, в местах установки санитарно-технических приборов местное освещение - не менее 35 люкс.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Общественный туалет должен иметь следующий набор помещений: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входной тамбур;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помещение для дежурного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шлюзы с умывальными раковинами;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помещение для индивидуальных кабин с закрывающимися дверями (перегородки между кабинками должны иметь высоту не менее 1,25 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туалетные кабины шириной не менее 0,8 метра, глубиной не менее 1,2 метра;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мужском отделении - помещение для писсуаров;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отдельные кабины и санитарно-техническое оборудование для детей и лиц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 или шкафы для хранения уборочного инвентаря.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Высота помещений должна быть не менее 2,8 метра в подземных и встроенных, 3,2 метра - в наземных и отдельно стоящих общественных туалетах.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Площадь туалетной комнаты рассчитывается с учетом 2,5 кв. метра на 1 унитаз и 1,5 кв. метра на 1 писсуар.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Полы, стены и потолки туалета отделываются влагостойкими, моющимися материалами, безопасными для здоровья человека. Полы туалета должны иметь уклон к трапу.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Вход в общественный туалет изолируется от входа в другие помещения общественного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Не разрешается устройство и использование надворных туалетов без крыши (навеса), экранов-перегородок и заполнение выгреба более 2/3 объема.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Гигиенические требования к санитарно-техническому оборудованию и санитарно-техническим приборам общественных туалетов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Туалетные комнаты оборудуются унитазами, писсуарами, умывальными раковинами/умывальниками, электрополотенцами. В кабинах предусматриваются крючки для верхней одежды, полки для личных вещей посетителей, урны или бачки для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Оборудование туалета должно быть прочным, легко моющимся, гладким и нескользким.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мужском отделении общественных туалетов предусматривается установка индивидуальных настенных или напольных писсуаров.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общественных туалетах вокзалов, стадионов, зданий с большим скоплением людей, рынков, зрелищных учреждений разрешается применение лотковых писсуаров, напольных унитазов или напольных чаш.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люфт-клозетах допускается устройство чугунных эмалированных воронок.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шлюзах общественных туалетов устанавливаются умывальные раковины с подводкой горячей и/или холодной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и/или физические лица, эксплуатирующие общественные туалеты, обеспечивают туалеты мылом и туалетной бумагой.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Санитарно-гигиенические требования к биотуалетам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Биотуалеты размещаются в местах массового пребывания людей на территории проведения культурно-массовых мероприятий, где возможно присоединение к сетям водопровода и канализации.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отсутствии возможности подключения к городским коммуникациям для обслуживания отдельных объектов небольшой мощности, разрешается временная установка биотуалетных кабин на расстоянии не менее 25 метров от объекта и 50 метров от жилых и общественных 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Режим работы биотуалетов приурочивается ко времени проведения культурно-массовых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Пользование биотуалетами и переносными биотуалетными кабинами разрешается в теплый период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биотуалетах применяется специальный реагент для химического разложения фекальных отходов. Применение реагентов, не имеющих документа, подтверждающего его безопасность,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Кабина биотуалета должна иметь естественное или искусственное освещение, обеспечена антибактериальным гелем для обработки рук или влажными антибактериальными салфетками, туалетной бумагой, урной для мусора.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Работа по обслуживанию биотуалетов осуществляется специализированной организацией. Забор отходов биотуалетов, их транспортировка на сливной пункт осуществляется специализированным вакуумным автомобилем, оснащенным емкостями с чистой водой для мойки и чистки биотуалета.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Санитарные требования к содержанию общественных туалетов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Прилегающая территория и помещения для туалета должны содержаться в чистоте.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Лицами, эксплуатирующими общественные туалеты, проводится текущая и генеральная уборка.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Текущая уборка проводится с применением моющих средств в течение дня, без закрытия туалета для посетителей.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Генеральная уборка проводится один раз в сутки, с применением моющих и дезинфицирующих средств и закрытием туалета для посетителей.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Во время генеральной уборки моются стены, перегородки кабин, двери, батареи, подоконники, полы, санитарные приборы, убирается прилегающая к туалету территория от мусора, листьев, снега и наледи, на расстоянии до 5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Для мытья и дезинфекции применяются моющие и дезинфицирующие средства при наличии документов, подтверждающих их безопасность.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Расход дезинфицирующего средства производится из расчета нормы расхода рабочего раствора на 1 квадратный метр обрабатываемой площади, в соответствии с инструкциями по применению дезинфицирующего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Емкости с растворами дезинфицирующих средств должны закрываться крышками, иметь надписи с указанием названия средства, его концентрации, назначения и даты приготовления. Запрещается применение дезинфицирующих средств и рабочих растворов после истечения срока годности.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Раковины, ручки дверей обрабатываются дезинфицирующим раствором методом протирания.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Унитазы, напольные чаши, надворные туалеты и биотуалеты дезинфицируются орошением.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Для уборки выделяется промаркированный уборочный инвентарь, щетки, ветошь, дезинфицирующие и моющие средства, которые хранятся в специальном помещении или шкафу.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Уборочный инвентарь после уборки дезинфицируется замачиванием в дезрастворе, в емкости с плотно закрытой крышкой. После окончания дезинфекции уборочный материал прополаскивается в воде и просушивается.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Обслуживающий персонал обеспечивается специальной одеждой (халат, резиновые перчатки, респиратор) и обувью.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Безопасность работы с дезинфицирующими средствами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Дезинфицирующие средства необходимо хранить в специально отведенных местах, в плотно закрытых емкостях.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При приготовлении дезинфицирующих рабочих растворов необходимо избегать попадания дезинфицирующего средства на кожу и в глаза.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Работа с дезинфицирующими средствами проводится в халате, резиновых перчатках, защитных очках и респираторе.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окончания работы с дезинфицирующими средствами необходимо вымыть лицо и руки с мылом.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При попадании средства в глаза необходимо немедленно промыть их проточной водой и закапать 30% раствором сульфацила натрия.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попадании средства на кожу необходимо промыть ее большим количеством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появлении признаков раздражения органов дыхания необходимо выйти на свежий воздух и прополоскать рот водой.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Санитарно-эпидемиологическим правилам и нормативам "Санитарно-эпидемиологические требования к устройству и эксплуатации общественных туалетов"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Приготовление рабочих хлорсодержащих дезинфицирующих растворов для уборки общественных туалетов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Приготовление основного 10% раствора хлорной извести: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кг сухой хлорной извести с содержанием активного хлора не менее 25% разводится в емкости в небольшом количестве воды, до кашицеобразного состояния, при помешивании деревянной палкой (контакт раствора с металлом не допускается);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полученная масса сливается в 10-литровый стеклянный бутыль и разводится водой до 10 литров, перемешивается и отстаивается в течение 24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отстоенная и осветленная часть раствора сливается во вторую бутыль.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Полученный 10% раствор хранится в темном месте не более пяти суток в емкости с крышкой и используется для приготовления рабочих растворов необходимой концентрации.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пол, стены, раковины в туалетах обрабатываются 0,5% раствором хлорной извести (0,5 литра 10% раствора разводятся водой до 10 литров), унитазы и напольные чаши туалетов обрабатываются 5% раствором хлорной извести (пять литров 10% осветленного раствора хлорной извести разводятся водой до 10 литров).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Приготовление 0,5% раствора хлорамина: 50 г хлорамина разводятся водой до 10 литров. Раствор готовится перед применением.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muwhhoqw2df1xt-dyp6s" Type="http://schemas.openxmlformats.org/officeDocument/2006/relationships/hyperlink" Target="http://kodeks.duckdns.org/document/98479" TargetMode="External"/><Relationship Id="rIdahsdujg8wlphddwujdtkz" Type="http://schemas.openxmlformats.org/officeDocument/2006/relationships/hyperlink" Target="http://kodeks.duckdns.org/document/1290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2026-09-23T12:30:08.421Z</dcterms:created>
  <dcterms:modified xsi:type="dcterms:W3CDTF">2026-09-23T12:30:08.421Z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