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lkitvg23iqanbzuddk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декабря 2020 года № 614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2019 года № 357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порядке утверждения типа и применения знака утверждения типа средств измерений и стандартных образцов и Положения о порядке ведения Государственного реестра средств измерений и стандартных образцов" от 3 мая 2013 года № 227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проведения процедуры утверждения средств измерений и стандартных образцов, 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9</w:t>
      </w:r>
      <w:hyperlink w:history="1" r:id="rIdndzdkceb6nufuvvzb_h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обеспечении единства измерений",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pimce-7vfb4r9ocgl-q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pgqtvexysxtmsoc9hj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cjc4ya_kyqkrsdfckbr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утверждения типа и применения знака утверждения типа средств измерений и стандартных образцов и </w:t>
      </w:r>
      <w:hyperlink w:history="1" r:id="rId3zj-m6ltkunz2mq9i-t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Государственного реестра средств измерений и стандартных образцов" от 3 мая 2013 года № 227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aio3xf1emrscezc8xfc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утверждения типа и применения знака утверждения типа средств измерений и стандартных образцов, утвержденном указанным </w:t>
      </w:r>
      <w:hyperlink w:history="1" r:id="rIdrylji8a3ngxr26hdfn3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"49. Сертификат о признании утверждения типа средств измерений действует до истечения срока эксплуатации средств измерений, произведенных в период действия признаваемого сертификата об утверждении типа средств измерений, при условии, что в процессе эксплуатации в конструкцию средства измерений не вносились изменения.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Сертификат о признании утверждения типа стандартного образца действует до конца срока действия сертификата утверждения типа стандартного образца, выданного страной-изготовителем.";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z6lviorigfehggnj_g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изложить в редакции согласно </w:t>
      </w:r>
      <w:hyperlink w:history="1" r:id="rId1emdmeejp0jn00kfsfr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тексте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</w:t>
      </w:r>
      <w:hyperlink w:history="1" r:id="rId102advudjo-bpvpbukw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и в пункте 1 слово "Ченоо" заменить словом "Олчоо";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"Ченоо бирдейлигин камсыз кылуу жонундо" заменить словами "Олчоо бирдиктуулугун камсыз кылуу жонундо";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evqzpzexbstwjd8vlur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утверждения типа и применения знака утверждения типа средств измерений и стандартных образцов, утвержденном указанным </w:t>
      </w:r>
      <w:hyperlink w:history="1" r:id="rIdxsblzuorcptc9htodpe2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</w:t>
      </w:r>
      <w:hyperlink w:history="1" r:id="rIdboxyvt4ku5ku6c1lcv2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и глав </w:t>
      </w:r>
      <w:hyperlink w:history="1" r:id="rIdq6f1alzeow7vlvhwexm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gzzfoioecjhpy3zznkp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"Ченоо" и "ченоо" заменить словами "Олчоо" и "олчоо";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1-55 слова "Ченоо" и "ченоо" в различных числовых и падежных формах заменить словами "Олчоо" и "олчоо" в соответствующих числах и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33 и </w:t>
      </w:r>
      <w:hyperlink w:history="1" r:id="rIdyr1xruoltgdadvipakw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"ченелуучу" и "Ченелуучу" заменить словами "олчолуучу" и "Олчолуучу";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приложениях </w:t>
      </w:r>
      <w:hyperlink w:history="1" r:id="rId72hkhdm9f61mrh7corz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ade8txgc9xiflbr-tvl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rukcgatwinqd2lt7h0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nbupjs8wpru16vicib-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слова "Ченоо" и "ченоо" заменить словами "Олчоо" и "олчоо";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dhtde2lwptpcy77fnc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слово "ченемдоочу" заменить словом "олчомдоочу";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ksmxywdqe83ly9rvbha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Государственного реестра средств измерений и стандартных образцов, утвержденном указанным </w:t>
      </w:r>
      <w:hyperlink w:history="1" r:id="rIdzqb97xbdjkuynf2gz_5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</w:t>
      </w:r>
      <w:hyperlink w:history="1" r:id="rIddtkjdwilmhw1u3n4s1x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civok4g8ndltjg_orqu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"Ченоо" и "ченоо" заменить словами "Олчоо" и "олчоо";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1-16 слова "Ченоо" и "ченоо" заменить словами "Олчоо" и "олчоо";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приложениях </w:t>
      </w:r>
      <w:hyperlink w:history="1" r:id="rIdqh_2j4nh4vugcsqhhic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1djc5ejlcm65sedgokw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слова "Ченоо" и "ченоо" заменить словами "Олчоо" и "олчоо".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h3gtur56esgbnenwlr8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6</w:t>
        </w:r>
      </w:hyperlink>
      <w:r>
        <w:rPr>
          <w:rFonts w:ascii="Arial" w:cs="Arial" w:eastAsia="Arial" w:hAnsi="Arial"/>
          <w:sz w:val="24"/>
          <w:szCs w:val="24"/>
        </w:rPr>
        <w:t xml:space="preserve">
 к Положению о порядке утверждения типа и применения знака утверждения типа средств измерений и стандартных образцов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(Государственный герб Кыргызской Республики)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
 (наименование организации, проводящей утверждение типа)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СЕРТИФИКАТ
 о признании утверждения типа средств измерений
 № ___________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Настоящий сертификат удостоверяет, что тип __________________________________
                                                                                                  (обозначение типа)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(наименование средств измерений)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производимых 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</w:t>
      </w:r>
      <w:r>
        <w:rPr>
          <w:rFonts w:ascii="Arial" w:cs="Arial" w:eastAsia="Arial" w:hAnsi="Arial"/>
          <w:sz w:val="24"/>
          <w:szCs w:val="24"/>
        </w:rPr>
        <w:t xml:space="preserve">(наименование производителя (страны)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(территориальное место расположения производства)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внесен в Государственный реестр средств измерений Кыргызской Республики под номером ____________ и допущен к применению в Кыргызской Республике на основании признания результатов испытаний и утверждения данного типа, проведенных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
                                          (наименование национального органа по метрологии)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_________________________________________________________________________.</w:t>
      </w:r>
      <w:r>
        <w:rPr>
          <w:rFonts w:ascii="Arial" w:cs="Arial" w:eastAsia="Arial" w:hAnsi="Arial"/>
          <w:sz w:val="24"/>
          <w:szCs w:val="24"/>
        </w:rPr>
        <w:t xml:space="preserve">(страны экспортера)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Сроки проведения поверки __________________________________________________
                                                              (интервал в годах или месяцах)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сертификат распространяется на средства измерений, произведенные до конца срока действия признаваемого сертификата об утверждении типа средств измерений.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 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" </w:t>
      </w:r>
      <w:r>
        <w:rPr>
          <w:rFonts w:ascii="Arial" w:cs="Arial" w:eastAsia="Arial" w:hAnsi="Arial"/>
          <w:sz w:val="24"/>
          <w:szCs w:val="24"/>
        </w:rPr>
        <w:t xml:space="preserve">__________________</w:t>
      </w:r>
      <w:r>
        <w:rPr>
          <w:rFonts w:ascii="Arial" w:cs="Arial" w:eastAsia="Arial" w:hAnsi="Arial"/>
          <w:sz w:val="24"/>
          <w:szCs w:val="24"/>
        </w:rPr>
        <w:t xml:space="preserve">_ 20</w:t>
      </w:r>
      <w:r>
        <w:rPr>
          <w:rFonts w:ascii="Arial" w:cs="Arial" w:eastAsia="Arial" w:hAnsi="Arial"/>
          <w:sz w:val="24"/>
          <w:szCs w:val="24"/>
        </w:rPr>
        <w:t xml:space="preserve">__</w:t>
      </w:r>
      <w:r>
        <w:rPr>
          <w:rFonts w:ascii="Arial" w:cs="Arial" w:eastAsia="Arial" w:hAnsi="Arial"/>
          <w:sz w:val="24"/>
          <w:szCs w:val="24"/>
        </w:rPr>
        <w:t xml:space="preserve">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3e86xg51fbskfbzqm5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dalil.kg/document/14581</w:t>
      </w:r>
    </w:hyperlink>
  </w:p>
  <w:p>
    <w:pPr>
      <w:spacing w:after="0" w:before="40"/>
      <w:jc w:val="center"/>
    </w:pPr>
    <w:hyperlink w:history="1" r:id="rIdl4rnqfwh7jhhodfdqhh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kitvg23iqanbzuddkit" Type="http://schemas.openxmlformats.org/officeDocument/2006/relationships/hyperlink" Target="https://dalil.kg/document/157728" TargetMode="External"/><Relationship Id="rIdndzdkceb6nufuvvzb_hud" Type="http://schemas.openxmlformats.org/officeDocument/2006/relationships/hyperlink" Target="https://dalil.kg/document/205339" TargetMode="External"/><Relationship Id="rIdpimce-7vfb4r9ocgl-qsu" Type="http://schemas.openxmlformats.org/officeDocument/2006/relationships/hyperlink" Target="https://dalil.kg/document/203685" TargetMode="External"/><Relationship Id="rId8pgqtvexysxtmsoc9hjwr" Type="http://schemas.openxmlformats.org/officeDocument/2006/relationships/hyperlink" Target="https://dalil.kg/document/94340" TargetMode="External"/><Relationship Id="rIdcjc4ya_kyqkrsdfckbr_i" Type="http://schemas.openxmlformats.org/officeDocument/2006/relationships/hyperlink" Target="https://dalil.kg/document/94372" TargetMode="External"/><Relationship Id="rId3zj-m6ltkunz2mq9i-tin" Type="http://schemas.openxmlformats.org/officeDocument/2006/relationships/hyperlink" Target="https://dalil.kg/document/94373" TargetMode="External"/><Relationship Id="rIdaio3xf1emrscezc8xfcno" Type="http://schemas.openxmlformats.org/officeDocument/2006/relationships/hyperlink" Target="https://dalil.kg/document/94372" TargetMode="External"/><Relationship Id="rIdrylji8a3ngxr26hdfn3yj" Type="http://schemas.openxmlformats.org/officeDocument/2006/relationships/hyperlink" Target="https://dalil.kg/document/94340" TargetMode="External"/><Relationship Id="rIdhz6lviorigfehggnj_glg" Type="http://schemas.openxmlformats.org/officeDocument/2006/relationships/hyperlink" Target="https://dalil.kg/document/94372#p6" TargetMode="External"/><Relationship Id="rId1emdmeejp0jn00kfsfr5u" Type="http://schemas.openxmlformats.org/officeDocument/2006/relationships/hyperlink" Target="https://dalil.kg/document/14581#p1" TargetMode="External"/><Relationship Id="rId102advudjo-bpvpbukwji" Type="http://schemas.openxmlformats.org/officeDocument/2006/relationships/hyperlink" Target="https://dalil.kg/document/94340" TargetMode="External"/><Relationship Id="rIdevqzpzexbstwjd8vlurbn" Type="http://schemas.openxmlformats.org/officeDocument/2006/relationships/hyperlink" Target="https://dalil.kg/document/94372" TargetMode="External"/><Relationship Id="rIdxsblzuorcptc9htodpe2h" Type="http://schemas.openxmlformats.org/officeDocument/2006/relationships/hyperlink" Target="https://dalil.kg/document/94340" TargetMode="External"/><Relationship Id="rIdboxyvt4ku5ku6c1lcv20i" Type="http://schemas.openxmlformats.org/officeDocument/2006/relationships/hyperlink" Target="https://dalil.kg/document/94372" TargetMode="External"/><Relationship Id="rIdq6f1alzeow7vlvhwexmci" Type="http://schemas.openxmlformats.org/officeDocument/2006/relationships/hyperlink" Target="https://dalil.kg/document/94372#r2" TargetMode="External"/><Relationship Id="rIdgzzfoioecjhpy3zznkphj" Type="http://schemas.openxmlformats.org/officeDocument/2006/relationships/hyperlink" Target="https://dalil.kg/document/94372#r7" TargetMode="External"/><Relationship Id="rIdyr1xruoltgdadvipakwf_" Type="http://schemas.openxmlformats.org/officeDocument/2006/relationships/hyperlink" Target="https://dalil.kg/document/94372#p2" TargetMode="External"/><Relationship Id="rId72hkhdm9f61mrh7corzkt" Type="http://schemas.openxmlformats.org/officeDocument/2006/relationships/hyperlink" Target="https://dalil.kg/document/94372#p1" TargetMode="External"/><Relationship Id="rIdade8txgc9xiflbr-tvlpf" Type="http://schemas.openxmlformats.org/officeDocument/2006/relationships/hyperlink" Target="https://dalil.kg/document/94372#p5" TargetMode="External"/><Relationship Id="rIdhrukcgatwinqd2lt7h0py" Type="http://schemas.openxmlformats.org/officeDocument/2006/relationships/hyperlink" Target="https://dalil.kg/document/94372#p7" TargetMode="External"/><Relationship Id="rIdnbupjs8wpru16vicib-qy" Type="http://schemas.openxmlformats.org/officeDocument/2006/relationships/hyperlink" Target="https://dalil.kg/document/94372#p9" TargetMode="External"/><Relationship Id="rIdedhtde2lwptpcy77fnccw" Type="http://schemas.openxmlformats.org/officeDocument/2006/relationships/hyperlink" Target="https://dalil.kg/document/94372#p1" TargetMode="External"/><Relationship Id="rIdksmxywdqe83ly9rvbhaxn" Type="http://schemas.openxmlformats.org/officeDocument/2006/relationships/hyperlink" Target="https://dalil.kg/document/94373" TargetMode="External"/><Relationship Id="rIdzqb97xbdjkuynf2gz_5kz" Type="http://schemas.openxmlformats.org/officeDocument/2006/relationships/hyperlink" Target="https://dalil.kg/document/94340" TargetMode="External"/><Relationship Id="rIddtkjdwilmhw1u3n4s1x9v" Type="http://schemas.openxmlformats.org/officeDocument/2006/relationships/hyperlink" Target="https://dalil.kg/document/94373" TargetMode="External"/><Relationship Id="rIdcivok4g8ndltjg_orqujw" Type="http://schemas.openxmlformats.org/officeDocument/2006/relationships/hyperlink" Target="https://dalil.kg/document/94373#r2" TargetMode="External"/><Relationship Id="rIdqh_2j4nh4vugcsqhhicnp" Type="http://schemas.openxmlformats.org/officeDocument/2006/relationships/hyperlink" Target="https://dalil.kg/document/94373#p1" TargetMode="External"/><Relationship Id="rId1djc5ejlcm65sedgokwgi" Type="http://schemas.openxmlformats.org/officeDocument/2006/relationships/hyperlink" Target="https://dalil.kg/document/94373#p4" TargetMode="External"/><Relationship Id="rIdh3gtur56esgbnenwlr81v" Type="http://schemas.openxmlformats.org/officeDocument/2006/relationships/hyperlink" Target="https://dalil.kg/document/94372#p6" TargetMode="External"/><Relationship Id="rId8" Type="http://schemas.openxmlformats.org/officeDocument/2006/relationships/image" Target="media/8de64316e95979c063c17bcd5380dc052a2594e9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3e86xg51fbskfbzqm5c9" Type="http://schemas.openxmlformats.org/officeDocument/2006/relationships/hyperlink" Target="https://dalil.kg/document/14581" TargetMode="External"/><Relationship Id="rIdl4rnqfwh7jhhodfdqhh1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2026-09-23T18:15:43.724Z</dcterms:created>
  <dcterms:modified xsi:type="dcterms:W3CDTF">2026-09-23T18:15:43.724Z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