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uh3u9wshmsfjjse_chd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  <w:r>
        <w:rPr>
          <w:rFonts w:ascii="Arial" w:cs="Arial" w:eastAsia="Arial" w:hAnsi="Arial"/>
          <w:sz w:val="24"/>
          <w:szCs w:val="24"/>
        </w:rPr>
        <w:t xml:space="preserve"> от 19 декабря 2019 года № 698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Договор об Объединенной коллегии таможенных служб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 - членов Таможенного союза от 22 июня 2011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союза,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Договора о Таможенном кодексе Евразийского экономического союза от 11 апреля 2017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об Объединенной коллегии таможенных служб государств - членов Таможенного союза от 22 июня 2011 года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слова "таможенных служб государств - членов Таможенного союза (далее - таможенные службы государств Сторон)" заменить словами "таможенных органов государств - членов Евразийского экономического союза (далее соответственно - государства-члены, Союз)", слова "Таможенного союза" заменить словом "Союза", слова "таможенного законодательства" заменить словами "регулирующих таможенные правоотношения международных договоров и актов, составляющих право Союза (далее - международные договоры и акты в сфере таможенного регулирования),", слова "государств 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слова "другими международными договорами государств - членов Таможенного союза, регулирующими таможенные правоотношения в Таможенном союзе, решениями Межгосударственного Совета ЕврАзЭС (Высшего органа Таможенного союза) и Комиссии Таможенного союза" заменить словами "международными договорами и актами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Объединенную коллегию возглавляет председатель из числа руководителей центральных таможенных органов государств-членов, избираемый членами Объединенной коллегии (далее - председатель). Председатель имеет избираемых членами Объединенной коллегии заместителей в количестве, равном числу государств-членов, за исключением государства-члена, которое представляет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Центральными таможенными органами государств-членов для целей настоящего Договора являются: от Республики Армения - Комитет государственных доходов Республики Армения, от Республики Беларусь - Государственный таможенный комитет Республики Беларусь, от Республики Казахстан - Комитет государственных доходов Министерства финансов Республики Казахстан, от Кыргызской Республики - Государственная таможенная служба при Правительстве Кыргызской Республики, от Российской Федерации - Федеральная таможенная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его заместители избираются сроком на 1 год. По решению Объединенной коллегии данный срок может быть продлен.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Объединенной коллегии ведет председатель, а в случае его отсутствия - заместитель председателя либо один из членов Объединенной коллегии по поручению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Объединенной коллегии входят председатель, его заместители, а также члены Объединенной коллегии, являющиеся руководящими работниками центральных таможенных органов государств-членов, как правило, из числа членов коллегий центральных таможенных органов государств-членов с учетом равного представительства от каждого центрального таможенного органа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Объединенной коллегии определяется правилами процедуры, утверждаемыми председателем по итогам рассмотрения Объединенной коллегией.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полномочий по осуществлению таможенного регулирования другому органу или изменения наименования центрального таможенного органа государства-члена соответствующий центральный таможенный орган государства-члена незамедлительно информирует об этом по дипломатическим каналам другие центральные таможенные органы государств-членов.";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слова "проводятся" дополнить словами ", как правило,";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"государств 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"координация деятельности таможенных органов государств-членов;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международных договоров и актов в сфере таможенного регулирования;";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"таможенного законодательства Таможенного союза" заменить словами "международных договоров и актов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"организации таможенного оформления и" заменить словами "совершения таможенных операций и проведения", слова "единой таможенной территории Таможенного союза" заменить словами "таможенной территории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"на единой таможенной территории Таможенного союза"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"подготовка предложений по совершенствованию международных договоров и актов в сфере таможенного регулирования;";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"содействие реализации актов, входящих в право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"норм таможенного регулирования в Таможенном союзе, контроль за соблюдением которых возложен на таможенные органы государств Сторон" заменить словами "международных договоров и актов в сфере таможенного регулирования, законодательства государств-членов о таможенном регулировании и законодательства государств-членов, контроль за соблюдением которого возложен на таможенные органы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"служб государств Сторон" заменить словами "органов государств-членов", слова "Таможенном союзе" заменить словом "Союзе";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"таможенного законодательства Таможенного союза" заменить словами "международных договоров и актов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"актов, регулирующих таможенные отношения в Таможенном союзе" заменить словами "международных договоров и актов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"инициирование разработки программ развития Союза в сфере таможенного регулирования и участие в их разработке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по совершенствованию таможенного регулирования в Союзе, унификации порядка совершения таможенных операций и форм таможенных документов;";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"службам государств Сторон" заменить словами "органам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"страны"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и подготовка предложений по разработке и совершенствованию порядка таможенного декларирования и таможенного контроля таможенной стоимости товаров и уплаты таможенных платежей, специальных, антидемпинговых, компенсационных пошлин;";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"порядка" дополнить словом "проведения";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"государствах - членах Таможенного союза" заменить словами "государствах-членах";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"и методов таможенного контроля" заменить словами "таможенного контроля и мер, обеспечивающих проведение таможенного контроля";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соблюдения унифицированных порядка и условий перемещения товаров для личного пользования через таможенную границу Союза и совершения в отношении таких товаров унифицированных таможенных операций;";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разработка рекомендаций"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двадцатый и двадцать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"координация осуществления таможенными органами государств-членов контроля за соблюдением порядка перемещения через таможенную границу Союза наличных денежных средств и денежных инструментов, а также выполнения иных функций, осуществляемых таможенными органами государств-членов в сфере валютного регулирования и валютного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взаимодействия таможенных органов государств-членов по борьбе с контрабандой, иными преступлениями или уголовными правонарушениями, производство по которым отнесено к ведению таможенных органов государств-членов, а также с административными правонарушениями (нарушениями), по которым таможенные органы государств-членов ведут административный процесс (осуществляют производство);";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"службами государств Сторон" заменить словами "органами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слова "служб государств Сторон" заменить словами "органов государств-членов", слова "государств 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слова "служб государств Сторон" заменить словами "органов государств-членов", слова "Таможенного союза" заменить словом "Союза", слова "связей государств Сторон" заменить словами "связей государств-членов", слова "граждан государств Сторон" заменить словами "граждан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пятом слова "государств 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слово "Сторон"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слова "Таможенного союза" заменить словом "Союза";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"разрабатывать в рамках своей компетенции предложения о совершенствовании порядка учета сумм ввозных таможенных пошлин (иных пошлин, налогов и сборов, имеющих эквивалентное действие), специальных, антидемпинговых, компенсационных пошлин;";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"служб государств Сторон" заменить словами "органов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"единой таможенной территории Таможенного союза" заменить словами "таможенной территории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"Таможенном союзе" заменить словом "Союзе";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"службам государств Сторон" заменить словами "органам государств-членов", слова "норм таможенного законодательства Таможенного союза" заменить словами "положений международных договоров и актов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"таможенные органы" дополнить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дополнить словами ", специальных, антидемпинговых, компенсационных пошлин";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"пользоваться иными правами в соответствии с международными договорами и актами в сфере таможенного регулирования.";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"государство - член Таможенного союза" заменить словами "государство-член";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Объединенной коллегии подписываются председателем и его заместителями.";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второго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на заседании Объединенной коллегии председателя (заместителя председателя) решения Объединенной коллегии подписываются членом Объединенной коллегии от соответствующего государства-члена в рамках полномочий, предоставленных ему руководителем центрального таможенного органа представляемого государства-члена.";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"органов государств Сторон" заменить словами "органов государств-членов", слова "из государств Сторон" заменить словами "из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абзаца третьего слово "Председателем" заменить словом "председателем";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"направляющая Сторона" заменить словами "направляющее государство-член";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"и являются неотъемлемой частью настоящего Договора";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 слова "путем консультаций и переговоров между Сторонами" заменить словами "в порядке, определенном Договором о Евразийском экономическом союзе от 29 мая 2014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 - членами Евразийского экономического союза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Чолпон-Ата 9 августа 2019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 - члену Евразийского экономического союза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внесении изменений в Договор об Объединенной коллегии таможенных служб государств - членов Таможенного союза от 22 июня 2011 года, подписанного 9 августа 2019 г. в городе Чолпон-Ате: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 - Премьер-министром Республики Армения Н.В.Пашиняном;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- Премьер-министром Республики Беларусь С.Н.Румасом;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- Премьер-Министром Республики Казахстан А.У.Маминым;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- Премьер-министром Кыргызской Республики М.Д.Абылгазиевым;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- Председателем Правительства Российской Федерации Д.А.Медведевым.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В.Дорошкевич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udokv7uom076yi6tm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dalil.kg/document/157377</w:t>
      </w:r>
    </w:hyperlink>
  </w:p>
  <w:p>
    <w:pPr>
      <w:spacing w:after="0" w:before="40"/>
      <w:jc w:val="center"/>
    </w:pPr>
    <w:hyperlink w:history="1" r:id="rIdombratk2wnofgqnrmjt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3u9wshmsfjjse_chd9v" Type="http://schemas.openxmlformats.org/officeDocument/2006/relationships/hyperlink" Target="https://dalil.kg/document/157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udokv7uom076yi6tmh6" Type="http://schemas.openxmlformats.org/officeDocument/2006/relationships/hyperlink" Target="https://dalil.kg/document/157377" TargetMode="External"/><Relationship Id="rIdombratk2wnofgqnrmjt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2026-10-01T06:52:21.656Z</dcterms:created>
  <dcterms:modified xsi:type="dcterms:W3CDTF">2026-10-01T06:52:21.656Z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