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vxqatrod7z02owgtic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эксплуатации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правила разработаны в соответствии с частью 5 </w:t>
      </w:r>
      <w:hyperlink w:history="1" r:id="rIdxa-vtk4m2nxgio2bnk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основные правила эксплуатации контрольно-кассовых машин при осуществлении денежных расчетов в торговых операциях или выполнении работ и оказании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 денег/электронных денег, банковских платежных карт и других платежных инструментов, производится с обязательным применением контрольно-кассовых машин (далее - ККМ) и с выдачей/отправкой контрольно-кассового чека в бумажном виде и/или в виде пригодном для автоматического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разрешается эксплуатация только тех моделей ККМ, которые прошли процедуру соответствия техническим требованиям к ККМ, утвержденным Правительством Кыргызской Республики, получили технические заключения в уполномоченном государственном органе в области связи и информатизации и включены в реестр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Регистрация, перерегистрация и снятие с регистрации ККМ осуществляется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Типовых правил осуществляют органы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Типовых правилах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кассир-операционист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субъекта, в обязанности которого входит осуществление расчетных операций с покупателями (клиентами)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кассовое место</w:t>
      </w:r>
      <w:r>
        <w:rPr>
          <w:rFonts w:ascii="Arial" w:cs="Arial" w:eastAsia="Arial" w:hAnsi="Arial"/>
          <w:sz w:val="24"/>
          <w:szCs w:val="24"/>
        </w:rPr>
        <w:t xml:space="preserve"> - часть площади торгового зала, предназначенная для работы одного или нескольких кассиров-операционистов при торговых операциях, оказании услуг или выполнении работ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кассовый ящик</w:t>
      </w:r>
      <w:r>
        <w:rPr>
          <w:rFonts w:ascii="Arial" w:cs="Arial" w:eastAsia="Arial" w:hAnsi="Arial"/>
          <w:sz w:val="24"/>
          <w:szCs w:val="24"/>
        </w:rPr>
        <w:t xml:space="preserve"> - специальная часть кассового места, предназначенная для складирования и хранения наличных денежных средств в течение одной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зал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оборудованная основная часть помещения, предназначенная для обслуживания покупателей (клиентов) при торговых операциях, оказании услуг или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настоящих Типовых правилах, применяются в значении, определенном налоговым и банковским законодательством Кыргызской Республики и законодательством Кыргызской Республики в сфере регулирования торговой деятельности и защиты прав потребителей.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работы сотрудников торгового объекта и обслуживания потребителей (клиентов) должна осуществляться в соответствии с законодательством Кыргызской Республики в сфере регулирования защиты прав потребителей и с правилами торговли, оказания услуг и выполнения работ,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расчетных операций с покупателями (клиентами) субъекты обязаны обеспечить покупателям (клиентам) свободный доступ в торговый зал, в котором должно быть организовано кассовое место и место размещения ассортимента предлагаемых к продаже товаров, перечня оказываемых услуг или выполняемых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Кассовое место должно быть оснащено ККМ, аппаратными периферийными устройствами (POS-терминалы), применяемыми при расчете в безналичной форме, и кассовым ящиком.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реализации товаров, оказания услуг и выполнения работ, в отношении которых Правительством Кыргызской Республики принято решение об обязательной передаче информации в разрезе товаров, работ и услуг, кассовое место должно быть оснащено специальным оборудованием считывания кодов товаров и программным обеспечением учета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кассовом месте, в том числе в кассовом ящике, запрещается хранить личные наличные денежные средства субъектов, кассиров-операционистов и других сотрудников торгового объекта, и наличные денежные средства за предыдущие кассовые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 за предыдущие кассовые смены подлежат инкассации в конце рабочей смены или до начала следующей смены и должны храниться в других местах, предназначенных для этой цели, вне кассового места.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контрольно-кассовых машин к работе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работе на ККМ допускаются лица, освоившие правила по эксплуатации ККМ в объеме технического минимума и изучившие настоящие Типовые правила. С лицами, допущенными к работе, заключается договор о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Субъекты перед началом работы торгового объекта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кассира-операциониста разменной купюрой в количестве, необходимом для расчета с покупателями (клиентами), а также чековыми лентами соответствующих размеров и другими расходными материалами, предусмотренными для применяемого типа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дать указание кассиру-операционисту о внесении выданных наличных денежных средств в ККМ до начала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дать указание кассиру-операционисту о начале работы, убедившись в исправности ККМ и готовности рабочего места к началу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 началом работы на ККМ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исправность ККМ и другого оборудования, применяемого при расчете с покупателями (клиентами), и проверить наличие чековой ленты в устройстве для печати 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формировать отчет об открытии смены и провести операцию внесения денег в ККМ на сумму, полученную для размена при расчете с покупателями (клиентами).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если ККМ не переводится в рабочий режим, кассир-операционист должен выяснить причину и устранить ее. Если все попытки по устранению неисправности не перевели ККМ в рабочее положение, а также в случае обнаружения отсутствия связи с уполномоченным налоговым органом и/или оператором фискальных данных, кассир-операционист должен сообщить об этом центру технического обслуживания ККМ (далее - ЦТО).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Работа кассира-операциониста в течение смены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Кассир-операционист в течение смены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операции ввода сумм в соответствии с руководством по эксплуатации на данный модель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ценником на продаваемый товар или прейскурантом (меню) на оказываемые услуги или выполняемые работы определить для одного покупателя (клиента) общую сумму покупки, услуги или работы по показанию индикатора ККМ или с помощью счетных устройств и назвать ее покупателю (клиенту);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реализации товаров, в отношении которых Правительством Кыргызской Республики принято решение об обязательной передаче информации в разрезе товаров, работ и услуг, обеспечить считывание кода товара посредством специального оборудования считывания кодов товаров и выдать контрольно-кассовый чек с информацией о товаре (наименование, код, количество, цена за 1 (один) единицу);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реализации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Республики, обеспечить считывание кода маркировки посредством специального оборудования считывания кодов товаров и выдать контрольно-кассовый чек с признаком маркировки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осуществлении расчета с покупателями (клиентами):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назвать общую сумму покупки, услуги или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спросить покупателя (клиента) о способе оплаты (наличный или безналичный);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выдачи бумажного контрольно-кассового чека, известить об этом покупателя (клиента) до проведения расчета;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за товары, услуги или работы покупателем (клиентом) в безналичной форме посредством платежных инструментов, осуществлять расчет в соответствии с законодательством Кыргызской Республики по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оплаты покупателем (клиентом) в наличной форме получить от него деньги за товары, услуги или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полученных денег положить отдельно на виду у покупателя (клиента) и напечатать контрольно-кассовый чек в ККМ на эту сумму;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назвать сумму причитающейся сдачи и выдать ее покупателю (клиенту) вместе с контрольно-кассовым чеком.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предоставления покупателем (клиентом) до момента расчета абонентского номера или адреса электронной почты, кассир-операционист должен направить контрольно-кассовый чек в электронной форме покупателю (клиенту) на предоставленные абонентский номер или адрес электронной почты (при наличии технической возможности для передачи информации покупателю (клиенту) в электронной форме).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согласию покупателя (клиента) допускается выдача контрольно-кассового чека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 и других способов), по которому покупатель (клиент) может получить электронный вариант полного чека. При этом на контрольно-кассовом чеке обязательно должны быть указаны реквизиты субъекта и ККМ, номер, дата и время регистрации чека и итоговая сумма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Получение контрольно-кассового чека в электронной форме с реквизитами осуществляется покупателем (клиентом) самостоятельно с использованием информационного сервиса уполномоченного налогового органа или другого программного обеспечения для электронных устройств (планшет, мобильный телефон), путем считывания QR-кода, который обеспечивает доступ покупателя (клиента) к такому информационному сервису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Возврат денежных средств по товарам, услугам или работам осуществляется только при наличии контрольно-кассового чека, ранее выданного на данной ККМ. Операция возврата осуществляется с указанием порядкового номера чека, на который оформлялся возврат, и не уменьшает (меняет) сменный итог за текущую и предыдущие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письменному заявлению покупателя (клиента) кассир-операционист в зависимости от функциональной возможности ККМ проводит следующие операции возврата: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функции только полного возврата - возвратный чек оформляется с указанием всех реквизитов контрольно-кассового чека, на который оформляется возврат, и в конце смены передается субъекту или ответственному должностному лицу субъекта с письменным заявлением покупателя (клиента) и контрольно-кассовым чеком. В случае возврата покупателем (клиентом) части товаров, работ или услуг, возвратный чек оформляется на весь контрольно-кассовый чек, и на оставшиеся товары, работы или услуги пробивается новый контрольно-кассовый чек и вручается покупателю (клиенту);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функции частичного возврата - возвратный чек оформляется с указанием реквизитов только по возвращаемым товарам, работам или услугам, и в конце смены передается субъекту или ответственному должностному лицу субъекта с письменным заявлением покупателя (клиента). При этом контрольно-кассовый чек, на который оформлен возврат, возвращается покупателю (клиенту) с отметкой кассира-операциониста о возврате части товаров, работ или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пробития ошибочного контрольно-кассового чека, на испорченный чек оформляется возвратный чек, который в конце смены передается субъекту или ответственному должностному лицу субъекта, с ошибочно пробитым чеком и объяснительной на имя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недостаточности наличных денежных средств в кассовом ящике для осуществления операции возврата, кассир-операционист должен получить от субъекта или ответственного должностного лица субъекта наличные денежные средства в количестве, необходимом для осуществления операции возврата, и внести данную сумму в ККМ путем осуществления операции внесения денег в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установки ККМ на рабочем месте продавца, приемщика заказов на них распространяются обязанности кассира-операциониста.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возникновения неисправности ККМ в течение смены, в том числе обнаружения отсутствия связи с уполномоченным налоговым органом и/или оператором фискальных данных, кассир-операционист должен выяснить причину и сообщить об этом ЦТО.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Кассир-операционист при осуществлении расчетов с покупателями (клиентами) обязан применять бланки квитанций и вносить соответствующие записи в книгу учета бланков квитанций, а также обеспечивать пробитие кассовых чеков по таким расчетам, в случаях и сроках, предусмотренных в налоговом законодательстве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Окончание работы кассира-операциониста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окончании кассовой смены кассир-операционист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операцию выплаты денег в ККМ на полную сумму, полученную перед началом работы для размена при расчете с покупателями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операцию закрытия смены в ККМ и подготовить денежную выручку и другие платежные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составить кассовый отчет и сдать выручку вместе с кассовым отчетом по приходному ордеру субъекту или ответственному должностному лицу субъекта.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gxiycvzbdx2ujbsf_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dalil.kg/document/157681</w:t>
      </w:r>
    </w:hyperlink>
  </w:p>
  <w:p>
    <w:pPr>
      <w:spacing w:after="0" w:before="40"/>
      <w:jc w:val="center"/>
    </w:pPr>
    <w:hyperlink w:history="1" r:id="rIdnf98e1fqxzbhfycfyxp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xqatrod7z02owgticuu" Type="http://schemas.openxmlformats.org/officeDocument/2006/relationships/hyperlink" Target="https://dalil.kg/document/157676" TargetMode="External"/><Relationship Id="rIdxa-vtk4m2nxgio2bnklmx" Type="http://schemas.openxmlformats.org/officeDocument/2006/relationships/hyperlink" Target="https://dalil.kg/document/202445#st_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gxiycvzbdx2ujbsf_xy" Type="http://schemas.openxmlformats.org/officeDocument/2006/relationships/hyperlink" Target="https://dalil.kg/document/157681" TargetMode="External"/><Relationship Id="rIdnf98e1fqxzbhfycfyxp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2026-09-23T22:51:43.910Z</dcterms:created>
  <dcterms:modified xsi:type="dcterms:W3CDTF">2026-09-23T22:51:43.910Z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