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г.Бишкек от 17 декабря 1998 года N 151                       ЗАКОН КЫРГЫЗСКОЙ РЕСПУБЛИКИ                    О внесении изменений и дополнений                     в Закон Кыргызской Республики              "О государственном социальном страховании"  Принят Законодательным собраниемЖогорку Кенеша Кыргызской Республики           27 ноября 1998 года     Статья 1.     Внести в </w:t>
      </w:r>
      <w:hyperlink w:history="1" r:id="rIdgid9b1r7ezjeqibzklynq">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государственном социальномстраховании"  (Ведомости  Жогорку Кенеша Кыргызской  Республики,  1996год, N 7, ст. 85) следующие изменения и дополнения:    1.  В  части  первой пункта 1 статьи 8: абзац девятый  изложить  вследующей редакции:    "налагать  административные  штрафы   в  соответствии  с  КодексомКыргызской Республики об административной ответственности.";    абзацы десятый и одиннадцатый исключить.    2. В статье 16 слова "О занятости населения" заменить  словами  "Осодействии занятости населения".    3. В статье 23:    пункт 3 исключить;    пункт 4 считать пунктом 3.    4.  В  пункте  3  статьи  26 слова "в судебном  порядке"  заменитьсловами "в административном порядке".    5. По всему тексту Закона слова "Социальный фонд при ПравительствеКыргызской   Республики"   заменить    словами    "Социальный     фондКыргызской Республики".     Статья 2.     Настоящий Закон вступает в силу с момента опубликования.        Правительству  Кыргызской  Республики  привести  свои  нормативныеправовые акты в соответствие с настоящим Законом.     Президент Кыргызской Республики                   А.Акаев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jydwwv7hgmm8yhwocb-mi">
      <w:r>
        <w:rPr>
          <w:rFonts w:ascii="Arial" w:cs="Arial" w:eastAsia="Arial" w:hAnsi="Arial"/>
          <w:color w:val="132D3F"/>
          <w:sz w:val="16"/>
          <w:szCs w:val="16"/>
          <w:u w:val="single"/>
        </w:rPr>
        <w:t xml:space="preserve">dalil.kg/document/158</w:t>
      </w:r>
    </w:hyperlink>
  </w:p>
  <w:p>
    <w:pPr>
      <w:spacing w:after="0" w:before="40"/>
      <w:jc w:val="center"/>
    </w:pPr>
    <w:hyperlink w:history="1" r:id="rIdx_5idaakwndh0lesq7fkl">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gid9b1r7ezjeqibzklynq" Type="http://schemas.openxmlformats.org/officeDocument/2006/relationships/hyperlink" Target="https://dalil.kg/document/627"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jydwwv7hgmm8yhwocb-mi" Type="http://schemas.openxmlformats.org/officeDocument/2006/relationships/hyperlink" Target="https://dalil.kg/document/158" TargetMode="External"/><Relationship Id="rIdx_5idaakwndh0lesq7fkl"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2026-09-25T14:03:21.042Z</dcterms:created>
  <dcterms:modified xsi:type="dcterms:W3CDTF">2026-09-25T14:03:21.042Z</dcterms:modified>
</cp:coreProperties>
</file>

<file path=docProps/custom.xml><?xml version="1.0" encoding="utf-8"?>
<Properties xmlns="http://schemas.openxmlformats.org/officeDocument/2006/custom-properties" xmlns:vt="http://schemas.openxmlformats.org/officeDocument/2006/docPropsVTypes"/>
</file>