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2021 года № 143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Государственной службы финансовой разведки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 Министерстве финансов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tit0s8ww1f9upwbfuplx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2021 года № 302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pa8yudqb_qycn8fl0cj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2023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erdv-ybpcehe3fzo2aa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2023 года № 175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uvzz6z32hv2ds4mmdzi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2025 года № 739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dxxdyrd9o4u28yjwn3h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2025 года № 760,  </w:t>
        </w:r>
      </w:hyperlink>
      <w:hyperlink w:history="1" r:id="rIdahbjqrvjd9is4ib5hw1e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2026 года № 393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правовых и организационных основ деятельности органа финансовой разведки Кыргызской Республики, в соответствии со </w:t>
      </w:r>
      <w:hyperlink w:history="1" r:id="rId6h87xgfbd_phi04o7-j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91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Конституции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Республики, статьями </w:t>
      </w:r>
      <w:hyperlink w:history="1" r:id="rIdta2gnjq8pxvypp5g5as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r3c7cfsrv0v-lwtemp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</w:t>
      </w:r>
      <w:hyperlink w:history="1" r:id="rIdkzzey96xpuxsc8d_bem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террористической деятельности и легализации (отмыванию) преступных доходов" и </w:t>
      </w:r>
      <w:hyperlink w:history="1" r:id="rId3sjgsqk6ab15lpmb0rh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Кабинете Министров Кыргызской Республики" от 5 мая 2021 года № 114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g_3otmmslt8dzcuiosz7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ноября 2025 года № 739)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некоторые решения Правительства Кыргызской Республики согласно </w:t>
      </w:r>
      <w:hyperlink w:history="1" r:id="rIdfrela1a3dr_nt6bqpwr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 некоторые решения Правительства Кыргызской Республики согласно </w:t>
      </w:r>
      <w:hyperlink w:history="1" r:id="rIdfnqsyaf7rbchkpefpcn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8 сентября является ежегодно отмечаемым профессиональным праздником - Днем сотрудника органа финансовой разведки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Государственной службе финансовой разведки при Министерстве финансов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необходимые меры, вытекающие из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осуществлять реализацию настоящего постановления в пределах утвержденной штатной численности и средств, предусмотренных для Государственной службы финансовой разведки при Министерстве финансов Кыргызской Республики в республиканском бюджете на соответствующий год и последующие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24 августа 2021 года № 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
 в некоторые решения Правительства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z2bqymlchdmjeqsz1umq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2025 года № 739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_8z0f2meswo0w9aeqpv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2025 года № 760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owmcf2vlvwqsi-6cdwo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2026 года № 393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bveawlglsbn4tp9wmgoy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5 июня 2026 года № 393)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hsro9lhsyoygks2lj55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использования емкости выделенной телефонной сети города Бишкек" от 6 декабря 2007 года № 575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_bzejqfu5wke_8jybft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абонентов, которым предоставлено право подключения к выделенной телефонной сети города Бишкек, утвержденном указанным </w:t>
      </w:r>
      <w:hyperlink w:history="1" r:id="rIdoom4bkf_siqj_nfj9vu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девятнадцатый и двадцатый раздела IX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"Государственная служба финансовой разведки при Кабинете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председатель, статс-секретарь, заместитель председателя.".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ybw-lxw968yboijpplo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передаче государственных зданий в оперативное управление" от 19 октября 2009 года № 658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пункта 1 слова "Государственной службе финансовой разведки при Правительстве Кыргызской Республики" заменить словами "Государственной службе финансовой разведки при Кабинете Министров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9zctjbjjemdpzslfwsu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адресов Интернет-ресурсов Правительства Кыргызской Республики и государственных органов исполнительной власти Кыргызской Республики" от 22 апреля 2014 года № 237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wwvimrf3akkgcubfnie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адресах</w:t>
        </w:r>
      </w:hyperlink>
      <w:r>
        <w:rPr>
          <w:rFonts w:ascii="Arial" w:cs="Arial" w:eastAsia="Arial" w:hAnsi="Arial"/>
          <w:sz w:val="24"/>
          <w:szCs w:val="24"/>
        </w:rPr>
        <w:t xml:space="preserve"> Интернет-ресурсов государственных органов исполнительной власти Кыргызской Республики, утвержденных указанным </w:t>
      </w:r>
      <w:hyperlink w:history="1" r:id="rIdn0ldr1jc0lnbaf9jjv9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"Государственные службы":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слова "Государственная служба финансовой разведки при Правительстве Кыргызской Республики" заменить словами "Государственная служба финансовой разведки при Кабинете Министров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muemymxysmqvthed0cl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повышении эффективности сотрудничества Кыргызской Республики с международными организациями, интеграционными объединениями и международными договорными органами" от 2 декабря 2015 года № 817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 и 98 </w:t>
      </w:r>
      <w:hyperlink w:history="1" r:id="rIdv6ec_lphgsqiq3bephu_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указанному постановлению слова "Государственная служба финансовой разведки при Правительстве Кыргызской Республики" заменить словами "Государственная служба финансовой разведки при Кабинете Министров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55 </w:t>
      </w:r>
      <w:hyperlink w:history="1" r:id="rIdfo2kkacn2osoihl0wcv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2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указанному постановлению слова "Государственная служба финансовой разведки при Правительстве Кыргызской Республики" заменить словами "Государственная служба финансовой разведки при Кабинете Министров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v0ft7y6_g4whhoxbx6l9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Кыргызской Республики от 27 ноября 2025 года № 760)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fjm7hy97c1uiizhxaicc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ноября 2025 года № 739)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</w:t>
      </w:r>
      <w:hyperlink w:history="1" r:id="rIdcfoj_fcmbrczto6vmjh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pa0mlwkrqgj957jp3tb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обмене информацией в рамках Содружества Независимых Государств в сфере борьбы с терроризмом и иными насильственными проявлениями экстремизма, а также их финансированием, подписанного 3 ноября 2017 года в городе Ташкент" от 3 мая 2019 года № 208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пункта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Государственную службу финансовой разведки при Кабинете Министров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Внести в </w:t>
      </w:r>
      <w:hyperlink w:history="1" r:id="rIdxp1j75nd4rg6tejid96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компетентных органах Кыргызской Республики, ответственных за выполнение Конвенции Шанхайской организации сотрудничества по противодействию экстремизму, подписанной 9 июня 2017 года в городе Астана" от 27 июля 2020 года № 396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"Государственную службу финансовой разведки при Правительстве" заменить словами "Государственную службу финансовой разведки при Кабинете Министров".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Внести в </w:t>
      </w:r>
      <w:hyperlink w:history="1" r:id="rId-j9bdeouyj2uyb9zqnd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экономики и финансов Кыргызской Республики" от 10 марта 2021 года № 85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idqxh9azcn_djyufa4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экономики и финансов Кыргызской Республики, утвержденном указанным </w:t>
      </w:r>
      <w:hyperlink w:history="1" r:id="rId2nce8i2gsewpelorojz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пункта 1 слова "по противодействию финансированию террористической деятельности и легализации (отмыванию) преступных доходов,"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8 пункта 11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РЕШЕНИЯ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Правительства Кыргызской Республики, подлежащие признанию утратившими силу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oew6qps7ydk6uzi7aq2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Ресурсном соглашении между Государственной службой финансовой разведки при Правительстве Кыргызской Республики и Министерством финансов Кыргызской Республики" от 4 апреля 2012 года № 226.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Абзацы пятый, шестой, седьмой пункта 2, пункты 4, 7, 8 </w:t>
      </w:r>
      <w:hyperlink w:history="1" r:id="rIdo5c7jzpjnbz0q0d9vn2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Государственной службы финансовой разведки при Правительстве Кыргызской Республики" от 28 мая 2012 года № 324, а также приложения 4,5,6 к данному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ealiz5zhjyr1hdqdut8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wd3-00j9qywkc95yicx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службе финансовой разведки при Правительстве Кыргызской Республики" от 20 февраля 2012 года № 130" от 8 апреля 2016 года № 182.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Абзац девятнадцатый пункта 2 </w:t>
      </w:r>
      <w:hyperlink w:history="1" r:id="rIdwqdw859teyk_j6nacss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организационных мерах в связи с утверждением новой структуры Правительства Кыргызской Республики и реформой органов исполнительной власти Кыргызской Республики" от 12 февраля 2021 года № 38.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Подпункты 12 и 13 пункта 2 </w:t>
      </w:r>
      <w:hyperlink w:history="1" r:id="rIddnnnk3qgondpg6ctxh7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подведомственных подразделений и организаций Министерства экономики и финансов Кыргызской Республики" от 1 апреля 2021 года № 128, а также приложения 12, 13 к данному постановлению.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oq2-jsnm6uxpa8tlrb_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dalil.kg/document/158470</w:t>
      </w:r>
    </w:hyperlink>
  </w:p>
  <w:p>
    <w:pPr>
      <w:spacing w:after="0" w:before="40"/>
      <w:jc w:val="center"/>
    </w:pPr>
    <w:hyperlink w:history="1" r:id="rIdiov16y5cd-o-u9myhdys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it0s8ww1f9upwbfuplxm" Type="http://schemas.openxmlformats.org/officeDocument/2006/relationships/hyperlink" Target="https://dalil.kg/document/158770" TargetMode="External"/><Relationship Id="rIdkpa8yudqb_qycn8fl0cjx" Type="http://schemas.openxmlformats.org/officeDocument/2006/relationships/hyperlink" Target="https://dalil.kg/document/160105" TargetMode="External"/><Relationship Id="rIdxerdv-ybpcehe3fzo2aab" Type="http://schemas.openxmlformats.org/officeDocument/2006/relationships/hyperlink" Target="https://dalil.kg/document/160094" TargetMode="External"/><Relationship Id="rIdfuvzz6z32hv2ds4mmdzix" Type="http://schemas.openxmlformats.org/officeDocument/2006/relationships/hyperlink" Target="https://dalil.kg/document/230035187" TargetMode="External"/><Relationship Id="rIdmdxxdyrd9o4u28yjwn3h3" Type="http://schemas.openxmlformats.org/officeDocument/2006/relationships/hyperlink" Target="https://dalil.kg/document/230035416" TargetMode="External"/><Relationship Id="rIdahbjqrvjd9is4ib5hw1ep" Type="http://schemas.openxmlformats.org/officeDocument/2006/relationships/hyperlink" Target="https://dalil.kg/document/230047995" TargetMode="External"/><Relationship Id="rId6h87xgfbd_phi04o7-jsf" Type="http://schemas.openxmlformats.org/officeDocument/2006/relationships/hyperlink" Target="https://dalil.kg/document/112213#st_91" TargetMode="External"/><Relationship Id="rIdta2gnjq8pxvypp5g5as3s" Type="http://schemas.openxmlformats.org/officeDocument/2006/relationships/hyperlink" Target="https://dalil.kg/document/203685#st_10" TargetMode="External"/><Relationship Id="rIddr3c7cfsrv0v-lwtemprg" Type="http://schemas.openxmlformats.org/officeDocument/2006/relationships/hyperlink" Target="https://dalil.kg/document/203685#st_17" TargetMode="External"/><Relationship Id="rIdkzzey96xpuxsc8d_bemck" Type="http://schemas.openxmlformats.org/officeDocument/2006/relationships/hyperlink" Target="https://dalil.kg/document/111822#st_7" TargetMode="External"/><Relationship Id="rId3sjgsqk6ab15lpmb0rhck" Type="http://schemas.openxmlformats.org/officeDocument/2006/relationships/hyperlink" Target="https://dalil.kg/document/218513" TargetMode="External"/><Relationship Id="rIdg_3otmmslt8dzcuiosz7v" Type="http://schemas.openxmlformats.org/officeDocument/2006/relationships/hyperlink" Target="https://dalil.kg/document/230035187" TargetMode="External"/><Relationship Id="rIdfrela1a3dr_nt6bqpwruw" Type="http://schemas.openxmlformats.org/officeDocument/2006/relationships/hyperlink" Target="https://dalil.kg/document/158470#pr5" TargetMode="External"/><Relationship Id="rIdfnqsyaf7rbchkpefpcngj" Type="http://schemas.openxmlformats.org/officeDocument/2006/relationships/hyperlink" Target="https://dalil.kg/document/158470#pr6" TargetMode="External"/><Relationship Id="rIdz2bqymlchdmjeqsz1umqg" Type="http://schemas.openxmlformats.org/officeDocument/2006/relationships/hyperlink" Target="https://dalil.kg/document/230035187" TargetMode="External"/><Relationship Id="rIdk_8z0f2meswo0w9aeqpvy" Type="http://schemas.openxmlformats.org/officeDocument/2006/relationships/hyperlink" Target="https://dalil.kg/document/230035416" TargetMode="External"/><Relationship Id="rIdcowmcf2vlvwqsi-6cdwo2" Type="http://schemas.openxmlformats.org/officeDocument/2006/relationships/hyperlink" Target="https://dalil.kg/document/230047995" TargetMode="External"/><Relationship Id="rIdbveawlglsbn4tp9wmgoy-" Type="http://schemas.openxmlformats.org/officeDocument/2006/relationships/hyperlink" Target="https://dalil.kg/document/230047995" TargetMode="External"/><Relationship Id="rIdhsro9lhsyoygks2lj55tv" Type="http://schemas.openxmlformats.org/officeDocument/2006/relationships/hyperlink" Target="https://dalil.kg/document/58758" TargetMode="External"/><Relationship Id="rId_bzejqfu5wke_8jybftqd" Type="http://schemas.openxmlformats.org/officeDocument/2006/relationships/hyperlink" Target="https://dalil.kg/document/58758" TargetMode="External"/><Relationship Id="rIdoom4bkf_siqj_nfj9vuv7" Type="http://schemas.openxmlformats.org/officeDocument/2006/relationships/hyperlink" Target="https://dalil.kg/document/58758" TargetMode="External"/><Relationship Id="rIdybw-lxw968yboijpplonv" Type="http://schemas.openxmlformats.org/officeDocument/2006/relationships/hyperlink" Target="https://dalil.kg/document/902113" TargetMode="External"/><Relationship Id="rId9zctjbjjemdpzslfwsujq" Type="http://schemas.openxmlformats.org/officeDocument/2006/relationships/hyperlink" Target="https://dalil.kg/document/96402" TargetMode="External"/><Relationship Id="rIdwwvimrf3akkgcubfnietq" Type="http://schemas.openxmlformats.org/officeDocument/2006/relationships/hyperlink" Target="https://dalil.kg/document/96402" TargetMode="External"/><Relationship Id="rIdn0ldr1jc0lnbaf9jjv99v" Type="http://schemas.openxmlformats.org/officeDocument/2006/relationships/hyperlink" Target="https://dalil.kg/document/96402" TargetMode="External"/><Relationship Id="rIdmuemymxysmqvthed0cl2y" Type="http://schemas.openxmlformats.org/officeDocument/2006/relationships/hyperlink" Target="https://dalil.kg/document/98335" TargetMode="External"/><Relationship Id="rIdv6ec_lphgsqiq3bephu_1" Type="http://schemas.openxmlformats.org/officeDocument/2006/relationships/hyperlink" Target="https://dalil.kg/document/98335#p1" TargetMode="External"/><Relationship Id="rIdfo2kkacn2osoihl0wcvxt" Type="http://schemas.openxmlformats.org/officeDocument/2006/relationships/hyperlink" Target="https://dalil.kg/document/98335#p2" TargetMode="External"/><Relationship Id="rIdv0ft7y6_g4whhoxbx6l9u" Type="http://schemas.openxmlformats.org/officeDocument/2006/relationships/hyperlink" Target="https://dalil.kg/document/230035416" TargetMode="External"/><Relationship Id="rIdfjm7hy97c1uiizhxaiccd" Type="http://schemas.openxmlformats.org/officeDocument/2006/relationships/hyperlink" Target="https://dalil.kg/document/230035187" TargetMode="External"/><Relationship Id="rIdcfoj_fcmbrczto6vmjh7a" Type="http://schemas.openxmlformats.org/officeDocument/2006/relationships/hyperlink" Target="https://dalil.kg/document/13666" TargetMode="External"/><Relationship Id="rIdpa0mlwkrqgj957jp3tbtk" Type="http://schemas.openxmlformats.org/officeDocument/2006/relationships/hyperlink" Target="https://dalil.kg/document/13668" TargetMode="External"/><Relationship Id="rIdxp1j75nd4rg6tejid96nu" Type="http://schemas.openxmlformats.org/officeDocument/2006/relationships/hyperlink" Target="https://dalil.kg/document/157904" TargetMode="External"/><Relationship Id="rId-j9bdeouyj2uyb9zqndp7" Type="http://schemas.openxmlformats.org/officeDocument/2006/relationships/hyperlink" Target="https://dalil.kg/document/158107" TargetMode="External"/><Relationship Id="rIdridqxh9azcn_djyufa4jc" Type="http://schemas.openxmlformats.org/officeDocument/2006/relationships/hyperlink" Target="https://dalil.kg/document/158108" TargetMode="External"/><Relationship Id="rId2nce8i2gsewpelorojzi2" Type="http://schemas.openxmlformats.org/officeDocument/2006/relationships/hyperlink" Target="https://dalil.kg/document/158107" TargetMode="External"/><Relationship Id="rIdoew6qps7ydk6uzi7aq2lx" Type="http://schemas.openxmlformats.org/officeDocument/2006/relationships/hyperlink" Target="https://dalil.kg/document/93008" TargetMode="External"/><Relationship Id="rIdo5c7jzpjnbz0q0d9vn2vw" Type="http://schemas.openxmlformats.org/officeDocument/2006/relationships/hyperlink" Target="https://dalil.kg/document/93849" TargetMode="External"/><Relationship Id="rIdealiz5zhjyr1hdqdut8hr" Type="http://schemas.openxmlformats.org/officeDocument/2006/relationships/hyperlink" Target="https://dalil.kg/document/98423" TargetMode="External"/><Relationship Id="rIdwd3-00j9qywkc95yicx2v" Type="http://schemas.openxmlformats.org/officeDocument/2006/relationships/hyperlink" Target="https://dalil.kg/document/92915" TargetMode="External"/><Relationship Id="rIdwqdw859teyk_j6nacsse9" Type="http://schemas.openxmlformats.org/officeDocument/2006/relationships/hyperlink" Target="https://dalil.kg/document/158019" TargetMode="External"/><Relationship Id="rIddnnnk3qgondpg6ctxh7n8" Type="http://schemas.openxmlformats.org/officeDocument/2006/relationships/hyperlink" Target="https://dalil.kg/document/158179" TargetMode="External"/><Relationship Id="rId8" Type="http://schemas.openxmlformats.org/officeDocument/2006/relationships/image" Target="media/8de64316e95979c063c17bcd5380dc052a2594e9.png"/><Relationship Id="rId5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oq2-jsnm6uxpa8tlrb_x" Type="http://schemas.openxmlformats.org/officeDocument/2006/relationships/hyperlink" Target="https://dalil.kg/document/158470" TargetMode="External"/><Relationship Id="rIdiov16y5cd-o-u9myhdys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2026-09-24T10:56:12.543Z</dcterms:created>
  <dcterms:modified xsi:type="dcterms:W3CDTF">2026-09-24T10:56:12.543Z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