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u5ie0xp7fml4un7yv9kg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7 июля 2023 года № 340)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став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Национального института общественного здоровья при Министерстве здравоохранения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 октября 2023 года № 563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Национальный институт общественного здоровья при Министерстве здравоохранения Кыргызской Республики (далее - НИОЗ) является государственным научно-практическим учреждением здравоохранения третичного уровня, который осуществляет научно-исследовательскую, образовательную (последипломное медицинское образование, послевузовское профессиональное образование, дополнительное профессиональное образование), практическую, профилактическую и производственную деятельность в области медицины, общественного здоровья и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НИОЗ является юридическим лицом, созданным в организационно-правовой форме государственного учреждения.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Учредителем НИОЗ является Кабинет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своей деятельности НИОЗ руководствуется </w:t>
      </w:r>
      <w:hyperlink w:history="1" r:id="rId352taaiq5u_5zg2zdcl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указами и распоряжениями Президента Кыргызской Республики и постановлениями Кабинета Министров Кыргызской Республики, законодательством Кыргызской Республики, регулирующим деятельность научных организаций здравоохранения, иными нормативными правовыми актами Кыргызской Республики, настоящим Уставом, а также приказами Министерства здравоохранения Кыргызской Республики (далее - Министерство здравоохранения), Министерства образования и науки Кыргызской Республики (далее - Министерство образования и науки), национальными и государственными программами в области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Деятельность НИОЗ подлежит аккредитации, лицензированию и сертификации в случае и порядке, определенном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НИОЗ имеет финансово-хозяйственную и правовую самостоятельность, обособленное имущество, самостоятельный баланс, расчетный и иные счета в финансово-кредитных учреждениях, имеет печать, штамп и фирменные бланки с наименованием на государственном и официальном языках, эмблему и товарный знак.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Для выполнения своих задач и функций НИОЗ использует на праве оперативного управления имущество, в отношении которого осуществляет право владения, пользования и распоряжения в пределах, установленных гражданским законодательством, по согласованию с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НИОЗ осуществляет предусмотренные законодательством гражданско-правовые сделки, выступает истцом и ответчиком в суде, имеет права и обязанности, установленные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Полное фирменное наименование государственного учреждения: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 - "Кыргыз Республикасынын Саламаттык сактоо министрлигине караштуу Коомдук саламаттык сактоо улуттук институту";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 - "Национальный институт общественного здоровья при Министерстве здравоохранения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на английском языке </w:t>
      </w:r>
      <w:r>
        <w:rPr>
          <w:rFonts w:ascii="Arial" w:cs="Arial" w:eastAsia="Arial" w:hAnsi="Arial"/>
          <w:sz w:val="24"/>
          <w:szCs w:val="24"/>
        </w:rPr>
        <w:t xml:space="preserve">- "National Institute of Public Health under the Ministry of Health of the Kyrgyz Republic".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фирменное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 - "КРССМ КССУИ";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 - "НИОЗ МЗКР";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английском языке - "NIPH MOHKR".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Юридический адрес НИОЗ: 720005, Кыргызская Республика, город Бишкек, ул. Байтик Баатыра, 34.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 и задачи НИОЗ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Целью деятельности НИОЗ является научное обоснование политики и практики по охране, укреплению здоровья и профилактике заболеваний путем проведения научных исследований, образовательной (последипломное медицинское образование, послевузовское профессиональное образование, дополнительное профессиональное образование), практической, профилактической и производственной деятельности в области медицины, общественного здоровья и здравоохранения, ориентированной на потребности населения и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Задачами НИОЗ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научно-исследовательской деятельности в области общественного здоровья и здравоохранения, медицины окружающей среды, медицины труда, проблем инфекционной и неинфекционной заболеваемости;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образовательной деятельности, разработка учебных программ и внедрение в обучение специалистов медицины, общественного здоровья и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научно-практической и образовательной деятельности по координации: систем инфекционного контроля, управления медицинскими отходами, усовершенствования лабораторной диагностики, эпидемиологического надзора за инфекционными и неинфекционными заболеваниями, моделирования, прогнозирования вызовов в области общественного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внедрение мер по определению основных рисков (бедствий) в рамках единой национальной системы оценки и управления рисками в сфере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внедрение инновационных технологий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профилактических услуг на индивидуальном и популяционном уровнях;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координационной и интеграционной деятельности по внедрению результатов научных исследований и разработок в формировании государственной политики здоровья для практического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мероприятий, направленных на сохранение и укрепление здоровья, продление жизни, пропаганду здорового образа жизни, профилактику заболеваний;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анализ нормативных правовых актов, стандартов, технических регламентов, программ общественного здоровья и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усовершенствование материально-технической базы подразделений (лабораторий) НИОЗ для развития научной и практической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инновационных программ последипломного медицинского образования, послевузовского профессионального образования, дополнительного профессионального образования для подготовки научных и практических кадров здравоохранения по специальностям гигиена, эпидемиология, общественное здоровье и здравоохранение, медицина труда, социология медицины, лабораторное дело, микробиология и вирусология и другие;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и распространение принципов международных биоэтических норм и требований при проведении исследований;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научно-публикационной деятельности.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Функции НИОЗ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НИОЗ в соответствии с возложенными задачами выполняет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научные исследования и участвует в разработке единой стратегии государства в области медицины, общественного здоровья и здравоохранения, инфекционных и неинфекционных проблем;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определении национальных приоритетов и координирует их реализацию в сфере научных исследований по направлениям медицины, общественного здоровья и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согласование программ научных проектов с учетом национальной и международной политики общественного здоровья и здравоохранения при соблюдении научных и этических норм в исследованиях;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интегрирует научные исследования на всех уровнях высшего профессионального образования в практическую деятельность в здравоохранении;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внедряет меры по определению основных рисков (бедствий) в рамках единой национальной системы оценки и управления рисками;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механизмы распространения и использования результатов исследований при выработке государственной политики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планирование научных исследований и разработок по приоритетным направлениям общественного здоровья и здравоохранения, а также научное прогнозирование и моделирование рисков биологической, химической, радиационной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географические информационные системы по эпидемиологической и гигиенической обстановке территорий страны в целях повышения эффективности разрабатываемых профилактических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мониторинг и оценку состояния здоровья населения в связи с влиянием факторов окружающей среды, включая выявление проблемных ситуаций с учетом причинно-следственных связей и факторов риска;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оценку и анализ показателей здоровья населения Кыргызской Республики с учетом демографических, социально-экономических и экологических особенностей регионов для разработки и принятия научно-обоснованных мер профилактики инфекционной и неинфекционной патологии;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нормативных правовых актов, стандартов технического регулирования по гигиене и санитарии, совершенствует методы гигиенических, микробиологических, вирусологических и других исследований;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развивает международное и межсекторальное сотрудничество по приоритетным направлениям гигиены окружающей среды, климату, охране и укреплению здоровья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подготавливает и проводит обучающие тренинги (семинары) для специалистов системы здравоохранения и других заинтересованных министерств и ведомств, общественных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внедряет меры по формированию среди населения и медицинских работников ответственного отношения к индивидуальному и общественному здоровью как необходимому условию укрепления здоровья, качества жизни, здорового образа жизни и профилактики заболеваний с привлечением структур гражданского общества и местных сообществ;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испытания диагностических иммунобиологических препаратов и тест-систем;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программы проверки квалификации и проводит оценку лабораторно-диагностической деятельности организаций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участие в работе экспертных комиссий и осуществляет экспертную деятельность по проблемам общественного здравоохранения, экологии и окружающей среды, медицины труда, эпидемиологии, лабораторной диагностики инфекционных и неинфекционных заболеваний;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и реализует программы (проекты) по приоритетным проблемам общественного здоровья и здравоохранения для обеспечения санитарно-эпидемиологического благополучия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профессиональные программы последипломного медицинского образования, послевузовского профессионального образования; дополнительного профессионального образования в области медицины, общественного здоровья и здравоохранения, социальной медицины, экономики и управлении здравоохранением и т.д.;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подготовку высококвалифицированных кадров для практического здравоохранения через ординатуру, магистратуру, курсы дополнительного профессионального образования и через науку - очная и заочная аспирантура, докторантура, соискательство, PhD, DSc, в т.ч. на коммерческой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научно-практические съезды, конференции, симпозиумы, семинары и др.;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методическую и практическую помощь организациям здравоохранения в области профилактической медицины, общественного здоровья и здравоохранения, входящую в компетенцию НИОЗ;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другие виды деятельности, не противоречащие законодательству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Права и обязанности НИОЗ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НИОЗ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структурные подразделения и филиалы, действующие на основании утвержденных НИОЗ положений;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планировать свою деятельность и определять перспективы развития согласно приоритетам здравоохранения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развивать связи с другими научными организациями Кыргызской Республики и зарубежных стран с заключением договоров в установленном законом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издавать научные труды, формировать научно-технические базы данных, проводить научные конференции и другие мероприятия;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работать в рамках исследований и государственного заказа с персональными данными и получать их из сторонних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в установленном порядке постоянные или временные научные и научно-исследовательские коллективы, в том числе с зарубежными партнерами, для решения определенных задач или проведения разработок, связанных с компетенцией НИОЗ;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повышать квалификацию медицинских и научных работников НИОЗ;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проектах государственно-частного партнерства;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реализовывать образовательно-методическую деятельность последипломного медицинского образования, послевузовского профессионального образования, дополнительного профессионального образования, в т.ч. на договорной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образовательную деятельность по основным программам последипломного медицинского образования, послевузовского профессионального образования, дополнительного профессионального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подготовку научных кадров: заочная и очная аспирантура, докторантура, соискательство для научных сотрудников;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в установленном порядке совет по защите диссертаций на соискание ученой степени доктора (кандидата) наук и обеспечивать его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участие в межгосударственных научно-технических программах в области медицины, общественного здоровья и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консультативную и экспертную помощь государственным, общественным и частным организациям на платной основе по договору;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в установленном порядке данные, необходимые для решения вопросов, входящих в компетенцию НИОЗ, от организаций здравоохранения, вне зависимости от ведомственной принадлежности и форм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реализовывать в республике и за рубежом разработанные НИОЗ технологии;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приобретать за рубежом образцы передовой техники, технологии и оборудования для обеспечения работы НИОЗ и внедрять в практику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для работы специалистов на договорной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определять направления научной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издательскую деятельность в порядке, определенном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в Министерство здравоохранения по вопросам капитального строительства, реконструкции, а также капитального и текущего ремонта основных фондов;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платные услуги и использовать полученные доходы на развитие материально-технической базы, содержание инфраструктуры, поддержание научных проектов, подготовку кадров, социальную защиту сотрудников НИОЗ;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входить в состав межотраслевых научно-технических комплексов, советов, ассоциаций (союзов) в том числе, международных, общественных организаций и принимать участие в их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размещать на официальном сайте НИОЗ в информационно-телекоммуникационной сети Интернет информацию о планах и результатах своей деятельности в установленном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деятельность, не противоречащую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НИОЗ обязано: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исследования по приоритетным научным проблемам медицины, общественного здоровья и здравоохранения, инфекционных и неинфекционных болезней, публиковать научные труды;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реализовывать программы последипломного медицинского образования, послевузовского профессионального образования, дополнительного профессионального образования, а также осуществлять подготовку научных и практических кадров в области медицины и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составлять аналитические отчеты и справки, предлагать рекомендации по развитию и интеграции науки, образования и практического здравоохранения, а также выполнять поручения Министерства здравоохранения и Министерства образования и науки;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регламент казначейских процедур движения бюджетных средств и представления отчетности по средствам государственного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вести бухгалтерский учет и отчетность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в установленном порядке все виды утвержденной отчетности;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финансовые средства по целевому назначению в соответствии с нормативными правовыми актами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мероприятия, не противоречащие законодательству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Структура НИОЗ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Структура НИОЗ по решению ученого совета НИОЗ утверждается директором НИОЗ по согласованию с Министерством здравоохранения и Министерства образования и науки.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Управление НИОЗ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Руководство деятельностью НИОЗ осуществляет директор.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Директор НИОЗ назначается на должность и освобождается от должности Председателем Кабинета Министров Кыргызской Республики по представлению руководителя уполномоченного государственного органа в сфере здравоохранения и по согласованию с уполномоченным государственным органом в сфере науки Кыргызской Республики из числа специалистов с ученой степенью доктора наук соответствующего профиля в возрасте не старше 70 лет. В случае отсутствия специалиста соответствующего профиля с ученой степенью доктора наук допускается назначение кандидата наук.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 октября 2023 года № 563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19. 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октября 2023 года № 563)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20. 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октября 2023 года № 563)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При отсутствии директора НИОЗ исполнение его обязанностей возлагается на заместителя директора по науке.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Директор НИОЗ: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своей работе руководствуется законодательством Кыргызской Республики, Указами Президента Кыргызской Республики, постановлениями Кабинета Министров Кыргызской Республики, приказами Министерства здравоохранения и Министерства образования и науки, правилами внутреннего трудового распорядка и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управление НИОЗ на принципах единоначалия и несет персональную ответственность за реализацию цели, задач и функций НИОЗ, соблюдение финансовой дисциплины, ведение бухгалтерского учета и отчетности, сохранность имущества и других материальных ценностей, находящихся в оперативном управлении НИОЗ, соблюдение прав работников учреждения, защиту сведений, составляющих государственную тайну, а также соблюдение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прием и увольнение работников, определяет их должностные обязанности, избрание по конкурсу на замещение должностей научных работников НИОЗ, аттестацию работников НИОЗ в соответствии с законодательством Кыргызской Республики и локальными нормативными актами НИОЗ;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поощряет отличившихся работников НИОЗ и применяет меры дисциплинарного воздействия в порядке установленном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финансовыми средствами;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открывает расчетные и иные счета в национальной и иностранной валюте в банковских учреждениях;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решения по всем вопросам, отнесенным к его компетенции.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Заместители директора НИОЗ назначаются директором по согласованию с Министерством здравоохранения, которые осуществляют свои полномочия в соответствии с должностными инструкциями.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целях сохранения преемственности и обеспечения инновационного развития НИОЗ, передачи опыта и знаний коллективу, координации научно-практической и образовательной деятельности может быть введена должность научного руководителя НИОЗ.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Научный руководитель избирается ученым советом НИОЗ.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Лицо, замещающее должность научного руководителя, должно иметь опыт работы соответствующей отрасли науки и в должности руководителя НИОЗ.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избрания, права и обязанности научного руководителя НИОЗ, иные вопросы его деятельности определяются Положением, принятым на ученном совете и утвержденное директором.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НИОЗ находится в структуре Министерства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Регулирование, координацию и контроль медицинской деятельности НИОЗ осуществляет Министерство здравоохранения, а научной и образовательной - Министерство образования и науки.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Ученый совет НИОЗ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Ученый совет является рекомендательным общественно-профессиональным органом НИОЗ. Члены ученого совета избираются сроком на три года тайным голосованием на общем собрании научных сотрудников и специалистов с высшим медицинским, фармацевтическим и биологическим образованием, и административно-управленческого персонала, по представлению директора НИОЗ.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ученого совета НИОЗ могут входить ведущие ученые и специалисты, не работающие в НИОЗ, а также представители Министерства здравоохранения и Министерства образования и науки.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Ученый совет правомочен принимать решения, если на заседании присутствует не менее двух третей его состава.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ученого совета считаются принятыми, если за них голосовало более половины участвовавших в голосовании членов ученого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Председателем ученого совета является директор НИОЗ.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Источники финансирования НИОЗ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Финансирование НИОЗ осуществляется за счет: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 государственного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средств, полученных от сооплаты;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специальных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грантов международных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добровольных отчислений и вкладов физических и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иных источников, не противоречащие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Бюджетное финансирование научно-исследовательских работ НИОЗ осуществляется путем: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базового финансирования как средства поддержки научных исследований, проводимых в НИОЗ;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целевого финансирования научных исследований и разработок по приоритетным направлениям научно-технических программ.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Финансирование на контрактной основе отдельных исследований, разработок по системе грантов, международных организаций, частных компаний и других организаций, осуществляется на принципах не противоречащих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Финансирование научных исследований и научно-технических программ, сформированных и реализуемых на основе межгосударственных и межотраслевых научно-технических соглашений, может осуществляться в порядке долевого участия на договорной основе между заинтересованными сторонами.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Деятельность НИОЗ осуществляется в порядке, установленным настоящим Уставом и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Прекращение деятельности и реорганизация НИОЗ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Деятельность НИОЗ может быть прекращена при ликвидации в порядке, определенном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Реорганизация НИОЗ осуществляется по решению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Документы НИОЗ хранятся и используются в соответствии с </w:t>
      </w:r>
      <w:hyperlink w:history="1" r:id="rId1t9d0v1rw8wseiph1xbo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yplybtjflv3ntwkijky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dalil.kg/document/160355</w:t>
      </w:r>
    </w:hyperlink>
  </w:p>
  <w:p>
    <w:pPr>
      <w:spacing w:after="0" w:before="40"/>
      <w:jc w:val="center"/>
    </w:pPr>
    <w:hyperlink w:history="1" r:id="rIdflzpgiaivd_umh59ke3h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5ie0xp7fml4un7yv9kg5" Type="http://schemas.openxmlformats.org/officeDocument/2006/relationships/hyperlink" Target="https://dalil.kg/document/160354" TargetMode="External"/><Relationship Id="rId352taaiq5u_5zg2zdcliv" Type="http://schemas.openxmlformats.org/officeDocument/2006/relationships/hyperlink" Target="https://dalil.kg/document/112213" TargetMode="External"/><Relationship Id="rId1t9d0v1rw8wseiph1xbo8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yplybtjflv3ntwkijkyb" Type="http://schemas.openxmlformats.org/officeDocument/2006/relationships/hyperlink" Target="https://dalil.kg/document/160355" TargetMode="External"/><Relationship Id="rIdflzpgiaivd_umh59ke3h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2026-09-28T11:21:13.032Z</dcterms:created>
  <dcterms:modified xsi:type="dcterms:W3CDTF">2026-09-28T11:21:13.032Z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