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 Бишкек, Дом Правительстваот 8 января 2004 года № 6-р        РАСПОРЯЖЕНИЕ ПРАВИТЕЛЬСТВА КЫРГЫЗСКОЙ РЕСПУБЛИКИ        В   целях выявления лучших архитектурно - планировочныхобъемно-пространственных и художественно-дизайнерских решенийреконструкции и благоустройству центральной площади «Ала-Тоо» в городе Бишкек:      1.  Объявить    открытый   республиканский   архитектурно- градостроительный  конкурс на разработку лучшего  проектногорешения  по   реконструкции  и  благоустройству   центральнойплощади «Ала-Тоо" в городе Бишкек.      2.Утвердить прилагаемое  программу и условия  об  открытомреспубликанском   архитектурно-  градостроительном   конкурсе(далее- конкурс).      3. Определить ответственным  за  организацию  и проведениеконкурса    Союз   архитекторов    Кыргызской      Республики(по согласованию).      4. Утвердить    состав жюри по проведению конкурса.         5.   Утвердить  прилагаемую смету расходов на  проведениеконкурса.     6.  Выделить  из  резервного  фонда  Правительства  Кыргыз-ской Республики  450000  (четыреста пятьдесят  тысяч)   сомов  на проведение конкурса.     7.  Контроль  за  исполнением  настоящего     распоряжениявозложить на  Постоянного представителя Kыргызской Республикипри  Евразийсском Экономическом Сообществе   Мамбетова Б.Э. иотдел торговли,    промышленного и   строительного комппексов и коммуникаций Aппарата Премьер- министра Kыргызской Респуб-лики.                                         Утверждено                                      распоряжением Правительства                                      Кыргызской Республики                                      от 8 января 2004 года № 6-р                         Программа и условия       об  открытом   республиканском  архитектурно-     градостроительном конкурсе на разработку лучшего проектного      решения по реконструкции и благоустройству центральной площади                     «Ала-Тоо» в городе Бишкек                                                   Организаторы конкурса        Конкурс    проводится    Правительством     Кыргызской  Рес-публики  совместно с Союзом архитекторов Кыргызской  РеспубликиОрганизационная часть конкурса возлагается на Союз архитекторов Кыргызской Республики.                                         Задачи конкурса      Выявление  лучших  архитектурно  планировочных   обьемно- про-странственных  и художественно-дизайнерских  проектных   решенийпо реконструкции центральной площади  «Ала-Тoo» в городе  Бишкек(далее площадь «Ала-Тoo»), выполненных  на высоком архитектурном и художественном уровне, отражающих формирование   новой концеп-ции  организации   центральной площади  столицы  и   делового це-нтра современною  города  и придающих  новый  облик      площади«Ала-Тoo», с   учетом сохранения  историко- культурного наследия и  раскрытием образного    решения  данной   площади  как  места  проведения важных    общественно-полититических и   торжественнопраздничных мероприятий.                                        Условия конкурса      Исходя    из   функциональных   основных   требований, предъя-вляемых   к   архитектурным  решениям      центральных  площадей,для организации и проведения парадов различных родов  войск    иманифестаций трудящихся массовых  представлений и  народных гуля-ний, а также проведения  различных мероприятий     мемориальногохарактера    с    участием представителей  зарубежных государств,авторам-  участникам конкурса   при   разработке  проектных  пре-дложений   по реконструкции  и  благоустройству  площади    «Ала-Тоо» предлагается: -  предусмотреть   сохранение   и   места   расположения монуме-нтов   «Эркиндик»,   «Дружбы   народов   России   и Кыргызстана»,памятника В.И.Ленина, 2-х  стел с  изображением орденов и указовбывшего СССР;   всех   зданий   и   сооружений,     составляющихисторическую  и архитектурную ценность, и  весь    архитектурныйансамбль площади «Ала-Тоо»,   - предусмотреть реконструкцию существующего   благоустройства,в том числе: покрытие площади « Ала-Тоо»  и  тротуаров гранитнойбрусчаткой различной расцветки, озеленение,обводнение, освещение,малые архитектурные  формы и др.   -   рассмотреть возможность и внести предложения по:   - архитектурному завершению существующих зданий, расположенныхна  площади «Ала-Тоо»,  в  целях  достижения законченности архите-ктурного ансамбля;   -  использованию и развитию в перспективе  существующего под-земного пространства под монументом «Эркиндик»;   -  формированию  площади «Ала-Тоо» на  пересечении  ул.Пушкинаи  пр.  Эркиндик, с уточнением ее  функционального назначения;   -  переносу  сценической  арт-площадки  для  проведения моло-дежной дискотеки на площади «Ала-Тоо»;   -переносу существующего флагштока Государственного флага Кыр-гызской Республики;   - реконструкции, реставрации и цветовому решению фасадов всех зданий  архитектурного  ансамбля,  расположенных на площади «Ала-Тоо»;   -    сносу сооружений, ухудшающих архитектурно-художественный облик  существующего  ансамбля  зданий   на площади «Ала-Тоо»;   - устройству стоянок для легкового автотранспорта;   - повышению функциональной привлекательности и   посещаемости площади;   -по использованию подземного пространства в перспективе.                         Требования к участникам конкурса      В  конкурсе  могут  принимать  участие  профессиональные градо-строители,  архитекторы,  дизайнеры,   художники, скульпторы,   атакже студенты архитектурных и художественных учебных   заведений.В  случае  включения   в   творческий  коллектив   представителей других профессий его должен  возглавл архитектор, имеющий соотве-тствующий сертификат.   Члены  жюри  не имеют права участвовать в  конкурсе  или   кон-сультировать   его  участников.   Ответы   на   вопросы,    возни-кающие в процессе получения конкурсных материалов  или     другихслучаях,   могут   быть  получены  только   через   организаторовили ответственного секретаря жюри.   Все  члены  жюри должны дать письменное согласие    на участиев работе жюри, а также согласие с программой и   условиями конкур-са.   Жюри  компетентно осуществляет работу при     наличии не менеедвух третей его членов.   Решение   жюри  принимаются  простым    большинством голосов впорядке, определенном жюри.    Жюри   является  единственным  атрибутом    на  всех стадияхконкурса, вплоть до присуждения премий.    Организаторы  конкурса могут приглашать специальных экспертов  и  консультантов для  проверки  полученных конкурсных материалов.                            Порядок и сроки проведения конкурса        Конкурс  проводится в течение  3  месяцев  со  дня объявления, в один этап.                               В     состав     проекта входит:    1.  Ситуационный   план города Бишкек.   2.  Опорный план М 1:2000.   3.  Эскиз  застройки  и  благоустройства  квартала  (проектное предложение) М 1:2000.   4.  Генплан  в  М1:500; в границах  улиц  Киевской, Панфилова,Фрунзе и Тыныстанова.   5. Схема транспорта, движения праздничных колонн демонстрацийи парадов.   6. Макет не менее в М1:500.   7.  Фасады,  развертки,  перспективы,     аксонометрии Ml:100, М1:200(на развертках проработать фасады с указанием  существующих и проектируемых  элементов  по направлению центральной оси площа-ди).   8. По усмотрению авторов любые рисунки, чертежи, 3-мерные  из-ображения, фотографии  с  макетов,  рисунки деталей.   9.  Пояснительные  тексты  не  более  2-х  печатных  страниц,которые раскрывают идею, ТЭП.                              Требования к конкурсным материалам    Конкурсные  материалы могут быть выполнены в  цвете, в графикес     применением  компьютерной  графики   -   на     планшетных50x100, 100 х 100 см (материал- пенокартон)  В целях соблюдения анонимности проекты представляются под деви-зами,  которые  указываются  в  правом  верхнем  углу  -   шести-значными цифрами на запечатанном конверте с информационным листом,содержащем  сведения  об  авторе  (фамилия,  имя,  отчество,домашний адрес,   телефон).   Премированные   проекты   авторамне возвращаются, дальнейшее   использование  проектов  -  по со-глашению   с авторами. Организаторы  вправе изменить условия  исроки конкурса в течение первой  половины установленного для пре-дставления  работ   срока, известив об этом всех участников кон-курса.    Выполнение  требований    программы  и  условий    конкурсаодинаково обязательно для организаторов  и  участников конкурса.    Организаторы  несут ответственноегь  перед  участниками  ко-нкурса  за  полноту  и достоверность подготовленной  им исходнойдокументации.        Порядок и сроки представления материалов на конкурс        Для  участия  в  конкурсе  участники  регистрируются  у от-ветственного  секретаря жюри,  оплачивают  300  сомов  за пакет документов (программа и условия, топосъемки М 1:500, 1:2000   ифасады, разрезы, типовые планы этажей с высокими  отметками  ос-новных   сооружений  по  материалам   рабочих чертежей и подзем-ных в границах , определенных конкурсом).   Проекты представляются на конкурс в срок до 16 часов 23 марта2004  года  в  объеме,  предусмотренном  положением конкурса,поадресу  гор.  Бишкек  ул.  Манаса  40,  Союз архитекторов Кыргыз-ской Республики.    Проекты  считаются представленными  в  срок,  если  они пе-реданы  ответственному  секретарю  конкурса  не   позднее ука-занного срока.    В случае представления конкурсного проекта с нарушением да-нного Положения конкурсная комиссия имеет право отклонить работу.                Подведение итогов и поощрение победителей конкурса      Все   представленные   проекты   будут   выставлены   на выс-тавке, которая будет открыта для свободного посещения  в течениидвух  недель со дня открытия  для  рассмотрения  и    обсужденияпроектных предложений.   Для   анализа   представленных  работ  назначаются   три обще-ственных оппонента, которые представляют свое резюме на обществе-нное обсуждение - устно и организаторам конкурса  -    письменно.  За  лучшие  проекты  предусмотрены   следующие премии:   -одна   первая премия - 150000 (сто пятьдесят  тысяч) сомов,   -одна  вторая премия  -    100000 (сто тысяч) сомов,   -две  третьих  премии    -   по 50000  (пятьдесят  тысяч)сомов,   -две  поощрительных премии - по 30000 (тридцать  тысяч) сомов.      Распределение    премий   в   пределах    общей    суммы пре-миального  фонда обязательно. Авторы, получившие  первую премию, получают право на дальнейшее проектирование данного объекта.  К разработке отдельных тем могут быть привлечены авторы   премиро-ванных  проектов  по   рекомендации   жюри.    Вручение  премийпобедителям конкурса  производится  после принятия решения жюриконкурса.      Премированные    проекты   поступают   в   собственность ор-ганизаторов конкурса.    Проекты не  отмеченные премиями,    могут быть востребованы авторами в течение трех месяцев  со дня  опубликования решения конкурсной комиссии по  игогом конкурса. По всем вопросам,каса-ющимся Конкурса, обращаться в  Союз  архитекторов   КыргызскойРеспублики, ответственному секретарю жюри Э. Бекташеву:   тел:21-17-36; факс: 21-76-25.                                     Утвержден                                   распоряжением Правительства                                   Кыргызской Республики                                   от 8 января 2004 года № 6-р                                                                                Состав жюри        открытого республиканского  архитектурно- градостроительного         конкурса по реконструкции  и  благоустройству центральной                  площади «Ала-Тоо» в городе Бишкек Мамбетов Б.Э. -  постоянный  представитель Кыргызской Республики                 при Евраазийском   Экономическом   Сообществе,                 со статусом Вице- премьер- министра Кыргызской                  Республики,председатель жюри, Алсеитов А.Ч. -  вице президент Международной ассоциации союза                 архитекторов,  председатель  Союза  архитекторов                 Кыргызской Республики, заместитель председателя жюри,                                                      Члены жюри Шаимбетов Ж.А.-  заведующий   сектором   строительного  комплекса                    и  коммуникации  отдела  торговли, промышленного  и                   строительного  комплексов   и коммуникаций    Аппарата                 Премьер- министра Кыргызской Республики, Ногоев А. И.  -  вице-мэр гор. Бишкек, Исаев А. И.   -  председатель Совета   старейшин    Союз архитекторов                 Кыргызской Республики, заслуженный архитектор                 Кыргызской Республики (по согласованию), Кутателадзе Г.П.-заслуженный  архитектор   Кыртызской Республики (по                 согласованию) Садыков Т.С.   - народный  художник   Кыргызской Республики,                 президент Академии художеств Кыргызской Республики                 (по  согласованию), Лысенко В.В.   - заслуженный архитектор Кыргызской Республики (по                 согласованию), Фохт   Б.М.   -  заслуженный  деятель  культуры  Кыргызской                 Республики (по согласованию), Бараканов Б.М. - архитектор,   главный    специалист Государственной                   комиссии  при   Правительстве Кыргызской   Республики                 по   архитектуре   и  строительству, Жумакалиев А.Ж.- заслуженный  архитектор   Кыргызской Республики                 (по согласованию), Сарбанов К.С.  - заслуженный  архитектор  Кыргызской Республики                  (по согласованию),  Тагиров  Ю.И.  - архитектор, руководитель мастерской Генерального                 плана города Бишкек (по согласованию), Керимкулов М.Т.- архитектор,  руководитель  творческой                 мастерской (по согласованию), Бекташев Э.Б.  - архитектор,ответственный секретарь     жюри                  (по согласованию).                                                          Утверждена                                            распоряжением Правительства                                            Кыргызской  Республики                                            от 8 января 2004 года № 6-р                                  Смета открытого республиканского  архитектурно- градостроительного         конкурса по реконструкции  и  благоустройству центральной                  площади «Ала-Тоо» в городе Бишкек                 1. Премиальный фонд                              410 000 сомов.   2. Фонд оплаты экспертизы                        2500 сомов.   3. Оплата работы конкурсной комиссии             7500 сомов.   4.  Организация и проведение конкурса (аренда  помещений,выставка, фотографии, альбомы, буклеты и т.д.)      25000 сомов.   5.  Публикация    условий конкурса               5000   сомов.    Итого:                                           450000 сомов.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uy1i8jf4lcxu6kphldul">
      <w:r>
        <w:rPr>
          <w:rFonts w:ascii="Arial" w:cs="Arial" w:eastAsia="Arial" w:hAnsi="Arial"/>
          <w:color w:val="132D3F"/>
          <w:sz w:val="16"/>
          <w:szCs w:val="16"/>
          <w:u w:val="single"/>
        </w:rPr>
        <w:t xml:space="preserve">dalil.kg/document/16988</w:t>
      </w:r>
    </w:hyperlink>
  </w:p>
  <w:p>
    <w:pPr>
      <w:spacing w:after="0" w:before="40"/>
      <w:jc w:val="center"/>
    </w:pPr>
    <w:hyperlink w:history="1" r:id="rIdcfpmxms7timkc-zydwxy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uy1i8jf4lcxu6kphldul" Type="http://schemas.openxmlformats.org/officeDocument/2006/relationships/hyperlink" Target="https://dalil.kg/document/16988" TargetMode="External"/><Relationship Id="rIdcfpmxms7timkc-zydwxy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2026-09-25T03:56:10.040Z</dcterms:created>
  <dcterms:modified xsi:type="dcterms:W3CDTF">2026-09-25T03:56:10.040Z</dcterms:modified>
</cp:coreProperties>
</file>

<file path=docProps/custom.xml><?xml version="1.0" encoding="utf-8"?>
<Properties xmlns="http://schemas.openxmlformats.org/officeDocument/2006/custom-properties" xmlns:vt="http://schemas.openxmlformats.org/officeDocument/2006/docPropsVTypes"/>
</file>