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0panluhre1loy8xtikh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45    г.Лиссабон от 17 декабря 1994 года                      ДОГОВОР К ЭНЕРГЕТИЧЕСКОЙ ХАРТИИ                                 ПРЕАМБУЛА    Договаривающиеся Стороны настоящего Договора,  Принимая  во внимание Парижскую хартию для новой Европы, подписанную21 ноября 1990 года;  принимая  во внимание Европейскую Энергетическую Хартию, принятую  вЗаключительном   документе   Гаагской   Конференции   по   ЕвропейскойЭнергетической Хартии, подписанном в Гааге 17 декабря 1991 года;  напоминая,  что  все  стороны, подписавшие  Заключительный  документГаагской  Конференции, обязались соблюдать цели и принципы ЕвропейскойЭнергетической  Хартии и осуществить и расширить их  сотрудничество  вмаксимально  короткие сроки путем добросовестных переговоров  с  цельювыработки  Договора  к  Энергетической Хартии  и  Протоколов  и  желаяподвести  под обязательства, содержащиеся в созданной Хартии, прочную,имеющую обязательную силу международно-правовую основу;  стремясь   также  установить  структурные  рамки,  необходимые   дляосуществления  принципов, провозглашенных в Европейской ЭнергетическойХартии;  желая   реализовать   основную  идею   инициативы   по   ЕвропейскойЭнергетической    Хартии,   которая   должна    стать    катализаторомэкономического  роста,  с  помощью мер по либерализации  инвестиций  вэнергетику и торговли энергией;  заявляя,  что Договаривающиеся Стороны придают исключительно  важноезначение  эффективному  осуществлению национального  режима  в  полномобъеме,  а также режима наиболее благоприятствуемой нации, и  что  этиобязательства  будут  распространяться на Осуществление  Инвестиций  всоответствии с дополнительным договором;  принимая  во внимание задачу постепенной либерализации международнойторговли и принцип недопущения дискриминации в международной торговле,провозглашенные  в  Генеральном Соглашении по  Тарифам  и  Торговле  иСвязанных  с ним Документах и иным образом предусмотренные в настоящемДоговоре;  преисполненные    решимости   постепенно   устранять    технические,административные  и  прочие  препятствия  в  торговле  ЭнергетическимиМатериалами   и   Продуктами  и  связанными   с   ними   оборудованиемтехнологиями и услугами;  ожидая  последующего членства в Генеральном Соглашении по Тарифам  иТорговле  тех  Договаривающихся Сторон, которые еще  не  являются  егосторонами, и стремясь обеспечить временные торговые механизмы, которыебудут содействовать этим Договаривающимся Сторонам, препятствовать  ихподготовке к такому членству;  учитывая права и обязательства тех Договаривающихся Сторон,  которыеявляются также сторонами Генерального Соглашения по Тарифам и Торговлеи Связанных с ним Документов;  принимая   во  внимание  правила  конкуренции,  касающиеся   слияниякомпаний,   монополий,  антиконкурентной  практики  и  злоупотребленийгосподствующим положением на рынке;  принимая  также  во  внимание  Договор о нераспространении  ядерногооружия,  Руководящие  принципы экспорта ядерных  материалов  и  другиемеждународные   обязательства   или   договоренности,   связанные    снераспространением ядерного оружия;  признавая  необходимость  наиболее  эффективных  способов  разведки,производства, преобразования, хранения, транспортировки, распределенияи использования энергии;  напоминая о Рамочной конвенции ООН об изменении климата, Конвенции отрансграничном загрязнении воздуха на большие расстояния и  протоколахк ней, а также о других международных соглашениях по окружающей среде,касающихся связанных с энергией  признавая  все более срочную необходимость мер по охране  окружающейсреды¬  включая выведение из эксплуатации энергетических  установок  иудаление отходов, а также согласованных на международном уровне  задачи критериев для этих целей;  Договорились о нижеследующем:                                  ЧАСТЬ I                          ОПРЕДЕЛЕНИЯ И ЦЕЛЬ    Статья 1. ОПРЕДЕЛЕНИЯ    В настоящем Договоре:  (1) "Хартия" означает Европейскую Энергетическую Хартию, принятую  вЗаключительном   документе   Гаагской   Конференции   по   ЕвропейскойЭнергетической  Хартии,  подписанном в Гааге  17  декабря  1991  года;подписание  Заключительного документа рассматривается  как  подписаниеХартии.  (2)  "Договаривающаяся Сторона" означает государство или ОрганизациюРегиональной   Экономической   Интеграции,   которые   согласились   собязательностью  для  них настоящего Договора и  для  которых  Договорнаходится в силе.  (3)  "Организация  Региональной Экономической  Интеграции"  означаеторганизацию,   учрежденную   государствами,   которой   они   передаликомпетенцию   по  определенным  вопросам,  ряд  которых   регулируетсянастоящим Договором, включая полномочия принимать обязательные для нихрешения по этим вопросам.  (4)   "Энергетические  Материалы  и  Продукты",  взятые  на   основеГармонизированной   Системы   Совета  Таможенного   Сотрудничества   иКомбинированной Номенклатуры Европейских Сообществ, означает  позиции,включенные в Приложение ЕМ.  (5)  "Хозяйственная Деятельность в Энергетическом  ет  хозяйственнуюдеятельность,    относящуюся   к   разведке,   добыче,    переработке,производству,    хранению,   транспортировке   по   суше,    передаче,распределению, торговле, сбыту или продаже Энергетических Материалов иПродуктов, за исключением тех, которые включены в Приложение  NI,  илиотносящуюся к подаче тепла многим потребителям,  (6)   "Инвестиция"   означает  все  виды  активов,   находящихся   всобственности  или  контролируемых прямо или  косвенно  Инвестором,  ивключает:  (а)  вещественную  и  невещественную, а также  движимую  недвижимую,собственность и любые имущественные права, такие как аренда,  ипотека,право удержания имущества и залогов;  (b)  компанию или деловое предприятие, либо акции, вклады или другиеформы   участия   в   акционерном  капитале  компании   или   деловогопредприятия,   а  также  облигации  и  другие  долговые  обязательствакомпании или делового предприятия;  (с)  право  требования  по  денежным средствам  и  право  требованиявыполнения обязательств по контракту, имеющему экономическую  ценностьи связанному с Инвестиций;  (d) Интеллектуальную Собственность;  (е) Доходы;  (f)  любое  право, предоставленное в соответствии с законом  или  поконтракту  или  в силу любых лицензий и разрешений, выданных  согласнозакону, осуществлять любую Хозяйственную Деятельность в ЭнергетическомСекторе.  Изменение  формы, в которой инвестируются активы, не  влияет  на  иххарактер  как инвестиций, а термин "Инвестиция" включает  в  себя  всеинвестиции,  независимо  от того, существовали  ли  они  до  или  былиосуществлены  после более поздней из дат вступления в силу  настоящегоДоговора   для  Договаривающейся  Стороны  Инвестора,  осуществляющегоинвестицию,  и  для  Договаривающейся Стороны, на  Территории  которойосуществлена  инвестиция (далее именуемой "Дата Вступления  в  Силу"),при  условии, что Договор применяется только к вопросам, затрагивающимтакие инвестиции после Даты Вступления в Силу.  "Инвестиция" относится к любой инвестиции, связанной с ХозяйственнойДеятельностью  в  Энергетическом Секторе, а также  к  инвестициям  иликлассам инвестиций, которые обозначены Договаривающейся Стороной на ееТерритории  как "проекты эффективности в соответствии с Хартией"  и  окоторых под этим обозначением уведомлен Секретариат.  (7) "Инвестор" означает:  (а) в отношении Договаривающейся Стороны:  (i)   физическое  лицо,  имеющее  гражданство  или  подданство  этойДоговаривающейся   Стороны  или  постоянно   проживающее   в   ней   всоответствии с ее применимым законодательством;  (ii)  компанию или другую организацию, учрежденную в соответствии  сзаконодательством, применимым в этой Договаривающейся Стороне;  (b)  в  отношении "третьего государства" - физическое лицо, компаниюили   другую   организацию,   которые  отвечают,   mutatis   mutandis,требованиям,  предусмотренным  в подпункте  (а)  для  ДоговаривающейсяСтороны.  (8)   "Осуществлять   Инвестиции"  или  "Осуществление   Инвестиций"означает  осуществление новых Инвестиций, приобретение всей или  частисуществующих   Инвестиций  или  распространение  на   другие   областиИнвестиционной деятельности.  (9)  "Доходы" означает суммы, получаемые от Инвестиции или связанныес  ней,  независимо  от  формы, в которой они  выплачиваются,  включаяприбыль,   дивиденды,   проценты,  доходы  от   прироста   капитальнойстоимости,  выплату роялти, вознаграждения за управление,  техническоесодействие или другие вознаграждения либо выплаты в натуральной форме.  (10)  "Территория"  означает  в отношении  государства,  являющегосядоговаривающейся Стороной:  (а)   территорию,  находящуюся  под  его  суверенитетом,   при   томпонимании,  что  эта  территория  включает  сушу,  внутренние  воды  итерриториальное море; и  (b)   при  соблюдении  норм  международного  морского  права   и   всоответствии с ними море, морское дно и его недра, в отношении которыхэта   Договаривающаяся  Сторона  осуществляет   суверенные   права   июрисдикцию.  В   отношении  Организации  Региональной  Экономической  Интеграции,которая   является  Договаривающейся  Стороной,  Территория   означаетТерритории  государств-членов такой Организации, согласно  положениям,содержащимся в соглашении об учреждении этой Организации.  (11) (а) "ГАТТ" означает "ГАТТ 1947 года" или "ГАТТ 1994 года",  илиоба, в тех случаях, когда оба применимы.  (b)  "ГАТТ  1947 года" означает Генеральное соглашение по тарифам  иторговле от 30 октября 1947 года, прилагаемое к Заключительному  акту,принятому  на заключительном заседании Второй сессии подготовительногокомитета  Конференции Организации Объединенных  Наций  по  торговле  изанятости с внесенными в него впоследствии уточнениями, поправками илиизменениями.  (с)  "ГАТТ  1994 года" означает Генеральное соглашение по тарифам  иторговле,  содержащееся  в  Приложении  1А  Соглашения  об  учрежденииВсемирной  торговой  организации  с  внесенными  в  него  впоследствииуточнениями, поправками, или изменениями.  Сторона  Соглашения  об  учреждении Всемирной  торговой  организациирассматривается как сторона ГАТТ 1994 года.  (d) "Связанные с ним Документы" означает, соответственно  (i)   соглашения,  договоренности  или  другие  правовые  документы,включая  решения, декларации и заявления о понимании, заключенные  подэгидой  ГАТТ  1947 года, с внесенными в них впоследствии  уточнениями,поправками или изменениями;  (ii)   Соглашение  об  учреждении  Всемирной  торговой  организации,включая Приложение 1 к нему (кроме ГАТТ 1994 года), Приложения 2, 3  и4  к  нему,  а  также  решения, декларации и  заявления  о  понимании,относящиеся  к  нему,  с  внесенными в них  впоследствии  уточнениями,поправками или изменениями.  (12)   "Интеллектуальная   Собственность"   включает   авторские   ианалогичные   права,   товарные  знаки,  географические   обозначения,промышленные чертежи, патенты, проекты топологии интегральных  схем  иохрану не подлежащей разглашению информации.  (13)  (а) "Протокол к Энергетической Хартии" или "Протокол" означаетдоговор¬  переговоры  по  которому санкционированы  и  текст  которогопринят   Конференцией  Хартии,  в  который  вступают  две  или   болееДоговаривающиеся Стороны в целях уточнения, дополнения, расширения илиразвития  положений настоящего Договора в отношении любого конкретногосектора  или  вида деятельности в пределах охвата настоящего  Договораили  в отношении областей сотрудничества в соответствии с Разделом IIIХартии.  (Ь)  "Декларация к Энергетической Хартии" или "Декларация"  означаетне   имеющий  обязательной  силы  документ,  переговоры  по   которомусанкционированы  и  текст  которого одобрен  Конференцией  по  Хартии,который принимают или более Договаривающиеся Стороны в целях уточненияили дополнения положений настоящего Договора.  (14)  "Свободно Конвертируемая Валюта" означает валюту,  которая  нередко   обменивается  на  международных  валютных  рынках   и   широкоиспользуется в международных сделках.    Статья 2. ЦЕЛЬ ДОГОВОРА    Настоящий  Договор  устанавливает правовые рамки  в  целях  оказаниясодействия  долгосрочному  сотрудничеству  в  области  энергетики   напринципах  взаимодополняемости и взаимной  выгоды,  в  соответствии  сосновными принципами Хартии.                                 ЧАСТЬ II                               ТОРГОВЛЯ    Статья 3. МЕЖДУНАРОДНЫЕ РЫНКИ    Договаривающиеся  Стороны сотрудничают с целью  оказания  содействиядоступу  к  международным рынкам на коммерческих условиях в  целом,  сцелью   развития   открытого  и  конкурентного  рынка   ЭнергетическихМатериалов и Продуктов.    Статья 4. НЕНАНЕСЕНИЕ УЩЕРБА ГАТТ И СВЯЗАННЫМ С НИМ ДОКУМЕНТАМ    Ничто   в   настоящем  Договоре,  в  отношениях  между   конкретнымиДоговаривающимися  Сторонами, являющимися сторонами  ГАТТ,  не  должнонаносить ущерб положениям ГАТТ и Связанных с ним Документов,  как  ониприменяются между этими Договаривающимися Сторонами.    Статья 5. СВЯЗАННЫЕ С ТОРГОВЛЕЙ ИНВЕСТИЦИОННЫЕ МЕРЫ    (1) Договаривающаяся Сторона но должна применять никакой связанной сторговлей  инвестиционной  меры, которая  несовместима  с  положениямистатьи III или XI ГАТТ; это не затрагивает права и обязательства  этойДоговаривающейся  Стороны,  вытекающие  из  ГАТТ  и  Связанных  с  нимДокументов, также из Статьи 29.  (2)  Такие меры включают любые инвестиционные меры, которые являютсяобязательными   или  осуществление  которых  обеспечивается   согласнонациональному   законодательству   или   в   соответствии   с    любымадминистративным постановлением, или выполнение которых необходимо дляполучения какого-либо преимущества и которые требуют:  (а)  закупки или использования предприятием продукции отечественногопроисхождения или из какого-либо отечественного источника,  независимоот  того, оговаривается ли при этом определенная продукция, объем, илистоимость  продукции  или  часть объема  или  стоимость  его  местногопроизводства; или  (b)  ограничения  закупки или использования  предприятием  импортнойпродукции величиной, связанной с объемом или стоимостью экспортируемойим местной продукции;  или которые ограничивают:  (с)  импорт  предприятием  продукции,  используемой  в  его  местномпроизводстве  или  связанной с ним, как  в  целом,  так  и  величиной,связанной   с  объемом  или  стоимостью  экспортируемой   им   местнойпродукции;  (d)   импорт  предприятием  продукции,  используемой  им  в  местномпроизводстве  или  связанной с ним, путем ограничения  его  доступа  киностранной  валюте  суммой,  увязанной с  причитающимися  предприятиюпоступлениями в иностранной валюте; или  (е)   экспорт   или  продажу  на  экспорт  предприятием   продукции,независимо  от того, оговаривается ли при этом определенная продукция,объем  или  стоимость  продукции или часть объема  или  стоимости  егоместного производства.  (3)  Ничто  в  пункте  (1) не должно толковаться как  препятствующееДоговаривающейся    Стороне   применять    связанные    с    торговлейинвестиционные  меры,  изложенные в  подпунктах  (2)  (а)  и  (с)  какусловие, предоставляющее право на меры поощрения экспорта, иностраннуюпомощь,  правительственные  закупки или  преференциальные  тарифы  илипрограммы квот.  (4)   Независимо  от  пункта  (1),  Договаривающаяся  Сторона  можетвременно   продолжать   сохранять  в  силе   связанные   с   торговлейинвестиционные меры, которые действовали более 180 дней до  подписанияею   настоящего   Договора,  при  условий  соблюдения   положений   обуведомлении VI постепенной отмене, изложенных в Приложении ТRМ.    Статья 6. КОНКУРЕНЦИЯ    (1)   Каждая  Договаривающаяся  Сторона  прилагает  усилия  с  цельюуменьшить  рыночные  диспропорции  и  препятствия  для  конкуренции  вХозяйственной Деятельности в Энергетическом Секторе.  (2)  Каждая  Договаривающаяся Сторона обеспечивает  в  рамках  своейюрисдикции  принятие и исполнение таких законов, которые необходимы  ицелесообразны   для  решения  проблем  одностороннего  и   совместногоантиконкурентного    поведения    Хозяйственной     Деятельности     вЭнергетическом Секторе.  (3)  Договаривающиеся Стороны, обладающие опытом  применения  правилконкуренции,   уделяют  всемерное  внимание  оказанию  соответствующейпросьбе  и  в  рамках имеющихся ресурсов, технического  содействия  повопросам   разработки  и  осуществления  правил   конкуренции   другимДоговаривающимся Сторонам.  (4)  Договаривающиеся Стороны могут сотрудничать в деле  обеспечениясоблюдения  своих  правил  конкуренции  путем  консультаций  и  обменаинформацией.  (5)  Если  Договаривающаяся Сторона сочтет, что какое-то  конкретноеантиконкурентное   поведение,  имеющее  место  на  Территории   другойДоговаривающейся  Стороны, затрагивает важные  интересы,  связанные  сизложенными  в  настоящей Статье положениями, то эта  ДоговаривающаясяСторона  может  уведомить  об этом другую Договаривающуюся  Сторону  иможет  просить,  чтобы все органы по вопросам конкуренции  предпринялинадлежащие   действия   для   обеспечения   соблюдения.   УведомляющаяДоговаривающаяся  Сторона  включает в  такое  уведомление  достаточнуюинформацию, чтобы уведомляемая Договаривающаяся Сторона могла  выявитьантиконкурентное  поведение, о котором  идет  речь  в  уведомлении,  ипредлагает  такую  дальнейшую  информацию  и  сотрудничество,  которыеуведомляющая   Договаривающаяся  Сторона   в   состоянии   обеспечить.Уведомляемая   Договаривающаяся  Сторона   или,   в   зависимости   отобстоятельств,  соответствующие органы по вопросам  конкуренции  могутпровести  консультации с органами по вопросам конкуренции уведомляющейДоговаривающейся   Стороны   и  в  полной   мере   учитывают   просьбууведомляющей  Договаривающейся Стороны при  принятии  решения  о  том,предпринимать  ли  действия  по  обеспечению  соблюдения  в  отношениипредполагаемого  антиконкурентного поведения, о котором  сообщается  вуведомлении.   Уведомляемая   Договаривающаяся   Сторона   информируетуведомляющую  Договаривающуюся Сторону о  своем  решении  или  решениисоответствующих органов по вопросам конкуренции и может, если она тогопожелает   информировать  уведомляющую  Договаривающуюся  Сторону   обоснованиях  принятого решения. Если действия по обеспечению соблюденияпредпринимаются,   уведомляемая  Договаривающаяся   Сторона   сообщаетуведомляющей  Договаривающейся Стороне об их результатах  и,  по  меревозможности, о любых значительных предварительных итогах.  (6)  Ничто в настоящей Статье не обязывает Договаривающуюся  Сторонупредоставлять информацию в нарушение ее законодательства,  касающегосяразглашения информации, конфиденциальности или коммерческой тайны.  (7) Процедуры, изложенные в пункте (5) и в Статье 27(1), являются  врамках  настоящего Договора исключительными средствами  решения  любыхспоров, которые могут возникнуть а связи с выполнением или толкованиемнастоящей Статьи.    Статья 7. ТРАНЗИТ    (1)  Каждая Договаривающаяся Сторона принимает необходимые меры  дляоблегчения   Транзита   Энергетических  Материалов   и   Продуктов   всоответствии с принципом свободы транзита и без различий  в  том,  чтокасается   происхождения,  места  назначения   или   владельца   такихЭнергетических Материалов и Продуктов и без дискриминационных тарифов,основанных  на  таких  различиях,  а также  без  чрезмерных  задержек,ограничений или сборов.  (2) Договаривающиеся Стороны поощряют сотрудничество соответствующихсубъектов в:  (а) модернизации Сооружений для Транспортировки Энергии, необходимыхдля Транзита Энергетических Материалов и Продуктов;  (b)   разработке   и  эксплуатации  Сооружений  для  ТранспортировкиЭнергии,  обслуживающих  территории более чем  одной  ДоговаривающейсяСтороны;  (с)  принятии  мер  по ликвидации последствий перебоев  и  снабженииЭнергетическими Материалами и Продуктами;  (d) содействии объединению Сооружений для Транспортировки Энергии.  (3)  Каждая Договаривающаяся Сторона обязуется, что в ее положениях,регулирующих транспортировку Энергетических Материалов и  Продуктов  ииспользование  Сооружений для Транспортировки Энергии, для  ТранзитныхЭнергетических  Материалов  и  Продуктов  предусматривается  не  менееблагоприятный режим, чем тот, который ее положения предусматривают длятаких   материалов  и  продуктов,  происходящих  из   ее   собственнойТерритории  или  предназначенных для нее,  если  только  в  каком-либодействующем международном соглашении не предусмотрено иное.  (4)  Если  Транзит Энергетических Материалов и Продуктов  невозможноосуществлять  на  коммерческих  условиях  с  помощью  Сооружений   дляТранспортировки   Энергии,   Договаривающиеся   Стороны   не    должныпрепятствовать  созданию новых мощностей за исключением  тех  случаев,когда  в применимом законодательстве, совместимом с пунктом (1), можетпредусматриваться иное.  (5)   договаривающаяся  Сторона,  через  Территорию  которой   можетосуществляться  транзит  Энергетических  Материалов  и  Продуктов,  необязана  (а)   разрешать   строительство  или  модификацию   Сооружений   дляТранспортировки Энергии; или  (b)  разрешать  новый или дополнительный Транзит через  существующиеСооружения для Транспортировки Энергии, что согласно представленным еюдругим  заинтересованным  Договаривающимся  Сторонам  доказательствам,могло  бы  поставить  под  угрозу  надежность  или  эффективность   ееэнергетических систем, включая надежность снабжения.  При  условии соблюдения пунктов (6) и (7), Договаривающиеся  Стороныобеспечивают сложившиеся потоки Энергетических Материалов и  Продуктовна   Территорию,   с   Территории  или   между   Территориями   другихДоговаривающихся Сторон.  (6)    Договаривающаяся    Сторона,   через    Территорию    которойОсуществляется  транзит  Энергетических  Материалов  и  Продуктов,  недолжна,  в случае возникновения спора по любому вопросу, связанному  стаким Транзитом, прерывать или сокращать, равно как и разрешать любомусубъекту, находящемуся под ее контролем, прерывать или сокращать, либотребовать  от  какого-либо субъекта, находящееся под  ее  юрисдикцией,чтобы  он  прерывал  или  сокращал существующий  поток  ЭнергетическихМатериалов  и  Продуктов  до  завершения процедуры  разрешения  спора,изложенной  в  пункте  (7), за исключением случаев,  когда  это  особооговорено в контракте или ином соглашении, регулирующем такой Транзит,или санкционировано решением мирового посредника.  (7)   К   спору,  упомянутому  в  пункте  (6),  следующие  положенияприменяются  только  после исчерпания всех соответствующих  договорныхили  иных средств разрешения спора, предварительно согласованных междуДоговаривающимися Сторонами, являющимися сторонами в споре, или  междулюбым   субъектом,  упомянутым  в  пункте  (6),  и  субъектом   другойДоговаривающейся Стороны, являющейся стороной в споре:  (а)  Договаривающаяся Сторона, являющаяся стороной  в  споре,  можетсообщить   о   нем  Генеральному  Секретарю  посредством  уведомления,содержащего  краткое  изложение существа спора. Генеральный  Секретарьуведомляет о любом таком сообщении все Договаривающиеся Стороны.  (Ь) В течение 30 дней после получения такого уведомления ГенеральныйСекретарь,   в   консультации  со  сторонами   в   споре   и   другимизаинтересованными  Договаривающимися  Сторонами,  назначает   мировогопосредника.  Такой посредник должен обладать опытом решения  вопросов,являющихся предметом спора, и не должен быть подданным или гражданиномили  постоянным  резидентом  стороны  в  споре  или  одной  из  другихзаинтересованных Договаривающихся Сторон.  (с)  Мировой посредник добивается соглашения сторон в спорах  о  егоразрешении или о процедуре, позволяющей достичь такое разрешение. Еслив  течение  90  дней после назначения ему не удается  добиться  такогосоглашения,  выносит  рекомендацию относительно разрешения  спора  илипроцедуры, позволяющей достичь такое разрешение, принимает  решение  овременных  тарифах  и  других условиях, которые должны  соблюдаться  вотношении Транзита с даты, которую он указывает, до разрешения спора.  (d)  Договаривающиеся Стороны обязуются соблюдать и следить за  тем,чтобы   субъекты,  находящиеся  под  их  контролем  или   юрисдикцией,соблюдали  любое промежуточное решение, принятое согласно подпункту  отарифах  и  условиях,  в  течение 12 месяцев  после  решения  мировогопосредника либо до разрешения спора, в зависимости от того,  какая  изэтих дат является ближайшей.  (е)  Независимо от подпункта (Ь), Генеральный Секретарь может решитьне  назначать мирового посредника, если, по его мнению, спор  касаетсяТранзита, который является или уже являлся предметом разбирательства спомощью процедур разрешения споров, изложенных в подпунктах (а) - (d),и это разбирательство не привело к разрешению спора.  (f)  Конференция  по  Хартии принимает типовые положения  о  ведениипроцедуры примирения и вознаграждении мировых посредников.  (8)  Ничто  в  настоящей  Статье  не  должно  затрагивать  права   иобязательства  Договаривающейся Стороны, вытекающие из  Международногоправа,  включая обычное международное право, существующие двусторонниеили многосторонние соглашения, в том числе нормы, касающиеся подводныхкабелей и трубопроводов.  (9)  Настоящая  Статья не должна толковаться в том смысле,  что  онаобязывает   любую  Договаривающуюся  Сторону,  не  имеющую  какой-либоопределенной  категории  используемых  для  Транзита  Сооружений   дляТранспортировки Энергии, принимает Статьей в отношении этой  категорииСооружений   для   Транспортировки  Энергии.  Такая   ДоговаривающаясяСторона, однако, обязана соблюдать положения пункта (4).  (10) Для целей настоящей Статьи:  (а) "Транзит" означает  (i)  перемещение через Территорию Договаривающейся Стороны,  либо  впортовые  сооружения или из портовых сооружений на ее  Территории  дляпогрузки   или  разгрузки,  Энергетических  Материалов  и   Продуктов,происходящих  на Территории другого государства и предназначенных  дляТерритории   третьего  государства,  при  условии,  что  либо   другоегосударство,   либо   третье  государство  является   ДоговаривающейсяСтороной; или  (ii)   перемещение   через   Территорию   Договаривающейся   СтороныЭнергетических  Материалов  и Продуктов,  происходящих  на  Территориидругой Договаривающейся Стороны и предназначенных для Территории  этойдругой  Договаривающейся  Стороны  если  только  обе  заинтересованныеДоговаривающиеся  Стороны  не решат иначе  и  не  зарегистрируют  своерешение  путем  совместно сделанной записи в  Приложении  N.  Эти  двеДоговаривающиеся   Стороны   могут   исключить   себя   из    перечня,содержащегос   в   Приложении   N,  направив   совместное   письменноеуведомление  об их намерении в Секретариат, который сообщает  об  этомуведомлении  всем  другим  Договаривающимся  Сторонам.  Исключение  изперечня  вступает  в  силу через четыре недели  после  такого  первогоуведомления.  (Ь)   "Сооружения   для   Транспортировки   Энергии"   состоят    измагистральных газопроводов высокого давления, высоковольтных систем  илиний    электропередачи,   магистральных   нефтепроводов,    угольныхпульпопроводов, нефтепродуктопроводов и других стационарных  объектов,специально предназначенных для перемещения Энергетических Материалов иПродуктов.    Статья 8. ПЕРЕДАЧА ТЕХНОЛОГИИ    (1)  Договаривающиеся Стороны соглашаются способствовать  доступу  кэнергетической   технологии   и  ее   передаче   на   коммерческой   инедискриминационной  основе  с целью оказания  содействия  эффективнойторговле  Энергетическими Материалами и Продуктами и  Инвестициями,  атакже  осуществления целей Хартии при условии соблюдения их законов  инормативных актов, а также охраны прав Интеллектуальной Собственности.  (2)  Соответственно,  в той степени, в которой  это  необходимо  дляосуществления   пункта   (1),   Договаривающиеся   Стороны   устраняютсуществующие  и  не  чинят  новых препятствий  передаче  технологий  вобласти  Энергетических  Материалов и Продуктов  и  связанных  с  нимиоборудования   и   услуг,  при  условии  соблюдения  обязательств   понераспространению ядерного оружия и других международных обязательств.    Статья 9. ДОСТУП К КАПИТАЛУ    (1)  Договаривающиеся Стороны признают важную роль  открытых  рынковкапитала  в  деле  поощрения притока капитала с  целью  финансированияторговли   Энергетическими   Материалами   и   Продуктами,   а   такжеосуществления   и  оказания  содействия  Инвестициям  в  ХозяйственнуюДеятельность   в   Энергетическом   Секторе   на   Территории   другихДоговаривающихся Сторон, особенно Сторон, экономика которых  находитсяна  переходном этапе. Каждая Договаривающаяся Сторона, соответственно,стремится  создавать  условия  для  доступа  на  свой  рынок  капиталакомпаниям   и  гражданам  других  Договаривающихся  Сторон   с   цельюфинансирования торговли Энергетическими Материалами и Продуктами  и  вцелях Инвестиций в Хозяйственную Деятельность в Энергетическом Секторена  Территории этих других Договаривающихся Сторон на основе, не менееблагоприятной,   чем   та,  которую  она  предоставляет   в   подобныхобстоятельствах своим собственным компаниям и гражданам или  компаниями  гражданам любой другой Договаривающейся Стороны или любого третьегогосударства,   а   зависимости   от  того,   что   является   наиболееблагоприятным.  (2) Договаривающаяся Сторона может принимать и продолжать программы,предусматривающие   доступ  к  государственным  кредитам,   субсидиям,гарантиям или страхованию в целях поощрения торговли или Инвестиций заграницей.  Она  предоставляет такие льготы, в соответствии  с  целями,ограничениями  и  критериями  таких  программ  (включая  любые   цели,ограничения  или  критерии,  связанные  с  местом  деловой  активностиподателя заявления о получении любой из этих льгот или местом доставкитоваров или услуг, предоставляемых с помощью любой из этих льгот)  дляИнвестиций  в  Хозяйственную  Деятельность  в  Энергетическом  Секторедругих   Договаривающихся  Сторон  или  для  финансирования   торговлиЭнергетическими  Материалами и Продуктами с другими  ДоговаривающимисяСторонами.  (3)  Договаривающиеся  Стороны, при  выполнении  программ  в  рамкахХозяйственной   Деятельности   в   Энергетическом   Секторе,   которыенаправлены  на  укрепление экономической стабильности  и  оздоровлениеинвестиционного  климата  в  Договаривающихся  Сторонах,   когда   этоцелесообразно,   стремятся  поощрять  операции  и  использовать   опытсоответствующих международных финансовых учреждений.  (4) Ничто в настоящей Статье не должно препятствовать:  (а)   финансовым  учреждениям  применять  свои  собственные   методыкредитования или гарантирования, основанные на рыночных принципах и насоображениях осмотрительности;  (b) Договаривающейся стороне принимать меры  (i)  по  соображениям осмотрительности, включая  защиту  Инвесторов,потребителей,  вкладчиков, держателей полисов или лиц, перед  которымипоставщики финансовых услуг имеют фидуциарный долг; или  (ii) с целью обеспечения целостности и стабильности своей финансовойсистемы и рынков капитала.                                 ЧАСТЬ III                  ПООЩРЕНИЕ И ЗАЩИТА КАПИТАЛОВЛОЖЕНИЙ    Статья 10. ПООЩРЕНИЕ, ЗАЩИТА И РЕЖИМ КАПИТАЛОВЛОЖЕНИЙ    (1)  Каждая  Договаривающаяся Сторона, в соответствии с  положенияминастоящего  Договора,  поощряет  и создает  стабильные,  равноправные,благоприятные  и  гласные  условия инвесторам Других  ДоговаривающихсяСторон  для  Осуществления инвестиций на ее Территории. Такие  условиявключают   обязательство  предоставлять  без  исключения   Инвестицияминвесторов  других Договаривающихся Сторон справедливый  и  одинаковыйрежим.   Такие  Инвестиции  также  постоянно  пользуются  максимальнойзащитой и безопасностью, и никакая Договаривающаяся Сторона не  должнаникоим   образом   препятствовать   посредством   неоправданных    илидискриминационных  мер управлению, поддержанию, пользованию,  владениюили  распоряжению ими. Ни при каких обстоятельствах таким  Инвестициямне  должен  предоставляться  режим, менее  благоприятный,  чем  режим,предписываемый   международным  правом,  в   том   числе   договорнымиобязательствами.   Каждая  Договаривающаяся  Сторона   соблюдает   всеобязательства,   которые  она  приняла  в  отношении   Инвестора   илиИнвестиции Инвестора любой другой Договаривающейся Стороны.  (2)   Каждая   Договаривающаяся  Сторона   стремится   предоставлятьИнвесторам  других  Договаривающихся  Сторон,  в  том,  что   касаетсяОсуществления Инвестиций на ее Территории, Режим, изложенный в  пункте(3).  (3)  Для  целей  настоящей Статьи, "Режим" означает  предоставляемыйДоговаривающейся  Стороной  режим, не менее  благоприятный,  чем  тот,который  она предоставляет своим собственным Инвесторам или Инвесторамлюбой другой Договаривающейся Стороны или любого третьего государства,в зависимости от того, какой из них является наиболее благоприятным.  (4)   Дополнительный   договор  обяжет,   при   условии   соблюдениясформулированных  в  нем  условий, каждую участвующую  в  нем  сторонупредоставлять  Инвесторам  других сторон,  в  отношении  ОсуществленияИнвестиций  на  ее  Территории, Режим, изложенный в пункте  (3).  Этотдоговор  будет  открыт  для подписания государствами  и  ОрганизациямиРегиональной  Экономической  Интеграции, которые  подписали  настоящийДоговор  или  присоединились  к  нему. Переговоры  по  дополнительномудоговору начнутся не позднее 1 января 1995 года с целью его заключенияк 1 января 1998 года.  (5)   Каждая   Договаривающаяся  Сторона,  в   том,   что   касаетсяОсуществления Инвестиций на ее Территории, стремится:  (а) ограничивать до минимума изъятия из Режима, изложенного в пункте(3);  (b)   постепенно   устранить   существующие   ограничения,   которыезатрагивают Инвесторов других Договаривающихся Сторон.  (6)   (а)  Договаривающаяся  Сторона  может,  в  том,  что  касаетсяОсуществления Инвестиций на ее Территории; в любой момент  добровольнообъявить  Конференции по Хартии, через Секретариат, о своем  намерениине осуществлять новые изъятия из Режима, изложенного в пункте (3).  (b)  Кроме  того,  Договаривающаяся Сторона может,  в  любой  моментпринять  на  себя добровольное обязательство предоставлять  Инвесторамдругих  Договаривающихся  Сторон, в том,  что  касается  ОсуществленияИнвестиций  в  некоторые или во все виды Хозяйственной Деятельности  вЭнергетическом  Секторе на ее Территории, Режим, изложенный  в  пункте(3).  О таких обязательствах уведомляется Секретариат, и они заносятсяb  перечень, содержащийся в Приложении VС и в соответствии с настоящимДоговором приобретают обязательную силу.  (7)  Каждая  Договаривающаяся Сторона предоставляет  Инвестициям  насвоей   Территории   Инвесторов  других  Договаривающихся   Сторон   ираспространяет на их соответствующую деятельность, включая управление,поддержание, пользование, владение или распоряжение, режим,  не  менееблагоприятный,  чем тот, которой она предоставляет  Инвестициям  своихсобственных  Инвесторов  или Инвесторов любой другой  ДоговаривающейсяСтороны  или  любого  третьего  государства  и  распространяет  на  ихсоответствующую   деятельность,   включая   управление,   поддержание,пользование, владение или распоряжение, в зависимости от  того,  какойиз них является наиболее благоприятным.  (8)  Условия  применения пункта (7) в отношении программ,  в  рамкахкоторых  Договаривающаяся Сторона предоставляет  субсидии  или  другиевиды  финансовой  помощи  или заключает контракты  на  исследования  иразработки в области энергетической технологии, должны быть  оговореныв   дополнительном   договоре,  упомянутом  в   пункте   (4).   КаждаяДоговаривающаяся  Сторона, через Секретариат, информирует  Конференциюпо  Хартии об условиях, которые она применяет к программам, упомянутымв настоящем пункте.  (9)  Каждое  государство или Организация Региональной  ЭкономическойИнтеграции, которые подписывают настоящий Договор или присоединяются кнему,  представляет  в Секретариат, в день своего подписания  Договораили  сдачи  на хранение своего акта о присоединении, доклад с  краткимизложением  всех  законов, нормативных актов или других  мер,  имеющихотношение к:  (а) изъятиям из пункта (2); или  (Ь)  программам,  упомянутым в пункте (8). Договаривающаяся  Сторонаобновляет  свой  доклад,  незамедлительно  уведомляя  Секретариат   обизменениях  Конференция  по  Хартии  периодически  рассматривает   этидоклады.  В  отношении  подпункта  (а), в докладе  могут  указываться  областиэнергетического   сектора,   в   которых   Договаривающаяся    Сторонапредоставляет   Инвесторам  других  Договаривающихся   Сторон   Режим,изложенный в пункте (3).  В  отношении  подпункта (Ь) в обзорах Конференции  по  Хартии  можетрассматриваться влияние таких программ на конкуренцию и на Инвестиции.  (10)  Независимо  от  любого  другого  положения  настоящей  Статьи,изложенный  в  пунктах (3) и (7) режим не должен  распространяться  наохрану  Интеллектуальной  Собственности; вместо  него  предоставляетсярежим,   предусмотренный   соответствующими   положениями   применимыхмеждународных    соглашений    об   охране    прав    ИнтеллектуальнойСобственности,     сторонами    которых    являются    соответствующиеДоговаривающиеся Стороны.  (11)  Для  целей  Статьи  26,  применение Договаривающейся  Сторонойсвязанной с торговлей инвестиционной меры, упомянутой в Статье 5 (1) и(2),   к   Инвестиции   Инвестора  другой  Договаривающейся   Стороны,существующей   на   момент   такого  применения,   рассматривается   всоответствии  со  Статьей  5  (3) и (4), как  нарушение  обязательствапервой Договаривающейся Стороны по настоящей части.  (12)  Каждая  Договаривающаяся  Сторона  следит  за  тем,  чтобы  еенациональное   законодательство  обеспечивало   эффективные   средстваотстаивания   исков  и  обеспечения  соблюдения   прав   в   отношенииИнвестиций,   инвестиционных  соглашений,   а   также   инвестиционныхразрешений.    Статья 11. КЛЮЧЕВОЙ ПЕРСОНАЛ    (1) Договаривающаяся Сторона, при условии соблюдения своих законов инормативных  актов, касающихся въезда, пребывания и работы  физическихлиц,    добросовестно   рассматривает   просьбы   Инвесторов    другойДоговаривающейся   Стороны   и  нанятого   такими   Инвесторами,   илиИнвестициями  таких  Инвесторов ключевого персонала  о  разрешении  навъезд  и  временное  пребывание  на  ее  Территории  с  целью  ведениядеятельности,  связанной с осуществлением или развитием,  управлением,поддержанием¬     пользованием,    владением     или     распоряжениемсоответствующими Инвестициями, включая предоставление  консультативныхили основных технических услуг.  (2)    Договаривающаяся   Сторона   разрешает   Инвесторам    другойДоговаривающейся Стороны, имеющим Инвестиции на ее Территории, а такжеИнвестициям  таких  Инвесторов, нанимать любого  сотрудника  категорииключевого  персонала  по  усмотрению этих Инвесторов  или  Инвестиций,независимо  от  подданства или гражданства,  при  условии,  что  такойработник  категории ключевого персонала получил разрешение  на  въезд,пребывание  и работу на Территории первой Договаривающейся  Стороны  ичто  данная  работа  соответствует условиям и временным  ограничениям,установленным   в   выданном  такому  работнику  категории   ключевогоперсонала разрешении.    Статья 12. ВОЗМЕЩЕНИЕ УБЫТКОВ    (1)  За  исключением  тех  случаев,  когда  применяется  Статья  13,Инвестору  любой  Договаривающейся  Стороны,  который  несет  ущерб  вотношении  любой  Инвестиции  на  Территории  другой  ДоговаривающейсяСтороны   в  результате  войны  или  другого  вооруженного  конфликта,введения чрезвычайного положения, гражданских беспорядков либо  другиханалогичных  событий  на  этой Территории, предоставляется  упомянутойпоследней  Договаривающейся Стороной, в том, что касается  реституции,возмещения,  компенсации  или  других  видов  урегулирования,   режим,наиболее  благоприятный  из тех, которые эта Договаривающаяся  Сторонапредоставляет  любому  другому Инвестору,  будь  то  свой  собственныйИнвестор, Инвестор любой другой Договаривающейся Стороны или  Инвесторлюбого третьего государства.  (2)  Без  ущерба для пункта (1), Инвестору Договаривающейся Стороны,который  в  любой  из ситуаций, упомянутых в указанном  пункте,  несетущерб на Территории другой Договаривающейся Стороны в результате  (а)  реквизиции его Инвестиции или ее части вооруженными силами  иливластями упомянутой последней Договаривающейся Стороны; или  (b)  уничтожения его Инвестиции или ее части вооруженными силами иливластями  упомянутой  последней Договаривающейся Стороны,  которое  небыло   вызвано   необходимостью  в  данной  ситуации,  предоставляетсяреституция  или  возмещение,  которые  в  обоих  случаях  должны  бытьбыстрыми, достаточными и эффективными.    Статья 13. ЭКСПРОПРИАЦИЯ    (1)  Инвестиции  Инвесторов Договаривающейся Стороны  на  Территориилюбой  другой  Договаривающийся Стороны  не  подлежат  национализации,экспроприации  или мере или мерам, имеющим аналогичные  национализацииили  экспроприации  последствия (далее именуемым "Экспроприация"),  заисключением Случаев, когда такая Экспроприация осуществляется:  (а) с целью, которая отвечает государственным интересам;  (Ь) без дискриминации;  (с) с соблюдением надлежащих правовых процедур; и  (d)  одновременно  с  выплатой быстрой,  достаточной  и  эффективнойкомпенсации.  Размер   такой   компенсации  соответствует  справедливой   рыночнойстоимости  экспроприированной Инвестиции  на  момент,  непосредственнопредшествовавший Экспроприации или до того момента, когда  известие  опредстоящей  Экспроприации  повлияло на  стоимость  Инвестиции  (далееименуемый "Дата Оценки").  Такая   справедливая   рамочная  стоимость  по   просьбе   Инвестораоценивается  в  Свободно  Конвертируемой Валюте  на  основе  рыночногообменного  курса,  существующего  для  этой  валюты  на  Дату  Оценки.Компенсация  включает также выплату процентов по коммерческой  ставке,устанавливаемой  на  рыночной основе, с  даты  Экспроприации  по  датувыплаты.  (2)  Инвестор,  понесший  ущерб,  имеет  право,  в  соответствии   сзаконодательством     Договаривающейся     Стороны,     осуществляющейЭкспроприацию,  на незамедлительное рассмотрение судебным  или  другимкомпетентным  и  независимым  органом  этой  Договаривающейся  Сторонысвоего  дела, оценки стоимости его Инвестиции и выплаты компенсации  всоответствии с принципами, изложенными в пункте (1).  (3)  Во избежание сомнений, Экспроприация охватывает ситуации, когдаДоговаривающаяся   Сторона   экспроприирует   активы   компании    илипредприятия  на  своей  Территории, в которых  Инвестор  любой  другойДоговаривающейся Стороны имеет Инвестиции, в том числе в виде акций.    Статья 14. ПЕРЕВОД ПЛАТЕЖЕЙ, СВЯЗАННЫХ С ИНВЕСТИЦИЯМИ    (1)   Каждая  Договаривающаяся  Сторона  гарантирует,  в   отношенииИнвестиций  на  ее Территории Инвесторов любой другой ДоговаривающейсяСтороны,  свободу переводов на свою Территорию и со своей  Территории,включая перевод:  (а) первоначального капитала плюс любого дополнительного капитала  сцелью поддержания и расширения Инвестиции;  (b) Доходов;  (c)  платежей  в соответствии с контрактом, включая сумму  погашенияосновного  долга  и  уплаты  начисленных процентов  в  соответствии  скредитным соглашением;  (d) неизрасходованных заработков и другого вознаграждения персонала,нанятого за границей в связи с этой Инвестицией;  (е)   выручки  от  продажи  или  ликвидации  всей  или  любой  частиИнвестиции;  (f) выплат, возникающих в результате разрешения спора;  (g) выплат в порядке компенсации в соответствии со Статьями 12 и 13.  (2)   Переводы,  предусмотренные  в  пункте  (1),  производятся  беззадержки  и  (за  исключением случаев Дохода в  натуральной  форме)  вСвободно Конвертируемой Валюте.  (3)    Переводы   производятся   по   рыночному   обменному   курсу,существующему на дату перевода для сделок "спот" в подлежащей переродувалюте.   При  отсутствии  рынка  иностранной  валюты  берется   самыйпоследний   курс,   применявшийся  в   отношении   поступающих   извнеинвестиций, либо самый последний курс для перевода валют в СпециальныеПрава  Заимствования,  в зависимости от того, какой  из  них  являетсянаиболее благоприятным для Инвестора.  (4)  Независимо от пунктов (1) - (3), Договаривающаяся Сторона можетзащищать  права  кредиторов  или обеспечивать  соблюдение  законов  обэмиссии,  торговле и операциях с ценными бумагами, исполнение  решенийпри   судебных   или  арбитражных  разбирательствах  по   гражданским,административным    и    уголовным    делам    путем    справедливого,недискриминационного,  добросовестного  применения  своих  законов   инормативных актов.  (5)  Независимо от пункта (2), Договаривающиеся Стороны,  являющиесягосударствами,  которые  входили  в  состав  бывшего  Союза  СоветскихСоциалистических Республик, могут предусматривать в заключаемых  междуними  соглашениях  порядок  платежей в  валюте  этих  ДоговаривающихсяСторон,  при  условии, что указанные соглашения не  предусматривают  вотношении    Инвестиций   на   их   Территории    Инвесторов    другихДоговаривающихся  Сторон предоставление режима, менее  благоприятного,чем  режим,  предоставляемый  Инвестициям Инвесторов  ДоговаривающихсяСторон, вошедших в такие соглашения, или Инвестициям Инвесторов любоготретьего государства.  (6)  Независимо от подпункта (1) (Ь), Договаривающаяся Сторона можетограничивать  перевод  Доходов в натуральной форме  в  случаях,  когдаДоговаривающейся Стороне разрешается в соответствии со Статьей 29  (2)(а) или ГАТТ и Связанными с ним Документами ограничивать или запрещатьэкспорт   или  продажу,  экспорт  продуктов,  составляющих  Доходы   внатуральной форме, при условии, что Договаривающаяся Сторона разрешаетпроизводить  переводы Доходов в натуральной форме,  в  соответствии  сразрешением   или   условиями,   предусмотренными   в   инвестиционномсоглашении,   инвестиционном  разрешении  или  в   другом   письменномсоглашении  между  Договаривающейся Стороной и либо Инвестором  другойДоговаривающейся Стороны, либо его Инвестицией.    Статья 15. СУБРОГАЦИЯ    (1)  Если  Договаривающаяся Сторона или назначенный ею орган  (далееименуемая "Сторона, Возмещающая Убытки") производит выплату в  порядкевозмещения  убытков  или  по  гарантии,  предоставленной  в  отношенииИнвестиции   Инвестора   (далее  именуемого   "Получающая   ВозмещениеСторона")   на  Территории  другой  Договаривающейся  Стороны   (далееименуемой "Принимающая Сторона"), Принимающая Сторона признает:  (а)  передачу Стороне, Возмещающей Убытки, всех прав и требований  вотношении такой Инвестиции; и  (b)  право Стороны, Возмещающей Убытки, осуществлять все такие праваи обеспечивать такие требования в силу суброгации.  (2) Сторона, Возмещающая Убытки, имеет в любых случаях право на:  (а) такой же режим в отношений прав и требований, перешедших к ней всилу передачи прав, упомянутой в пункте (1); и  (b) такие же выплаты, причитающиеся в соответствии с этими правами итребованиями, на получение которых Получающая Возмещение Сторона имелаправо   в   силу   настоящего  Договора  в  отношении  соответствующейИнвестиции.  (3)   При   любых   процедурах   в  соответствии   со   Статьей   26Договаривающаяся  Сторона  не  должна настаивать  в  качестве  защиты,встречного  иска,  права  на  зачет требований  или  по  любой  другойпричине, что возмещение ущерба или другая компенсация всего или  частизаявленного  ущерба было получено или будет получено в соответствии  сдоговором страхования или поручительства.    Статья 16. СВЯЗЬ С ДРУГИМИ СОГЛАШЕНИЯМИ    В   тех  случаях,  когда  две  или  более  Договаривающиеся  Сторонызаключили   предшествующее  международное  соглашение  или   заключаютпоследующее международное соглашение, условия которого в любом из этихслучаев касаются предмета Части III или V настоящего Договора,  (1)   ничто  в  Части  III  или  V  настоящего  Договора  не  должнотолковаться как наносящее ущерб любому положению таких условий другогосоглашения  или любому праву на разрешение споров в отношении  него  всоответствии с этим соглашением; и  (2)  ничто в таких условиях другого соглашения не должно толковатьсякак  наносящее  ущерб  любому положению Части  III  или  V  настоящегоДоговора  или  любому праву на разрешение споров в  отношении  него  всоответствии  с  настоящим  Договором,  когда  любое  такое  положениеявляется более благоприятным для Инвестора или Инвестиции.    Статья 17. ПРИМЕНЕНИЕ ЧАСТИ III В ОПРЕДЕЛЕННЫХ ОБСТОЯТЕЛЬСТВАХ    Договаривающаяся  Сторона  оставляет  за  собой  право  отказать   впреимуществах, предусматриваемых в настоящей Части:  юридическому лицу, если такое юридическое лицо принадлежит гражданамили  подданным третьего государства или контролируется ими и если  этоюридическое  лицо  не  ведет  существенной  деловой  деятельности   наТерритории той Договаривающейся стороны, на которой оно создано; или  Инвестиции,   если  отказывающая  в  преимуществах  ДоговаривающаясяСторона установит, что такая Инвестиция является Инвестицией Инвесторатретьего  государства, с которым или в отношении которого отказывающаяДоговаривающаяся Сторона:  (а) не поддерживает дипломатических отношений; или  (b) принимает или сохраняет в силе меры, которые  (i) запрещают сделки с Инвесторами этого государства; или  (ii)   были   бы   нарушены   или   обойдены,   если   преимущества,предусмотренные в настоящей Части, были предоставлены Инвесторам этогогосударства или их Инвестициям.                                 ЧАСТЬ IV                           ПРОЧИЕ ПОЛОЖЕНИЯ    Статья 18. СУВЕРЕНИТЕТ НАД ЭНЕРГЕТИЧЕСКИМИ РЕСУРСАМИ    (1) Договаривающиеся Стороны признают государственный суверенитет  исуверенные  права  в  отношении  энергетических  ресурсов.  Они  вновьподтверждают, что суверенитет и суверенные права должны осуществлятьсяв соответствии с нормами международного права и при их соблюдений.  (2)  Без  ущерба  для  целей  содействия  доступу  к  энергетическимресурсам,  а  также  их разведке и разработке на коммерческой  основе,Договор  никоим образом не затрагивает нормы Договаривающихся  Сторон,регулирующие   систему  владения  собственностью   на   энергетическиересурсы.  (3)  Каждое  государство продолжает сохранять,  в  частности,  праварешать,  какие  географические районы в пределах его Территории  будутвыделены  для  разведки  и  разработки  его  энергетических  ресурсов,вопросы  оптимизации  их  добычи, а также  какими  темпами  они  могутразрабатываться  или эксплуатироваться иным образом,  устанавливать  ираспоряжаться   любыми  налогами,  роялти  или   другими   финансовымивыплатами в силу такой разведки и эксплуатации, и регулировать аспектыохраны  окружающей среды и безопасности такой разведки,  разработки  иосвоения  в  пределах  своей Территории, а также участвовать  в  такойразведке   и   эксплуатации  путем,  inter   alia,   прямого   участияправительства или через государственные предприятия.  (4)  Договаривающиеся  Стороны  обязуются  содействовать  доступу  кэнергетическим   ресурсам,   inter  alia,   путем   дискриминационногораспределения   на   основе  опубликованных   критериев,   разрешений,лицензий,  концессий  и контрактов на поиск и разведку  энергетическихресурсов или на их эксплуатацию или добычу.    Статья 19. ЭКОЛОГИЧЕСКИЕ АСПЕКТЫ    (1)  Преследуя  цель обеспечить устойчивое развитие  и  принимая  вовнимание  ее  обязательства  по международным  соглашениям  об  охранеокружающей    среды,   стороной   которых   она    является,    каждаяДоговаривающаяся  Сторона стремится сводить к  минимуму,  экономическиэффективными методами вредное Воздействие на Окружающую Среду, имеющееместо  либо  в пределах, либо за пределами ее Территории в  результатевсех  операций  в  рамках  Энергетического  Цикла  на  ее  Территории,учитывая  надлежащим  образом вопросы безопасности.  При  этом  каждаяДоговаривающаяся    Сторона   действует,   исходя    из    соображенийЭкономической  Эффективности.  В своей  политике  и  действиях  каждаяДоговаривающаяся  Сторона стремится принимать меры предосторожности  сцелью  предотвращения  или сведения к минимуму  деградации  окружающейсреды.  Договаривающиеся  Стороны  соглашаются  с  тем,  что  виновникзагрязнения на Территории Договаривающихся Сторон должен, в  принципе,нести   расходы   в  связи  с  загрязнением,  включая   трансграничноезагрязнение,  должным  образом учитывая  общественные  интересы  и  недопуская  диспропорций  в  Инвестициях в Энергетическом  Цикле  или  вмеждународной торговле. Соответственно, Договаривающиеся Стороны:  (а)  учитывают  экологические  соображения  в  ходе  всего  процессавыработки и осуществления их энергетической политики;  (Ь)  содействуют ориентированному на рынок ценообразованию  и  болееполному  отражению  экологических  затрат  и  выгод  в  рамках   всегоЭнергетического Цикла;  (с)  учитывая  положения  Статьи 34(4),  поощряют  сотрудничество  вдостижении  экологических  целей Хартии  и  сотрудничество  в  областимеждународных экологических норм в отношении Энергетического  Цикла  сучетом различий во вредном воздействии и затратах по ослаблению  этоговоздействия у Договаривающихся Сторон;  (d)  уделяют особое внимание Повышению Энергоэффективности, освоениюи   использованию   возобновляемых   источников   энергии,   поощрениюприменения  более  чистых видов топлива и использованию  технологии  итехнологических средств, снижающих загрязнение;  (е)  содействуют  сбору  и обмену между Договаривающимися  Сторонамиинформацией  об  экологически обоснованных и экономически  эффективныхэнергетической политике и Рентабельных методах и технологиях;  (f)  содействуют  повышению  уровня  информированности  населения  оВоздействии  на  Окружающую Среду энергетических систем,  возможностяхпредотвращения  или ослабления их вредного Воздействия  на  ОкружающуюСреду  и  затратах, связанных с различными мерами по предотвращению  иослаблению такого воздействия;  (g)  содействуют  и  сотрудничают  в  исследованиях,  разработках  иприменении  энергоэффективных и экологически обоснованных  технологий,методов  и  процессов, которые позволят свести к минимуму экономическиэффективным  образом  вредное Воздействие  на  Окружающую  Среду  всехаспектов Энергетического Цикла;  (h)   поощряют  создание  благоприятных  условий  для   передачи   ираспространения таких технологий, учитывая необходимость надлежащей  иэффективной охраны прав Интеллектуальной Собственности;  (i)  способствуют  открытой оценке на ранней стадии  и  до  принятиярешений,  а  также последующему мониторингу Воздействия на  ОкружающуюСреду   значимых   с   экологической   точки   зрения   энергетическихинвестиционных проектов;  (j)    способствуют   в   международном   плане   повышению   уровняинформированности и обмену информацией о соответствующих экологическихпрограммах  и  стандартах Договаривающихся Сторон  и  реализации  этихпрограмм и стандартов;  (k)  участвуют,  по  соответствующей просьбе и  в  рамках  имеющихсяресурсов,  в  разработке и осуществлении соответствующих экологическихпрограмм в Договаривающихся Сторонах.  (2)  По  просьбе  одной  или более Договаривающихся  Сторон,  споры,касающиеся  применения или толкования положений настоящей  Статьи  приусловии отсутствия в других надлежащих международных форумах положениио  рассмотрении таких споров, рассматриваются Конференцией по Хартии сцелью их разрешения.  (3) Для целей настоящей Статьи:  (а)  "Энергетический  Цикл"  означает  всю  энергетическую  цепочку,включающую  Деятельность, связанную с поисковыми работами,  разведкой,производством,     преобразованием,    хранением,    транспортировкой,распределением и потреблением различных форм энергии и переработкой  иудалением отходов, а также остановкой, прекращением или закрытием этихвидов  деятельности с, целью снижения до минимума вредного Воздействияна Окружающую Среду.  (b)  "Воздействие  на Окружающую Среду" означает любое  воздействие,оказываемое  определенной деятельностью на окружающую  среду,  включаявоздействие на здоровье и безопасность человека, флору, фауну,  почву,воздух,  воду,  климат, ландшафт и исторические памятники  или  другиефизические  сооружения либо взаимодействие между этими факторами;  оновключает  также  воздействие  на культурное  наследие  или  социально-экономические условия в результате изменений этих факторов.  (с)    "Повышение    Энергоэффективности"   означает    мероприятия,направленные  на  сохранение выпуска той же единицы продукции  (товараили  услуги)  без  снижения  качества или рабочих  характеристик  этойпродукции, при уменьшении затрат энергии, необходимых для производстваэтой продукции.  (d) "Экономически Эффективный" означает достижение определенной целипри  наименьших затратах или достижение максимальной выгоды при данныхзатратах.    Статья 20. ОТКРЫТОСТЬ    (1)  Законы,  нормативные акты, судебные решения и  административныепостановления     общего     применения,    затрагивающие     торговлюЭнергетическими  Материалами и Продуктами, в соответствии  со  Статьей29(2)  (а),  относятся  к мерам, на которые распространяется  действиеположений  ГАТТ  и  соответствующих  Связанных  с  ним  Документов  оботкрытости.  (2)  Законы,  нормативные акты, судебные решения и  административныепостановления  общего  применения, принимаемые любой  ДоговаривающейсяСтороной,  и действующие соглашения между Договаривающимися Сторонами,которые  затрагивают другие вопросы, охватываемые настоящим Договором,также подлежат безотлагательной публикации таким образом, чтобы другиеДоговаривающиес Стороны и Инвесторы имели возможность  ознакомиться  сними.   Положения   настоящего  пункта  не   требуют   от   какой-либоДоговаривающейся  Стороны  разглашения  конфиденциальной   информации,которая  могла  бы  помешать обеспечению соблюдения законов  или  инымобразом  нанести  ущерб  государственным интересам  или  же  затронутьзаконные коммерческие интересы какого-либо Инвестора.  (3)  Каждая  Договаривающаяся Сторона назначает один  или  несколькосправочных пунктов, куда можно обращаться с просьбами о предоставленииинформации,  касающейся  вышеупомянутых  законов,  нормативных  актов,судебных  решений и административных постановлений, и  безотлагательносообщает  о таком назначении в Секретариат, который предоставляет  этисведения по соответствующей просьбе.    Статья 21. НАЛОГООБЛОЖЕНИЕ    (1)    За    исключением   случаев,   когда   в   настоящей   Статьепредусматривается иное, ничто в настоящем Договоре не должно создаватьправа   или   налагать   обязательства  в  отношении   Налоговых   МерДоговаривающихся Сторон. В случае любого противоречия между  настоящейСтатьей  и  любым  другим положением Договора настоящая  Статья  имеетпреимущественную силу в части такого противоречия.  (2) Статья 7(3) применяется к Налоговым Мерам, кроме налоговых мер вотношении дохода или капитала, при том исключении, что такое положениене должно применяться к:  (а) льготе, предоставляемой Договаривающейся Стороной в соответствиис    налоговыми   положениями   любой   конвенции,   соглашения    илидоговоренности, упомянутых в подпункте (7) (а) (ii); или  (Ь)  любой  Налоговой Мере, направленной на обеспечение эффективноговзимания    налогов,   кроме   тех   случаев,   когда   данная    мераДоговаривающейся  Стороны  сопряжена с произвольной  дискриминацией  вотношении  Энергетических  Материалов  и  Продуктов,  происходящих  изТерритории другой Договаривающейся Стороны или предназначенных для нееили произвольно ограничивает льготы, предоставляемые в соответствии соСтатьей 7(3).  (3)   Статья   10(2)   и   (7)   применяется   к   Налоговым   МерамДоговаривающихся  Сторон, кроме налоговых мер в отношении  дохода  иликапитала,   при  том  исключении,  что  такие  положения   не   должныприменяться:  (а)    для    установления   обязательств   по    режиму    наиболееблагоприятствуемой   нации   в   отношении   льгот,    предоставляемыхДоговаривающейся   Стороной   согласно  налоговым   положениям   любойконвенции,  соглашения  или  договоренности,  упомянутых  в  подпункте(7)(а)(ii)   или  вытекающих  из  членства  в  какой-либо  ОрганизацииРегиональной Экономической Интеграции; или  (Ь)  в  отношении любой Налоговой Меры, направленной на  обеспечениеэффективного  взимания  налогов,  кроме  случаев,  когда  данная  мерасопряжена  с  произвольной  дискриминацией  против  Инвестора   другойДоговаривающейся   Стороны   или  произвольно   ограничивает   льготы,предоставляемые   согласно   Инвестиционным   положениям    настоящегоДоговора.  (4)  Статья  29(2)  -  (6)  применяется  к  Налоговым  Мерам,  кроменалоговых мер в отношении дохода или капитала.  (5) (а) Статья 13 применяется к налогам.  (b)  Всегда,  когда в силу Статьи 13 возникает вопрос, то,  если  онкасается того, является ли налог экспроприацией или представляет ли изсебя  тот  или  иной налог, на который ссылаются как на экспроприацию,дискриминацию, - применяются следующие, положения:  (i)   Инвестор   или   Договаривающаяся  Сторона,   ссылающиеся   наэкспроприацию, передают вопрос о том, является ли налог экспроприациейили  представляет ли собой этот налог дискриминацию,  на  рассмотрениесоответствующего  Компетентного Налогового Органа. Если  Инвестор  илиДоговаривающаяся  Сторона не осуществляют такую передачу,  то  органы,призванные  разрешать  споры согласно Статьям  26(2)  (с)  или  27(2),передают  его на рас смотрение соответствующих Компетентных  НалоговыхОрганов;  (ii) Компетентные Налоговые Органы стремятся в шестимесячный срок  смомента  такой передачи разрешить переданные им таким образом вопросы.Что  касается  вопросов  недискриминации,  то  Компетентные  НалоговыеОрганы применяют положения о недискриминации соответствующей налоговойконвенции   или,  если  в  соответствующей  налоговой   конвенции   несодержится недискриминационного положения, применимого к этому налогу,или  между  соответствующими Договаривающимися Сторонами не  заключенотакой   действующей   налоговой  конвенции,  они  применяют   принципынедискриминации в соответствии с Типовой конвенцией о налогах на доходи капитал Организации экономического сотрудничества и развития;  (iii)  Органы,  призванные разрешать споры согласно Статье  26(2)(с)или  27(2),  могут  принимать во внимание все  заключения,  к  которымпришли  Компетентные Налоговые Органы относительно того,  является  линалог экспроприацией. Такие органы учитывают все заключения, к которымприходят   Компетентные   Налоговые  Органы  в   шестимесячный   срок,установленный в подпункте (b) (ii), относительно того, представляет лисобой  налог  дискриминацию. Такие органы  могут  также  принимать  вовнимание  все  заключения, к которым приходят  Компетентные  НалоговыеОрганы по истечении шестимесячного срока;  (iv)  Ни при каких обстоятельствах вовлечение Компетентных НалоговыхОрганов  после истечения шестимесячного срока, упомянутого в подпункте(Ь)(ii),  не  должно  приводить  к задержке  разбирательства  согласноСтатьям 26 и 27.  (6)   Во  избежание  сомнений,  Статья  14  не  ограничивает   правоДоговаривающейся  Стороны налагать или взимать налог  путем  удержанияили с помощью Других средств.  (7) Для целей настоящей Статьи:  а) Термин "Налоговая Мера" включает:  (i)     любое    касающееся    налогов    положение    национальногозаконодательства  Договаривающейся  Стороны  или  ее  административно-территориальной единицы или ее органа местного самоуправления;  (ii) любое касающееся налогов положение любой конвенции об избежаниидвойного  налогообложения или любого другого международного соглашенияили договоренности, которыми связана Договаривающаяся Сторона.  (b)  Налогами  на  доход или капитал считаются все налоги,  которымиоблагаются  совокупный доход, совокупный капитал или  составные  частидохода   или   капитала,  включая,  налоги  на  доходы  от  отчуждениясобственности,  налоги  на  имущество,  наследства   и   дарение   илианалогичные по существу налоги, налоги на общие суммы заработной платыили  жалованья, выплачиваемых предприятиями; а также налоги на приростстоимости основного капитала.  (с)  "Компетентный  Налоговый  Орган"  означает  компетентный  органсогласно действующему между Договаривающимися Сторонами соглашению  обизбежании   двойного  налогообложения  или,  при   отсутствии   такогодействующего соглашения, министр или министерство, ведающие  вопросаминалогообложения, или их уполномоченные представители.  (d)  Во  избежание  сомнений,  термины  "налоговые  положения"  -  и"налоги" не включают таможенных пошлин.    Статья 22. ГОСУДАРСТВЕННЫЕ И ПРИВИЛЕГИРОВАННЫЕ ПРЕДПРИЯТИЯ    (1)  Каждая  Договаривающаяся Сторона следит  за  тем,  чтобы  любоегосударственное  предприятие, которое она  поддерживает  или  создает,осуществляло  свою  деятельность  в отношении  продажи  или  снабжениятоварами  и услугами на ее Территории в соответствии с обязательствамиДоговаривающейся Стороны, налагаемыми Частью III настоящего Договора.  (2)  Никакая  Договаривающаяся  Сторона  не  должна  поощрять  такоегосударственное  предприятие или требовать от  него  осуществлять  егоДеятельность   на   ее  Территории  в  нарушение   обязательств   этойДоговаривающейся  Стороны, налагаемых другими  положениями  настоящегоДоговора.  (3)  Каждая  Договаривающаяся Сторона, если она  создает  какой-либосубъект   или   поддерживает   его   и   облекает   его   нормативнымиадминистративными или другими властными полномочиями, следит  за  тем,чтобы  такой  субъект осуществлял такие полномочия  в  соответствии  собзательствами Договаривающейся Стороны по настоящему Договору.  (4)   Никакая  Договаривающаяся  Сторона  не  должна  поощрять   илитребовать,   чтобы  какой-либо  субъект,  которому  она  предоставляетисключительные или особые привилегии, осуществлял свою деятельность наее  Территории  в нарушение обязательств Договаривающейся  Стороны  понастоящему Договору.  (5) Для целей настоящей Статьи "субъект" означает любое предприятие,ведомство или другую организацию или физическое лицо.    Статья 23. СОБЛЮДЕНИЕ ДОГОВОРА СУБНАЦИОНАЛЬНЫМИ ВЛАСТЯМИ    (1)  Каждая  Договаривающаяся Сторона  в  соответствии  с  настоящимДоговором  несет полную ответственность за соблюдение  всех  положенийДоговора  и принимает такие разумные меры, которые могут находиться  вее  распоряжении,  для обеспечения такого соблюдения  региональными  ичастными органами и властями в пределах ее Территории.  (2)  Положения, регулирующие разрешение споров в Частях III, IV и  Vнастоящего  Договора могут применяться в отношении мер,  затрагивающихсоблюдение  Договора Договаривающейся Стороной, принятых региональнымиили   местными   органами   или   властями   в   пределах   ТерриторииДоговаривающейся Стороны.    Статья 24. ИЗЪЯТИЯ    (1) Настоящая Статья не применяется к Статьям 12, 13 и 29.  (2) Положения настоящего Договора, кроме  (а) упомянутых в пункте (1); и  (b)  в  отношении  подпункта  (i),  Части  III  Договора  не  должныпрепятствовать  какой-либо  Договаривающейся  Стороне  принимать   илиобеспечивать соблюдение любой меры,  (i)  необходимой  для  защиты жизни и здоровья людей,  животных  илирастений;  (ii)   существенно   важной  для  приобретения   или   распределенияЭнергетических Материалов и Продуктов в условиях дефицита,  возникшегопо  причинам,  не  зависящим  от  этой Договаривающейся  Стороны,  приусловии что любая такая мера отвечает принципам, согласно которым  (А)  все другие Договаривающиеся Стороны имеют право на справедливуюдолю   международных  поставок  таких  Энергетических   Материалов   иПродуктов; и  (В)   любая   такая   мера,  противоречащая   настоящему   Договору,отменяется,  как только перестают существовать породившие ее  условия;или  (iii)   направленной   на   оказание  помощи   Инвесторам,   которыепринадлежат  к  представителям коренных народов или к  незащищенным  всоциальном  или  экономическом отношении лицам  или  группам,  или  ихИнвестициям,  и  о которой в этом качестве уведомлен Секретариат,  приусловии что такая мера  (А)   не   оказывает   значительного  влияния  на   экономику   этойДоговаривающейся Стороны; и  (В)  не  является  дискриминацией  между  Инвесторами  любой  другойДоговаривающейся Стороны и Инвесторами этой Договаривающейся  Стороны,не  включенными в число тех, на кого направлена эта мера, при условии,что  никакая  такая  мера  не  должна  означать  скрытого  ограниченияХозяйственной Деятельности в Энергетическом Секторе либо  произвольнойили    необоснованной    дискриминации    в    отношении    каких-либоДоговаривающихся Сторон или Инвесторов или других заинтересованных лицДоговаривающихся    Сторон.   Такие   меры    должны    мотивироватьсясоответствующим  образом и не должны отменять или  затрагивать  какую-либо  выгоду,  разумно ожидаемую в соответствии с настоящим  Договоромодной  или несколькими другими Договаривающимися Сторонами, в  большейстепени, чем это строго необходимо для заявленной цели.  (3) Положения настоящего Договора, кроме упомянутых в пункте (1), недолжны  истолковываться как препятствующие какой-либо ДоговаривающейсяСтороне принимать любую меру, которую она считает необходимой:  (а) для защиты важных интересов ее безопасности, в том числе:  (i) относящуюся к снабжению Энергетическими Материалами и Продуктамивоенного комплекса; или  (ii)  предпринятую во время войны, вооруженного конфликта или другихчрезвычайных ситуаций в международных отношениях;  (b)  связанную  с  осуществлением национальной  политики  в  областинераспространения   ядерного  оружия  или  других   ядерных   взрывныхустройств или необходимой для выполнения ее обязательств по Договору онераспространении  ядерного  оружия,  Руководящим  принципам  экспортаядерных материалов и других международных обязательств или пониманий вобласти нераспространения ядерного оружия; или  (с) для поддержания общественного порядка.  Такая   мера   не  должна  представлять  собой  скрытое  ограничениеТранзита.  (4)  Положения  настоящего  Договора,  которые  предоставляют  режимнаиболее  благоприятствуемой  нации, не  должны  обязывать  какую-либоДоговаривающуюся  Сторону распространять на  Инвесторов  любой  другойДоговаривающейся Стороны какой-либо преференциальный режим:  (а)  вытекающий  из  ее  членства  в  зоне  свободной  торговли  илитаможенном союзе; или  (b)   который   предоставляется  двусторонним   или   многостороннимсоглашением об экономическом сотрудничестве между государствами, ранеевходившими  в  состав  Союза Советских Социалистических  Республик  доустановления   экономических  отношений  между  ними  на  окончательноопределенной основе.    Статья 25. СОГЛАШЕНИЯ ОБ ЭКОНОМИЧЕСКОЙ ИНТЕГРАЦИИ    (1)   Положения  настоящего  Договора  не  должны  толковаться   какобязывающие  Договаривающуюся Сторону, являющуюся стороной  Соглашенияоб  Экономической Интеграции (далее именуемого "СЭИ"),  предоставлять,посредством   режима   наиболее   благоприятствуемой   нации,   другойДоговаривающейся Стороне, не являющейся стороной этого СЭИ, какой-либопреференциальный   режим,  применяемый  между  сторонами   этого   СЭИвследствие того, что они является его сторонами.  (2)  Для  целей  пункта  (1) "СЭИ" означает соглашение,  значительнолиберализирующее, inter alia, торговлю и инвестиции путем  недопущенияили  устранения  по  сути всей дискриминации в  отношениях  между  егосторонами  путем ликвидации существующих дискриминационных  мер  и/илизапрета новых или более дискриминационных мер либо во время вступленияв силу этого соглашения, либо в течение разумного периода.  (3)  Настоящая  Статья  не  должна  затрагивать  применение  ГАТТ  иСвязанных с ним Документов в соответствии со Статьей 29.                                  ЧАСТЬ V                           РАЗРЕШЕНИЕ СПОРОВ    Статья 26. РАЗРЕШЕНИЕ СПОРОВ МЕЖДУ ИНВЕСТОРОМ И                       ДОГОВАРИВАЮЩЕЙСЯ СТОРОНОЙ    (1)  Споры  между  Договаривающейся  Стороной  и  Инвестором  другойДоговаривающейся   Стороны,  касающиеся   Инвестиции   последнего   наТерритории   первой,   которые  касаются   утверждений   о   нарушенииобязательства   по   Части   III  первой  Договаривающейся   Стороной,разрешаются, по возможности, дружественным образом.  (2)  Если  такие споры нельзя разрешить в соответствии с положениямипункта (1) в течение трех месяцев с даты, когда одна из сторон в спореобратилась  с  просьбой  о  дружественном  разрешении,  то   Инвестор,являющийся стороной в споре, может по своему выбору передать  его  дляразрешения:  (а)  в суды или административные трибуналы Договаривающейся Стороны,являющейся стороной в споре;  (b)  в соответствии с любой применимой, предварительно согласованнойпроцедурой разрешения спора; или  (с) в соответствии со следующими пунктами настоящей Статьи.  (3)  (а) При условии соблюдения только подпунктов (b) и (с),  каждаяДоговаривающаяся  Сторона  настоящим дает свое безусловное согласие напередачу  спора  в международный арбитраж или согласительный  орган  всоответствии с положениями настоящей Статьи.  (b) (i) Договаривающиеся Стороны, перечисленные в Приложении ID,  недают  такого безусловного согласия в тех случаях, когда Инвестор ранеепередал  спор на рассмотрение в соответствии с подпунктом  (2)(а)  или(Ь).  (ii) В целях обеспечения открытости, каждая Договаривающаяся Сторонаиз  перечисленных в Приложении ID представляет Секретариату письменноезаявление о своих политике, практике и условиях не позднее даты  сдачина  хранение  своей  ратификационной  грамоты,  акта  о  принятии  илиутверждении в соответствии со Статьей 39 или сдачи на хранение  своегоакта о присоединении в соответствии со Статьей 41.  (с)  Договаривающаяся Сторона, упомянутая в Приложении ID,  не  даеттакого  безусловного  согласия  в  отношении  спора,  возникающего   всоответствии с последним предложением Статьи 10(1).  (4)   Если  какой-либо  Инвестор  предпочитает  передать   спор   наразрешение  в  соответствии с подпунктом (2) (с), этот Инвестор  такжедает   свое  согласие  в  письменной  форме  на  передачу   спора   нарассмотрение:  (а)  (i)  в  Международный  центр  по урегулированию  инвестиционныхспоров,  учрежденный  в  соответствии с Конвенцией  об  урегулированииинвестиционных   споров   между  государствами   и   физическими   илиюридическими  лицами  других государств,  открытые  для  подписания  вВашингтоне  18  марта  1965 года (далее именуемой "Конвенция  ИКСИД"),если  Договаривающаяся  Сторона Инвестора и Договаривающаяся  Сторона,являющаяся стороной в споре, обе являются участницами Конвенции; или  (ii)  в Международный центр по урегулированию инвестиционных споров,учрежденный  в  соответствии с Конвенцией, упомянутой в подпункте  (а)(i),  согласно  правилам,  регулирующим  Дополнительную  Процедуру  поОбеспечению  Разбирательств  Секретариатом  Центра  (далее   именуемым"Правила  Дополнительной  Процедуры"), если  Договаривающаяся  СторонаИнвестора или Договаривающаяся Сторона, являющаяся стороной  в  споре,но не обе, является участницей Конвенции ИКСИД;  (b) единоличному арбитру или в арбитражный суд аd hoc, учреждаемый всоответствии   с   Арбитражным   регламентом   Комиссии    ОрганизацииОбъединенных  Наций по праву международной торговли (далее  именуемой:"ЮНСИТРАЛ"); или  (с)   на   арбитражное   рассмотрение  при   Арбитражном   институтемеждународной торговой палаты в Стокгольме.  (5)  (а)  Согласие, упомянутое в пункте (3), совместно с  письменнымсогласием  Инвестора,  данным в соответствии  с  пунктом  (4),  должноотвечать требованию, предъявляемому в отношении:  (i)  письменного  согласия  сторон  в  споре,  для  целей  Главы  IIКонвенции ИКСИД и для целей Правил Дополнительной Процедуры;  (ii)   "письменного   согласия"  для  целей  статьи   II   КонвенцииОрганизации  Объединенных Наций о признании и приведении в  исполнениеиностранных арбитражных решений, подписанной в Нью-Йорке 10 июня  1958года (далее именуемой "Нью-Йоркская Конвенция"); и  (iii) "сторон контракта, которые дали письменное согласие" для целейстатьи 1 Арбитражного Регламента ЮНСИТРАЛ.  (b)  Любое арбитражное разбирательство согласно настоящей Статье  попросьбе  любой  стороны в споре, проводится в государстве,  являющемсястороной  Нью-Йоркской  Конвенции. Иски,  передаваемые  в  арбитраж  всоответствии с настоящими положениями, рассматриваются как  вытекающиеиз  коммерческих  отношений или сделки для целей  статьи  I  указаннойКонвенции.  (6) Арбитражный суд, учреждаемый согласно пункту (4), решает спорныевопросы  в соответствии с настоящим Договором и применимыми нормами  ипринципами международного права.  (7)  Инвестор,  кроме  физического лица, которое  имеет  гражданствоодной  договаривающейся Стороны, являющейся стороной в споре, на  датуподанного  в  письменной форме согласия, упомянутого в пункте  (4),  икоторый,  до  возникновения спора между ним  и  этой  ДоговаривающейсяСтороной,   контролировались   Инвесторами   другой   Договаривающейсястороны,  рассматривается для целей статьи 25(2 )(Ь)  Конвенции  ИКСИДкак  "юридическое лицо другого Договаривающегося Государства"  и  дляцелей   Статьи   1(6)   Правил  Дополнительной   Процедуры   на   негораспространяется режим "юридического лица другого Государства".  (8) Арбитражные решения, которые могут включать разрешение об уплатепроцентов, являются окончательными и обязательными для сторон в споре.Арбитражное   решение,  касающееся  меры,  принятой   субнациональнымиорганом  или властями Договаривающейся Стороны, являющейся стороной  вспоре,  предусматривает  возможность уплаты Договаривающейся  Сторонойденежной компенсации убытков вместо любого другого возмещения.  КаждаяДоговаривающаяся Сторона без задержания исполняет любое такое  решениеи предусматривает обеспечение эффективного исполнения таких решений наее Территории.    Статья 27. РАЗРЕШЕНИЕ СПОРОВ МЕЖДУ ДОГОВАРИВАЮЩИМИСЯ СТОРОНАМИ    (1)  Договаривающиеся Стороны стремятся разрешать споры,  касающиесяприменения  или  толкования  настоящего Договора,  по  дипломатическимканалам.  (2)  Если  спор  не  был разрешен в соответствии  с  пунктом  (1)  вразумный  срок,  любая сторона в споре, за исключением случаев,  когдаиное     предусмотрено    настоящим    Договором    или    согласованоДоговаривающимися  Сторонами  в письменной  форме,  и  за  исключениемслучаев,  касающихся применения или толкования Статьи 5 или Статьи  19или  последнего предложения Статьи 10(1) для Договаривающихся  сторон,перечисленных  в  Приложении IА, может после  направления  письменногоуведомления  другой  стороне в споре передать  спор  на  разрешение  варбитражный суд ad hoc согласно настоящей Статье.  (3) Такой арбитражный суд аd hос образуется следующим образом:  (а)  Договаривающаяся Сторона, возбуждающая дело,  назначает  одногоарбитра и информирует другую Договаривающуюся Сторону в споре о  своемназначении  в течение 30 дней со дня получения другой ДоговаривающейсяСтороной уведомления, упомянутого в пункте (2);  (b)  В  течение  60  дней  после получения письменного  уведомления,упомянутого в пункте (2), другая Договаривающаяся Сторона,  являющаясястороной   в   споре,  назначает  одного  арбитра.  Если   в   течениепредписанного    срока   такое   назначение   не   производится,    тоДоговаривающаяся Сторона, возбудившая дело, может, в течение  90  днейпосле  получения письменного уведомления, упомянутого  в  пункте  (2),просить,  чтобы  такое назначение было произведено  в  соответствии  сподпунктом (d);  (с)  Третий  арбитр, который не может быть подданным или гражданиномДоговаривающейся  Стороны, являющейся стороной  в  споре,  назначаетсяДоговаривающимися  Сторонами,  являющимися  сторонами  в  споре.  Этотарбитр  является  Председателем суда. Если в течении  150  дней  послеполучения  уведомления,  упомянутого в  пункте  (2),  ДоговаривающиесяСтороны  не  достигают  соглашения  относительно  назначения  третьегоарбитра,  такое назначение производится, в соответствии  с  подпунктом(d),  по  просьбе  одной из Договаривающихся Сторон, представленной  втечение 180 дней после получения такого уведомления;  (d)  Назначения,  которые предлагается произвести по соответствующимпросьбам   согласно   настоящему  пункту,   производятся   Генеральнымсекретарем Постоянной Палаты Третейского Суда в течение 30 дней  послеполучения   соответствующей   просьбы.  Если   что-либо   препятствуетвыполнению   Генеральным  секретарем  данной  функции,  то  назначенияпроизводятся Первым секретарем Бюро. Если последнему, в свою  очередь,что-либо   препятствует  выполнить  данную  функцию,   то   назначенияпроизводятся старшим по положению заместителем;  (е)  Назначения, производимые в соответствии с подпунктами (а)  (d),производятся  с  учетом  квалификации и  опыта  назначаемых  арбитров,особенно в вопросах, охватываемых настоящим Договором;  (f)  Если  между  Договаривающимися  Сторонами  не  достигнуто  инойдоговоренности,  применяется Арбитражный рассмотр ЮНСИТРАЛ,  с  учетомвнесенных в него Договаривающимися Сторонами, являющимися сторонами  вспоре,  или  арбитрами  изменений. Арбитражный суд  принимает  решениябольшинством голосов его членов;  (g)  Суд  разрешает  спор  в соответствии с  настоящим  Договором  иприменимыми нормами и принципами международного права;  (h)  Решение арбитражного суда является окончательным и обязательнымдля Договаривающихся Сторон, являющихся сторонами в споре;  (i)  В  тех  случаях,  когда при вынесении решения  арбитражный  судприходит к заключению, что мера регионального или местного органа, иливластей  в пределах Территории Договаривающейся Стороны, упомянутой  вЧасти  I  Приложения  Р, не соответствует настоящему  Договору;  любаясторона в споре может применять положения Части II Приложения Р;  (j)  Издержки  суда, включая вознаграждение арбитров, распределяютсяпоровну  между  Договаривающимися Сторонами, являющимися  сторонами  вспоре.  Суд может, однако, по своему усмотрению постановить, что  однаиз  Договаривающихся  Сторон, являющихся  сторонами  в  споре,  должнапокрыть большую часть издержек;  (k) Если Договаривающиеся Стороны, являющиеся сторонами в споре,  недоговорятся  об  ином, суд заседает в Гааге и использует  помещения  исредства обслуживания Постоянной Палаты Третейского Суда;  (l)   Экземпляр   арбитражного  решения  сдается   на   хранение   вСекретариат, который обеспечивает его доступность для всех.    Статья 28. НЕПРИМЕНЕНИЕ СТАТЬИ 27 К НЕКОТОРЫМ СПОРАМ    Спор  между  Договаривающимися Сторонами, касающийся применения  илитолкования   Статьи  5  или  Статьи  29  не  подлежит   разрешению   всоответствии со Статьей 27, если Договаривающиеся Стороны,  являющиесясторонами в споре, не договорятся об этом.                                 ЧАСТЬ VI                    ПОЛОЖЕНИЯ ПЕРЕХОДНОГО ХАРАКТЕРА    Статья 29. ВРЕМЕННЫЕ ПОЛОЖЕНИЯ, КАСАЮЩИЕСЯ СВЯЗАННЫХ С                          ТОРГОВЛЕЙ ВОПРОСОВ    (1)    Положения   настоящей   Статьи   применяются    к    торговлеЭнергетическими Материалами и Продуктами до тех пор, пока хотя бы однаиз Договаривающихся Сторон не является стороной ГАТТ и Связанных с нимДокументов.  (2)  (а)  Торговля  Энергетическими Материалами и  Продуктами  междуДоговаривающимися  Сторонами,  по меньшей  мере  одна  из  которых  неявляется   стороной  ГАТТ  или  соответствующего  Связанного   с   нимДокумента,  регулируется,  с учетом подпунктов  (Ь)  и  (с),  а  такжеизъятий и норм, предусмотренных в Приложении G, положениями ГАТТ  1947г.  и  Связанных с ним Документов, применявшихся на 1 марта 1994 г.  ипрактиковавшихся  в  отношении Энергетических Материалов  и  Продуктовсторонами  ГАТТ  1947 г. между собой, как если бы все ДоговаривающиесяСтороны были сторонами ГАТТ 1947 г. и Связанных с ним Документов.  (b)   Такая  торговля  Договаривающейся  Стороны,  которая  являетсягосударством,    входившим   в   состав   бывшего   Союза    СоветскихСоциалистических  Республик, может вместо  этого  регулироваться,  приусловии  соблюдения положений Приложения TFU, соглашением между  двумяили  более  такими  государствами, до  1  декабря  1999  года  или  довступления  такой  Договаривающейся Стороны в ГАТТ, в  зависимости  оттого, какая из этих дат является ближайшей.  (с)  Что  касается  торговли  между  любыми  двумя  сторонами  ГАТТ,подпункт  (а)  не  должен применяться, если одна  из  этих  сторон  неявляется стороной ГАТТ 1947 г.  (3)   Каждая   подписавшая  настоящий  Договор  сторона   и   каждоегосударство  или  Организация Региональной  Экономической  Интеграции,присоединяющаяся к настоящему Договору, представляет в  Секретариат  вдень   своего  подписания  или  сдачи  на  хранение  своего   акта   оприсоединении   перечень  всех  тарифных  ставок  и   других   сборов,применяемых к Энергетическим Материалам и Продуктам в момент ввоза иливывоза, с уведомлением о размере таких ставок и сборов, применяемом натакую  дату подписания или сдачи на хранение. О любых изменениях такихставок или других сборов уведомляется Секретариат, который информируетДоговаривающиеся Стороны о таких изменениях.  (4)  Каждая  Договаривающаяся Сторона стремится не повышать  никакиетарифные ставки или другие сборы, взимаемые в момент ввоза или вывоза:  (а)   в   случае   ввоза  Энергетических  Материалов  и   Продуктов,перечисленных  в  Части  I  Списка,  относящегося  к  ДоговаривающийсяСтороне,   который   упомянут  в  статье   II   ГАТТ,   выше   уровня,установленного  в этом Списке, если Договаривающаяся Сторона  являетсястороной ГАТТ;  (b)  в  случае вывоза Энергетических Материалов и Продуктов  или  ихввоза,  если Договаривающаяся Сторона не является стороной ГАТТ,  вышеуровня,  о  котором был в самое последнее время уведомлен Секретариат,кроме  тех  случаев,  которые разрешаются положениями,  применимыми  всоответствии с подпунктом (2) (а).  (5)  Договаривающаяся Сторона может повышать такие  тарифные  ставкиили  другие сборы выше уровня, упомянутого в пункте (4), только в  техслучаях, если:  (а)  в  случае  ставки или другого сбора, взимаемых в момент  ввоза,какое-либо положение ГАТТ, кроме положений ГАТТ 1947 г. и Связанных  сним  Документов,  перечисленных  в  Приложении  G,  и  соответствующихположений  ГАТТ  1994 г. и Связанных с ним Документов разрешает  такуюмеру; или  (Ь) она, в максимально возможной степени согласно ее законодательнымпроцедурам,  уведомила  Секретариат  о  своем  намерении  относительнотакого     повышения,     предоставила     другим     заинтересованнымДоговаривающимся  Сторонам  разумную возможность  для  консультации  вотношении  своего  намерения и рассмотрела любые  представления  такихДоговаривающихся Сторон.  (6)  Подписавшие  Договор  стороны обязуются  начать  переговоры  непозднее  1 января 1995 года с целью завершить к 1 января 1998 года,  снадлежащим  учетом всех изменений в мировой торговой  системе,  работунад текстом поправки к настоящему Договору, которая, в соответствии  сусловиями,  изложенными в ней, обяжет каждую Договаривающуюся  Сторонуне  повышать  такие  тарифы  или сборы выше  уровня,  предписанного  всоответствии с этой поправкой.  (7)   Приложение   D  применяется  к  спорам,  касающимся   вопросовсоблюдения положений, применимых к торговле согласно настоящей Статье,и,  если обе Договаривающиеся Стороны не согласятся об ином, к спорам,касающимся соблюдения Статьи 5, между Договаривающимися Сторонами,  поменьшей  мере  одна  из  которых не является  стороной  ГАТТ,  за  темисключением,  что  Приложение D не должно  применяться  к  какому-либоспору между Договаривающимися Сторонами, существо которого вытекает изсоглашения:  (а)  о котором было направлено уведомление и которое отвечает другимтребованиям, изложенным в подпункте (2) (Ь) и Приложении TFU; или  (b)  которое  создает зону свободной торговли или  таможенный  союз,указанные в статье XXIV ГАТТ.    Статья 30. ИЗМЕНЕНИЯ В МЕЖДУНАРОДНЫХ ДОГОВОРЕННОСТЯХ О ТОРГОВЛЕ    Договаривающиеся Стороны обязуются, в свете результатов Уругвайскогораунда многосторонних торговых переговоров, закрепленных в основном  вего  Заключительном акте, совершенном в Маракеше 15 апреля 1994  года,начать рассмотрение не позднее 1 июля 1995 года или вступления в  силунастоящего Договора, в зависимости от того, какая из этих дат являетсяболее поздней, соответствующих поправок к настоящему Договору, имея  ввиду, что любые такие поправки примет Конференция по Хартии.    Статья 31. ОБОРУДОВАНИЕ, СВЯЗАННОЕ С ЭНЕРГИЕЙ    Временная  Конференция  по  Хартии на  своей  первой  сессии  начнетизучение  вопроса о включении оборудования, связанного с  энергией,  вторговые положения настоящего Договора.    Статья 32. ПЕРЕХОДНЫЕ МЕРЫ    (1)  В  признание того факта, что для приспособления  к  требованиямрыночной   экономики   необходимо  время,  Договаривающаяся   Сторона,включенная  в  список  в  Приложении Т, может  временно  приостановитьсоблюдение в полном объеме своих обязательств по одному или  более  изследующих  положений  настоящего  Договора,  при  соблюдении  условий,изложенных в пунктах (3) - (6):  Статья 6(2) и (5)  Статья 7(4)  Статья 9(1)  Статья 10(7) - конкретные меры  Статья  14(1)(d)  -  только  в отношении перевода  неизрасходованныхзаработков  Статья 20(3)  Статья 22(1) и (3)  (2)  Другие  Договаривающиеся  Стороны  оказывают  содействие  любойДоговаривающейся Стороне, приостановившей соблюдение в  полном  объемесвоих  обязательств  в  соответствии  с  пунктом  (1),  в  обеспеченииусловий,  при  которых  такое приостановление может  быть  прекращено.Такое  содействие  может  оказываться в любой  форме,  которую  другиеДоговаривающиеся    Стороны    сочтут   наиболее    эффективной    дляудовлетворения   потребностей,  изложенных  в   уведомлении   согласноподпункту  (4)  (с), включая, в соответствующих случаях,  двусторонниеили многосторонние договоренности.  (3)  Применимые  положения, этапы продвижения к  полному  соблюдениюкаждого из них, намечаемые меры и сроки или, в исключительных случаях,предварительный  результат,  к  которым  завершается  каждый  этап   ипринимается  мера,  вносится  в  список  в  Приложении  Т  для  каждойДоговаривающейся  Стороны, добивающейся переходных мер.  Каждая  такаяДоговаривающаяся Сторона принимает меру, внесенную в список,  к  дате,предписанной  для  соответствующего положения и  этапа,  изложенных  вПриложении   Т.  Договаривающиеся  Стороны,  временно  приостановившиесоблюдение обязательств в полном объеме в соответствии с пунктом  (1),обязуются полностью выполнять соответствующие обязательства к  1  июля2001   года.   Если   Договаривающаяся  Сторона  сочтет   необходимым,вследствие  исключительных  обстоятельств,  обратиться  с  просьбой  опродлении такого временного приостановления или о введении любых новыхвременных  приостановлений,  ранее не перечисленных  в  Приложении  Т,решение,  касающееся  просьбы  о внесении  поправок  в  Приложение  Т,принимает Конференция по Хартии.  (4)   Договаривающаяся  Сторона,  прибегающая  к  переходным  мерам,уведомляет Секретариат не реже, чем раз в 12 месяцев:  (а)  об осуществлении любых мер, перечисленных в ее Приложении Т,  иоб  общем  прогрессе, достигнутом ею в деле соблюдения обязательств  вполном объеме;  (b)  о  прогрессе,  которого  она предполагает  добиться  в  течениеближайших  12  месяцев в деле соблюдения своих обязательств  в  полномобъеме, о любой проблеме, с которой она предполагает столкнуться, и  освоих предложениях по решению этой проблемы;  (с)  о  потребности  в  техническом содействии  с  целью  облегчениязавершения  установленных  в  Приложении  Т  этапов,  необходимых  дляполного  соблюдения настоящего Договора или решения любых  проблем,  окоторых  сделано уведомление в соответствии с подпунктом (b), а  такжесодействия  другим  необходимым ориентированным на  рынок  реформам  имодернизации ее энергетического сектора;  (d)   о   любой  возможной  необходимости  в  такого  рода  просьбе,упомянутой в пункте (3).  (5) Секретариат:  (а)   направляет   всем   Договаривающимся   Сторонам   уведомления,упомянутые в пункте (4);  (b) распространяет информацию о потребностях и предложениях оказаниятехнического содействия, упомянутого в пункте (2) и подпункте (4) (с),и  активно  способствует, используя, где это целесообразно, механизмы,существующие в других международных организациях, их согласованию;  (с)  направляет  всем  Договаривающимся  Сторонам  в  конце  каждогошестимесячного периода  краткий перечень любых уведомлений,  сделанныхсогласно подпункту (4) (а) или (b).  (6)  Конференция  по  Хартии ежегодно рассматривает  вопрос  о  ходевыполнения положений настоящей Статьи Договаривающимися Сторонами и  осогласовании   потребностей   и  предложений   оказания   техническогосодействия,  упомянутого в пункте (2) и в подпункте (4)  (с).  В  ходерассмотрения она может вынести решение о принятии соответствующих мер.                                 ЧАСТЬ VII                         СТРУКТУРА И ИНСТИТУТЫ    Статья 33. ПРОТОКОЛЫ И ДЕКЛАРАЦИИ К ЭНЕРГЕТИЧЕСКОЙ ХАРТИИ    (1)   Конференция   по   Хартии  может  санкционировать   проведениепереговоров по ряду Протоколов или Деклараций к Энергетической  Хартиис целью осуществления целей и принципов Хартии.  (2)  В  таких переговорах может участвовать любая подписавшая Хартиюсторона.  (3)   Государство   или   Организация   Региональной   ЭкономическойИнтеграции  не  должны становиться стороной Протокола или  Декларации,если  они  не  являются  или  не  становятся  одновременно  сторонами,подписавшими   Хартию,   и  Договаривающимися   Сторонами   настоящегоДоговора.  (4)   При  условии  соблюдения  пункта  (3)  и  подпункта  (6)   (а)заключительные  положения, применяющиеся к Протоколу,  определяются  вэтом Протоколе.  (5) Протокол применяется только к Договаривающимся Сторонам, которыевыразили свое согласие быть связанными им, и не должен ущемлять  праваи  обязательства  Договаривающихся  Сторон,  не  являющихся  сторонамиданного Протокола.  (6)  (а)  Протокол  может поручать Конференции по Хартии  выполнениеопределенных обязанностей, а Секретариату - осуществление определенныхфункций,   при   условии  что  никакое  такое   поручение   не   можетпроизводиться  путем  поправки к Протоколу,  если  такая  поправка  неодобрена  Конференцией по Хартии, чье одобрение не должно зависеть  ниот каких положений Протокола, санкционированных подпунктом (b).  (b)   Протокол,   в  котором  предусматривается,   что   решения   всоответствии  с ним должны приниматься Конференцией по Хартии,  может,при  условии  соблюдения  подпункта (а), предусматривать  в  отношениитаких решений:  (i)  правила голосования, отличающиеся от тех, которые содержатся  вСтатье 36;  (ii)   что  только  стороны  этого  Протокола  рассматриваются   какДоговаривающиеся  Стороны для целей Статьи 36 или  как  имеющие  правоголоса в соответствии с правилами, предусмотренными в Протоколе.    Статья 34. КОНФЕРЕНЦИЯ ПО ЭНЕРГЕТИЧЕСКОЙ ХАРТИИ    (1)  Договаривающиеся Стороны собираются периодически на Конференциюпо  Энергетической  Хартии  (именуемую "Конференция  по  Хартии"),  накоторую  каждая Договаривающаяся Сторона имеет право направить  одногопредставителя.   Сроки   проведения  очередных   сессий   определяютсяКонференцией по Хартии.  (2)  Чрезвычайные сессии Конференции по Хартии могут  проводиться  всроки,  которые  могут определяться Конференцией  по  Хартии,  или  пописьменной просьбе любой Договаривающейся Стороны, при условии, что  втечение шести недель с момента передачи Секретариатом ДоговаривающимсяСторонам   такой   просьбы  ее  поддержат   не   менее   одной   третиДоговаривающихся Сторон.  (3) Функции Конференции по Хартии:  (а)  выполнение обязанностей, возложенных на нее настоящим Договороми любыми Протоколами;  (b)  рассмотрение  хода  осуществления  и  содействие  осуществлениюпринципов Хартии и положений настоящего Договора и Протоколов;  (c)  оказание  содействия  в соответствии с  настоящим  Договором  иПротоколами  координации соответствующих общих  мер  по  осуществлениюпринципов Хартии;  (d)   рассмотрение  и  принятие  программ  работы,   которая   будетвыполняться Секретариатом;  (e)   рассмотрение   и  утверждение  годовых   отчетов   и   бюджетаСекретариата;  (f)  рассмотрение  и утверждение или принятие условий  соглашения  оштаб-квартире  или  любого  иного  соглашения,  включая  привилегии  ииммунитеты, которые рассматриваются как необходимые для Конференции поХартии и Секретариата;  (g)  поощрение  совместных  усилий,  направленных  на  облегчение  исодействие   ориентированным   на  рынок   реформам   и   модернизацииэнергетических секторов в тех странах Центральной и Восточной Европы ибывшего  Союза Советских Социалистических Республик, экономика которыхнаходится на переходном этапе;  (h)   санкционирование   и   утверждение  мандатов   на   проведениепереговоров по Протоколам, а также рассмотрение и принятие их  текстови поправок к ним;  (i)   санкционирование  проведения  переговоров  по  Декларациям   иутверждение их выпуска;  (j)  принятие  решений  по  вопросу  о  присоединении  к  настоящемуДоговору;  (k)  санкционирование  проведения  переговоров  по  соглашениям   обассоциации, их рассмотрение и утверждение или принятие;  (l) рассмотрение и принятие текстов поправок к настоящему Договору;  (m)  рассмотрение и принятие модификаций и технических  изменений  вПриложениях к настоящему Договору;  (n)  назначение  генерального секретаря  и  принятие  всех  решений,необходимых  для  учреждения и функционирования Секретариата,  включаяструктуру,   штаты   и  типовые  условия  найма  должностных   лиц   исотрудников.  (4)  При выполнении своих обязанностей Конференция по Хартии,  черезСекретариат,   сотрудничает  и  максимально  использует,   исходя   изсоображений  экономии  и  эффективности,  услуги  и  программы  другихучреждений  и  организаций с общепризнанной компетенцией  в  вопросах,связанных с целями настоящего Договора.  (5)  Конференция  по  Хартии может учреждать  такие  вспомогательныеорганы,   которые  она  считает  необходимыми  для  выполнения   своихобязанностей.  (6)   Конференция  по  Хартии  рассматривает  и  принимает   правилапроцедуры и финансовые правила.  (7)  В  1999  году  и после него с перерывами (не превышающими  пятьлет),  определяемыми  Конференцией по Хартии,  Конференция  по  Хартиитщательно   пересматривает   функции,  предусмотренные   в   настоящемДоговоре, с учетом хода осуществления положений Договора и Протоколов.По  окончании каждого пересмотра Конференция по Хартии может  изменитьили  отменить  функции,  указанные в пункте (3),  и  может  распуститьСекретариат.    Статья 35. СЕКРЕТАРИАТ    (1)  С  целью  выполнения своих обязанностей Конференция  по  Хартииимеет  Секретариат, который состоит из Генерального секретаря и такогоминимального персонала, который необходим для эффективной работы.  (2) Генеральный секретарь назначается Конференцией по Хартии. Первоетакое назначение производится на срок максимум в пять лет.  (3)   При  выполнении  своих  обязанностей  Секретариат  подчиняетсяКонференции по Хартии и отчитывается перед ней.  (4)  Секретариат  оказывает Конференции по  Хартии  все  необходимоесодействие  для  выполнения ее обязанностей  и  осуществляет  функции,возложенные на него настоящим Договором или любым Протоколом, и  любыедругие функции, возложенные на него Конференцией по Хартии.  (5)  Секретариат может заключать такие административные и договорныесоглашения, которые могут потребоваться для эффективного выполнения имего функций.    Статья 36. ГОЛОСОВАНИЕ    (1)   Единогласие   Договаривающихся   Сторон,   Присутствующих    иУчаствующих в Голосовании на сессии Конференции по Хартии, на  которойтакие   вопросы  подлежат  решению,  требуется  для  принятия  решенийКонференцией по Хартии с целью:  (а)  принятия  поправок  к  настоящему Договору,  кроме  поправок  кСтатьям 34 и 35 и Приложению Т;  (b)  утверждения присоединений к настоящему Договору согласно Статье41  государств или Организаций Региональной Экономической  Интеграции,которые не являлись подписавшими Хартию сторонами по состоянию  на  16июня 1995 года;  (с)   санкционирования  проведения  переговоров  и  утверждения  илипринятия текста соглашений об ассоциации;  (d) утверждения изменений в Приложениях EM, NI, G и B;  (е)  утверждения  технических изменений в Приложениях  к  настоящемуДоговору; и  (f)  утверждения  назначенных Генеральным секретарем  членов  группыэкспертов в соответствии с пунктом (7) Приложения D.  Договаривающиеся  Стороны  прилагают  все  усилия   для   достижениясогласия на основе консенсуса по любому другому вопросу, требующему отних  решения согласно настоящему Договору. Если согласие не может бытьдостигнуто на основе консенсуса, применяются пункты (2) -(5).  (2)  Решения  по  бюджетным вопросам, упомянутым в Статье  34(3)(е),принимаются  квалифицированным большинством  Договаривающихся  Сторон,чьи  начисленные  взносы,  указанные в  Приложении  В,  составляют,  всовокупности,  не  менее  трех четвертых  общей  суммы  указанных  тамначисленных взносов.  (3)  Решения  по  вопросам, упомянутым в Статье  34(7),  принимаютсябольшинством в три четверти Договаривающихся Сторон.  (4)  за исключением случаев, перечисленных в подпунктах (1) (а) (f),пунктах (2) и (3) и при условии соблюдения пункта (6), предусмотренныев  настоящем Договоре решения принимаются большинством в три  четвертиДоговаривающихся Сторон, Присутствующих и Участвующих в Голосовании насессии  Конференции  по  Хартии,  на которой  такие  вопросы  подлежатрешению.  (5)   Для   целей   настоящей   Статьи  "Договаривающиеся   Стороны,Присутствующие  и Участвующие в Голосовании" означает ДоговаривающиесяСтороны,  присутствующие и голосующие "за" или "против", при  условии,что   Конференция  по  Хартии  может  принимать  решения  по  правилампроцедуры с тем, чтобы Договаривающиеся Стороны могли принимать  такиерешения путем переписки.  (6)  За  исключением предусмотренных в пункте (2)  решений,  никакоерешение, упомянутое в настоящей Статье, не должно иметь силы, если егоне поддержало простое большинство Договаривающихся Сторон.  (7)   Организация   Региональной   Экономической   Интеграции,   приголосовании,  получает  число  голосов, равное  числу  ее  государств-членов,  являющихся  Договаривающимися Сторонами настоящего  Договора,при  условии что такая Организация не должна использовать  свое  правоголоса, если голосуют ее государства-члены, и наоборот.  (8)  В случае хронической задолженности Договаривающейся Стороне  пофинансовым   обязательствам  в  соответствии  с  настоящим  Договором,Конференция по Хартии может временно полностью или частично лишить этуДоговаривающуюся Сторону права голоса.    Статья 37. ПРИНЦИПЫ ФИНАНСИРОВАНИЯ    (1)  Каждая Договаривающаяся Сторона покрывает за свой счет  расходыпо  участию  в  сессиях  Конференции  по  Хартии  и  заседаниях  любыхвспомогательных органов.  (2)  расходы по проведению сессий Конференции по Хартии и  заседанийлюбых    вспомогательных   органов   рассматриваются    как    расходыСекретариата.  (3) Расходы Секретариата покрываются Договаривающимися Сторонами  засчет  взносов,  начисляемых в соответствии с  их  платежеспособностью,определяемой   согласно   Приложению  В,  положения   которого   могутизменяться в соответствии со Статьей 36(1)(d).  (4)  Любой  Протокол  содержит положения, гарантирующие,  что  любыерасходы Секретариата, вытекающие из этого Протокола, несут стороны.  (5)  Конференция по Хартии может, кроме того, принимать добровольныевзносы  от  одной  или  более Договаривающихся Сторон  или  из  другихисточников.   Расходы,  покрываемые  из  таких  взносов,   не   должнырассматриваться как расходы Секретариата для целей пункта (3).                                ЧАСТЬ VIII                       ЗАКЛЮЧИТЕЛЬНЫЕ ПОЛОЖЕНИЯ    Настоящий  Договор открыт для подписания в Лиссабоне  с  17  декабря1994   года  до  16  июня  1995  года  государствами  и  ОрганизациямиРегиональной Экономической Интеграции, которые подписали Хартию.    Статья 38. ПОДПИСАНИЕ    Настоящий  Договор  подлежит ратификации, принятию  или  утверждениюподписавшими сторонами. Ратификационные грамоты и акты о принятии  илиутверждении сдаются на хранение Депозитарию.    Статья 40. ПРИМЕНЕНИЕ К ТЕРРИТОРИЯМ    Статья 39. РАТИФИКАЦИЯ, ПРИНЯТИЕ ИЛИ УТВЕРЖДЕНИЕ    (1)  Любое  государство  или Организация Региональной  ЭкономическойИнтеграции   может   во   время  подписания,  ратификации,   принятия,утверждения  или  присоединения заявить, путем декларации,  переданнойДепозитарию,  что Договор является обязательным для  нее  в  отношениивсех   территорий,   за   международные  связи   которых   она   несетответственность,  или  в  отношении одной  или  более  из  них.  Такаядекларация  вступает в силу с момента, когда Договор вступает  в  силудля этой Договаривающейся Стороны.  (2)   Любая  Договаривающаяся  Сторона  может  впоследствии,   путемдекларации, переданной Депозитарию, заявить об обязательности для  неенастоящего  Договора  в  отношении  другой  территории,  указанной   вдекларации. В отношении такой территории Договор вступает  в  силу  надевяностый день после получения такой декларации Депозитарием.  (3)   Любая   декларация,   сделанная   в   соответствии   с   двумяпредшествующими   пунктами,  может,  в  отношении  любой   территории,указанной  в  такой декларации, быть отменена посредством уведомления,направленного Депозитарию. Отмена при условии применимости  Статьи  47(3),  вступает в силу по истечении одного года с даты получения такогоуведомления Депозитарием.  (4) Определение "Территории" в статье 1(10) толкуется с учетом любойдекларации, переданной на хранение в соответствии с настоящей Статьей.    Статья 41. ПРИСОЕДИНЕНИЕ    Настоящий  Договор открыт для присоединения государств и ОрганизацийРегиональной  Экономической Интеграции, которые  подписали  Хартию,  сдаты,   когда   Договор  закрывается  для  подписания,  на   условиях,одобренных  Конференцией  по Хартии. Акты о присоединении  сдаются  нахранение Депозитарию.    Статья 42. ПОПРАВКИ    (1)  Любая  Договаривающаяся  Сторона может  предлагать  поправки  кнастоящему Договору.  (2)   Текст  любой  предложенной  поправки  к  настоящему   Договорусообщается Секретариатом Договаривающимся Сторонам по меньшей мере  затри месяца до той даты, на которую намечается ее принятие Конференциейпо Хартии.  (3)  Поправки  к  настоящему Договору, тексты которых  были  принятыКонференцией по Хартии, сообщаются Секретариатом Депозитарию,  которыйнаправляет их всем Договаривающимся Сторонам для ратификации, принятияили утверждения.  (4)   Ратификационные  грамоты,  акты  о  принятии  или  утверждениипоправок  к  настоящему  Договору  сдаются  на  хранение  Депозитарию.Поправки  вступают  в  силу для Договаривающихся  Сторон,  которые  ихратифицировали,  приняли  или  утвердили,  на  девяностый  день  послеполучения  Депозитарием ратификационной грамоты, акта о  принятии  илиутверждении по меньшей мере тремя четвертями Договаривающихся  Сторон.После этого поправки вступают в силу для любой другой ДоговаривающейсяСтороны   на   девяностый   день  после   сдачи   на   хранение   этойДоговаривающейся Стороной ее ратификационной грамоты, акта о  принятииили утверждении поправок.    Статья 43. СОГЛАШЕНИЯ ОБ АССОЦИАЦИИ    (1)   Конференция   по   Хартии  может  санкционировать   проведениепереговоров   по   соглашениям  об  ассоциации  с  государствами   илиОрганизациями   Региональной   Экономической   Интеграции,   либо    смеждународными организациями с целью осуществления целей  и  принциповХартии и положений настоящего Договора либо одного и более Протоколов.  (2) Устанавливаемые взаимоотношения с ассоциированными государством,Организацией  Региональной Экономической Интеграции или  международнойорганизацией,   а   также  их  права  и  обязательства   соответствуютконкретным обстоятельствам ассоциации, и в каждом случае излагаются  всоглашении об ассоциации.    Статья 44. ВСТУПЛЕНИЕ В СИЛУ    (1)  Настоящий  Договор вступает в силу на девяностый  день  с  датысдачи  на  хранение  тридцатой ратификационной  грамоты,  акта  о  егопринятии  или  утверждении или присоединении к нему  государством  илиОрганизацией Региональной Экономической Интеграции, которые  подписалиХартию по состоянию на 16 июня 1995 года.  (2)   для   каждого   государства   или   Организации   РегиональнойЭкономической   Интеграции,   которые  ратифицируют,   принимают   илиутверждают  настоящий Договор, либо присоединяются к нему после  сдачина  хранение  тридцатой ратификационной грамоты, акта о  принятии  илиутверждении,  он вступает в силу на девяностый день с  даты  сдачи  нахранение    таким    государством   или   Организацией    РегиональнойЭкономической Интеграции их ратификационной грамоты, акта о  принятии,утверждении или присоединении.  (3)   Для   целей  пункта  (1),  любой  акт,  сданный  на   хранениеОрганизацией   Региональной  Экономической   Интеграции,   не   должензасчитываться   в  дополнение  к  тем,  которые  сданы   на   хранениегосударствами-членами такой Организации.    Статья 45. ВРЕМЕННОЕ ПРИМЕНЕНИЕ    (1)   Каждая  подписавшая  сторона  соглашается  временно  применятьнастоящий   Договор  впредь  до  его  вступления  в  силу  для   такойподписавшей  стороны в соответствии со Статьей 44, в  той  степени,  вкоторой  такое  временное применение не противоречит  ее  конституции,законам или нормативным актам.  (2)  (а)  Независимо от пункта (1), любая подписавшая сторона  можетпри  подписании сделать Депозитарию заявление о том, что она не  можетсогласиться  с  временным применением. Обязательство,  содержащееся  впункте  (1),  не  должно применяться к подписавшей стороне,  сделавшейтакое  заявление. Любая такая подписавшая сторона может в любое  времяотозвать  это  заявление путем письменного уведомления,  направленногоДепозитарию.  (b)  Ни  подписавшая сторона, делающая заявление  в  соответствии  сподпунктом  (а),  ни  Инвесторы  этой  подписавшей  стороны  не  могуттребовать   преимуществ,   вытекающих  из  временного   применения   всоответствии с пунктом (1).  (с) Независимо от подпункта (а), любая подписавшая сторона, делающаязаявление, упомянутое в подпункте (а), временно применяет Часть VII довступления   Договора   в  силу  для  такой  подписавшей   стороны   всоответствии  со Статьей 44, в той степени, в которой такое  временноеприменение не противоречит ее законам или нормативным актам.  (3)   (а)  Любая  подписавшая  сторона  может  прекратить  временноеприменение   настоящего   Договора   путем   письменного   уведомленияДепозитария о своем намерении не становиться Договаривающейся СторонойДоговора.  Прекращение  временного применения  для  любой  подписавшейстороны вступает в силу по истечении шестидесяти дней с даты полученияДепозитарием письменного уведомления такой подписавшей стороны.  (b)   В   случае,  если  подписавшая  сторона  прекращает  временноеприменение  в  соответствии  с  подпунктом  (а),  обязательство   этойподписавшей   стороны  в  соответствии  с  пунктом  (1)   относительноприменения  Части  III и V ко всем Инвестициям, осуществленным  на  ееТерритории  в  период такого временного применения Инвесторами  другихподписавших  сторон, тем не менее, остается в силе  в  отношении  этихИнвестиций   в  течение  двадцати  лет  с  даты  вступления   в   силупрекращения,  за  исключением  случаев,  когда  иное  предусмотрено  вподпункте (с).  (с) Подпункт (b) не должен применяться в отношении любых подписавшихсторон, перечисленных в Приложении РА. Подписавшая сторона исключаетсяих   списка   Приложения   РА  с  момента  передачи   Депозитарию   еесоответствующей просьбы.  (4)  До  вступления  в силу настоящего Договора подписавшие  сторонысобираются  периодически на временную Конференцию  по  Хартии,  перваясессия  которой  будет созвана временным Секретариатом,  упомянутым  впункте (5), не позднее чем через 180 дней после даты открытия Договорадля подписания, в соответствии со Статьей 38.  (5)   Функции  Секретариата  выполняются  на  промежуточной   основевременным  Секретариатом до вступления в силу  настоящего  Договора  всоответствии со Статьей 44 и до создания Секретариата.  (6) Подписавшие стороны, при условии соблюдения положений пункта (1)или  подпункта (2) (с), в зависимости от того, какой из них  применим,покрывают расходы временного Секретариата, как если бы эти подписавшиестороны  были  Договаривающимися Сторонами в соответствии  со  Статьей37(3).  Любые изменения, внесенные подписавшими сторонами в ПриложениеВ,  прекращают  действовать  с момента вступления  в  силу  настоящегоДоговора.  (7)   Государство   или   Организация   Региональной   ЭкономическойИнтеграции,   которые  до  вступления  настоящего  Договора   в   силуприсоединяются к Договору в соответствии со Статьей 41, до  вступленияДоговора  в  силу  имеют  права  и  принимают  на  себя  обязательстваподписавшей стороны в соответствии с настоящей Статьей.    Статья 46. ОГОВОРКИ    К настоящему Договору не допускаются никакие оговорки.    Статья 47. ВЫХОД ИЗ ДОГОВОРА    (1)  В  любое время по истечении пяти лет с даты вступления  в  силунастоящего   Договора   для   любой   Договаривающейся   Стороны   этаДоговаривающаяся   Сторона  может  направить  письменное   уведомлениеДепозитарию о своем выходе из Договора.  (2)  Любой  такой выход вступает в силу по истечение одного  года  сдаты  получения уведомления Депозитарием, либо с такой  более  позднейдаты, которая может быть указана в уведомлении о выходе.  (3) Положения настоящего Договора продолжают применяться в отношенииинвестиций,  осуществленных  на  Территории  Договаривающейся  СтороныИнвесторами  других Договаривающихся Сторон или на  территории  другихДоговаривающихся  Сторон Инвесторами этой Договаривающейся  Стороны  смомента, когда вступает в силу выход этой Договаривающейся Стороны  изДоговора, в течение двадцати лет с этой даты.  (4)   Все  Протоколы,  стороной  которых  является  ДоговаривающаясяСторона,  теряют силу для этой Договаривающейся Стороны с  фактическойдаты ее выхода из настоящего Договора.    Статья 48. СТАТУС ПРИЛОЖЕНИЙ И РЕШЕНИЙ    Приложения   к   настоящему  Договору  и  Решения,  содержащиеся   вПриложении   2  к  Заключительному  Акту  Конференции  по  ЕвропейскойЭнергетической Хартии, подписанному в Лиссабоне 17 декабря 1994  года,являются неотъемлемыми частями Договора.    Статья 49. ДЕПОЗИТАРИЙ    Правительство   Португальской   Республики   является   Депозитариемнастоящего Договора.    Статья 50. АУТЕНТИЧНЫЕ ТЕКСТЫ    В  удостоверение  чего  нижеподписавшиеся,  должным  образом  на  тоуполномоченные, подписали настоящий Договор на английском,  испанском,итальянском,  немецком, русском и французском языках, тексты  которогона  всех  этих  языках являются равно аутентичными, в одном  подлинномэкземпляре, который будет сдан на хранение Правительству ПортугальскойРеспублики.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6bmirs5wrlmzmnav979">
      <w:r>
        <w:rPr>
          <w:rFonts w:ascii="Arial" w:cs="Arial" w:eastAsia="Arial" w:hAnsi="Arial"/>
          <w:color w:val="132D3F"/>
          <w:sz w:val="16"/>
          <w:szCs w:val="16"/>
          <w:u w:val="single"/>
        </w:rPr>
        <w:t xml:space="preserve">dalil.kg/document/17320</w:t>
      </w:r>
    </w:hyperlink>
  </w:p>
  <w:p>
    <w:pPr>
      <w:spacing w:after="0" w:before="40"/>
      <w:jc w:val="center"/>
    </w:pPr>
    <w:hyperlink w:history="1" r:id="rIdyy8jjpdwdfplt4nm6mz_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anluhre1loy8xtikhud" Type="http://schemas.openxmlformats.org/officeDocument/2006/relationships/hyperlink" Target="https://dalil.kg/document/6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6bmirs5wrlmzmnav979" Type="http://schemas.openxmlformats.org/officeDocument/2006/relationships/hyperlink" Target="https://dalil.kg/document/17320" TargetMode="External"/><Relationship Id="rIdyy8jjpdwdfplt4nm6mz_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2026-09-26T13:22:58.425Z</dcterms:created>
  <dcterms:modified xsi:type="dcterms:W3CDTF">2026-09-26T13:22:58.425Z</dcterms:modified>
</cp:coreProperties>
</file>

<file path=docProps/custom.xml><?xml version="1.0" encoding="utf-8"?>
<Properties xmlns="http://schemas.openxmlformats.org/officeDocument/2006/custom-properties" xmlns:vt="http://schemas.openxmlformats.org/officeDocument/2006/docPropsVTypes"/>
</file>