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7-hzcluueytmzwi2dkbq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января 1998 года № 5    г.Москва от 3 ноября 1995 года                                  РЕШЕНИЕ                    об оказании помощи в создании и                совершенствовании объединенной системы            противовоздушной обороны государств-участников                  Содружества Независимых Государств    Совет глав правительств Содружества Независимых Государств  решил:  1.  Утвердить  планы  оказания помощи Республике Грузия,  КыргызскойРеспублике,  Республике Таджикистан в создании систем противовоздушнойобороны;   Республике   Армения,  Республике   Казахстан,   РеспубликеУзбекистан  -  в  совершенствовании  систем  противовоздушной  обороны(прилагаются).  2.     Поручить    Межгосударственному    экономическому    КомитетуЭкономического  союза  оказать содействие  правительствам  государств-участников Соглашения о создании объединенной системы противовоздушнойобороны государств-участников Содружества Независимых Государств от 10февраля  1995  года  в  образовании в интересах  объединенной  системыпротивовоздушной обороны государств-участников Содружества НезависимыхГосударств Межгосударственной финансово-промышленной группы на  основегосударственного концерна Российской Федерации "Гранит" и промышленныхпредприятий государств-участников указанного Соглашения с привлечениемцентральных   (национальных)  и  уполномоченных   банков   государств-участников   Содружества  Независимых  Государств  и   с   разрешениемзаключения прямых договоров с субъектами финансовых и производственныхотношений государств-участников Содружества Независимых Государств.  3.  Финансирование проводимых работ осуществлять  в  соответствии  сРешением  Совета глав правительств Содружества Независимых  Государств"О  порядке  финансирования и разработке предложений  по  материально-техническому обеспечению, предоставлению таможенных и других  льгот  винтересах   создания   и   совершенствования   объединенной    системыпротивовоздушной обороны государств-участников Содружества НезависимыхГосударств".  4.   Поручить   Совету   министров   обороны   государств-участниковСодружества    и    Межгосударственному    экономическому     КомитетуЭкономического  союза  в  двухмесячный срок  разработать  и  утвердитьдокументы   о   Межгосударственном   научно-техническом   центре    покоординации  совершенствования объединенной  системы  противовоздушнойобороны государств-участников Содружества Независимых Государств.  5.   Организацию   выполнения  настоящего   Решения   возложить   наМежгосударственный экономический Комитет Экономического  союза,  Советминистров   обороны   государств-участников  Содружества   НезависимыхГосударств   (Координационный  Комитет  по  вопросам  противовоздушнойобороны при Совете министров обороны государств-участников СодружестваНезависимых   Государств)  совместно  с  правительствами   государств-участников Содружества Независимых Государств.    Совершено  в  городе  Москва 3 ноября 1995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 Решение,его заверенную копию.    За Правительство Республики Армения Г.Багратян  За Правительство Кыргызской Республики А.Джумагулов  За Правительство Республики Беларусь М.Чигирь  За Правительство Российской Федерации В.Черномырдин  За Правительство Республики Грузия Б.Гулуа  За Правительство Республики Таджикистан Д.Каримов  За Правительство Республики Казахстан Н.Исингарин  За Правительство Украины Е.Марчук    Решение подписано Украиной с оговоркой:  "1. За исключением слова "объединенная(ой)" по всему тексту.  2.  Украина будет принимать участие только при условии использованияее    потенциала   в   реализации   Плана   с   учетом   национальногозаконодательства".  Решение   не   подписано  Азербайджанской  Республикой,  РеспубликойМолдова, Туркменистаном, Республикой Узбекистан.  Тексты   приложений   (планы  оказания  помощи  Республике   Грузия,Кыргызской  Республике,  Республике  Таджикистан  в  создании   системпротивовоздушной  обороны; Республике Армения,  Республике  Казахстан,Республике  Узбекистан  - в совершенствовании систем  противовоздушнойобороны) высылаются по заявкам.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eqo9t5jbhinnamgrrxa4">
      <w:r>
        <w:rPr>
          <w:rFonts w:ascii="Arial" w:cs="Arial" w:eastAsia="Arial" w:hAnsi="Arial"/>
          <w:color w:val="132D3F"/>
          <w:sz w:val="16"/>
          <w:szCs w:val="16"/>
          <w:u w:val="single"/>
        </w:rPr>
        <w:t xml:space="preserve">dalil.kg/document/17334</w:t>
      </w:r>
    </w:hyperlink>
  </w:p>
  <w:p>
    <w:pPr>
      <w:spacing w:after="0" w:before="40"/>
      <w:jc w:val="center"/>
    </w:pPr>
    <w:hyperlink w:history="1" r:id="rIdwtb1llmhyosizlahvp1a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hzcluueytmzwi2dkbqm" Type="http://schemas.openxmlformats.org/officeDocument/2006/relationships/hyperlink" Target="https://dalil.kg/document/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eqo9t5jbhinnamgrrxa4" Type="http://schemas.openxmlformats.org/officeDocument/2006/relationships/hyperlink" Target="https://dalil.kg/document/17334" TargetMode="External"/><Relationship Id="rIdwtb1llmhyosizlahvp1a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2026-09-23T21:40:27.210Z</dcterms:created>
  <dcterms:modified xsi:type="dcterms:W3CDTF">2026-09-23T21:40:27.210Z</dcterms:modified>
</cp:coreProperties>
</file>

<file path=docProps/custom.xml><?xml version="1.0" encoding="utf-8"?>
<Properties xmlns="http://schemas.openxmlformats.org/officeDocument/2006/custom-properties" xmlns:vt="http://schemas.openxmlformats.org/officeDocument/2006/docPropsVTypes"/>
</file>