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yruofqar7bwjkux7l5m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декабря 2008 года № 267    г.Бишкек, Дом Правительстваот 18 августа 2005 года № 151                       ЗАКОН КЫРГЫЗСКОЙ РЕСПУБЛИКИ                    О статусе депутата Жогорку Кенеша                         Кыргызской Республики                       (В редакции Законов КР от      </w:t>
      </w:r>
      <w:hyperlink w:history="1" r:id="rIdvkfu5no7rnttscepq6saw">
        <w:r>
          <w:rPr>
            <w:rFonts w:ascii="Arial" w:cs="Arial" w:eastAsia="Arial" w:hAnsi="Arial"/>
            <w:color w:val="1D4ED8"/>
            <w:sz w:val="24"/>
            <w:szCs w:val="24"/>
            <w:u w:val="single"/>
          </w:rPr>
          <w:t xml:space="preserve">29 декабря 2006 года №229</w:t>
        </w:r>
      </w:hyperlink>
      <w:r>
        <w:rPr>
          <w:rFonts w:ascii="Arial" w:cs="Arial" w:eastAsia="Arial" w:hAnsi="Arial"/>
          <w:sz w:val="24"/>
          <w:szCs w:val="24"/>
        </w:rPr>
        <w:t xml:space="preserve">, </w:t>
      </w:r>
      <w:hyperlink w:history="1" r:id="rIdwfuqvzniiok4ubgwabdc-">
        <w:r>
          <w:rPr>
            <w:rFonts w:ascii="Arial" w:cs="Arial" w:eastAsia="Arial" w:hAnsi="Arial"/>
            <w:color w:val="1D4ED8"/>
            <w:sz w:val="24"/>
            <w:szCs w:val="24"/>
            <w:u w:val="single"/>
          </w:rPr>
          <w:t xml:space="preserve">29 декабря 2006 года №231</w:t>
        </w:r>
      </w:hyperlink>
      <w:r>
        <w:rPr>
          <w:rFonts w:ascii="Arial" w:cs="Arial" w:eastAsia="Arial" w:hAnsi="Arial"/>
          <w:sz w:val="24"/>
          <w:szCs w:val="24"/>
        </w:rPr>
        <w:t xml:space="preserve"> </w:t>
      </w:r>
      <w:r>
        <w:rPr>
          <w:rFonts w:ascii="Arial" w:cs="Arial" w:eastAsia="Arial" w:hAnsi="Arial"/>
          <w:sz w:val="24"/>
          <w:szCs w:val="24"/>
        </w:rPr>
        <w:t xml:space="preserve">12 февраля 2007 года № 14</w:t>
      </w:r>
      <w:r>
        <w:rPr>
          <w:rFonts w:ascii="Arial" w:cs="Arial" w:eastAsia="Arial" w:hAnsi="Arial"/>
          <w:sz w:val="24"/>
          <w:szCs w:val="24"/>
        </w:rPr>
        <w:t xml:space="preserve">, </w:t>
      </w:r>
      <w:hyperlink w:history="1" r:id="rIdec616bpg9d3eplqiqqu0u">
        <w:r>
          <w:rPr>
            <w:rFonts w:ascii="Arial" w:cs="Arial" w:eastAsia="Arial" w:hAnsi="Arial"/>
            <w:color w:val="1D4ED8"/>
            <w:sz w:val="24"/>
            <w:szCs w:val="24"/>
            <w:u w:val="single"/>
          </w:rPr>
          <w:t xml:space="preserve">5 апреля 2008 года № 45</w:t>
        </w:r>
      </w:hyperlink>
      <w:r>
        <w:rPr>
          <w:rFonts w:ascii="Arial" w:cs="Arial" w:eastAsia="Arial" w:hAnsi="Arial"/>
          <w:sz w:val="24"/>
          <w:szCs w:val="24"/>
        </w:rPr>
        <w:t xml:space="preserve">)      Принят Жогорку Кенешем     Кыргызской Республики                            30 июня 2005 года       Настоящий Закон определяет основные принципы деятельности депутатаЖогорку Кенеша Кыргызской Республики,  а также его основные права, обя-занности и ответственность.                                 Глава I                            Общие положения      Статья 1. Законодательство о статусе депутата Жогорку Кенеша               Кыргызской Республики      Статус депутата Жогорку Кенеша Кыргызской Республики  определяетсяКонституцией Кыргызской Республики,  настоящим Законом и другими норма-тивными правовыми актами Кыргызской Республики.      Статья 2. Срок полномочий депутата Жогорку Кенеша Кыргызской               Республики      1. Депутат  Жогорку  Кенеша Кыргызской Республики (далее - депутатЖогорку Кенеша) избирается на пять лет.     2. Полномочия  депутата  Жогорку Кенеша начинаются со дня принятияприсяги перед Жогорку Кенешем Кыргызской Республики.     3. Полномочия  депутата Жогорку Кенеша прекращаются одновременно спрекращением полномочий Жогорку Кенеша Кыргызской Республики.      Статья 3. Удостоверение и нагрудный знак депутата Жогорку Кенеша      Удостоверение депутата Жогорку Кенеша является  основным  докумен-том, подтверждающим его личность и полномочия, дающим право беспрепятс-твенно посещать все органы государственной власти,  органы местного са-моуправления,  учреждения,  предприятия,  организации и воинские части.Статус депутата Жогорку Кенеша подтверждается  также  нагрудным  знаком"Жогорку Кенеш".     Положения о депутатском удостоверении и нагрудном  знаке  депутатаЖогорку Кенеша, их образцы утверждаются Жогорку Кенешем Кыргызской Рес-публики.      Статья 4. Деятельность, не совместимая с осуществлением полномочий               депутата Жогорку Кенеша      1. Депутат Жогорку Кенеша не может одновременно занимать должностьчлена Правительства Кыргызской Республики или быть  депутатом  местногокенеша.     2. Депутат Жогорку Кенеша не может занимать должность судьи,  про-курора,  а также находиться на другой государственной или муниципальнойслужбе; не может осуществлять предпринимательскую деятельность, входитьв  состав  руководящего  органа или наблюдательного совета коммерческойорганизации.     3. Депутат  Жогорку  Кенеша  не может заниматься иной оплачиваемойдеятельностью,  кроме научно-педагогической и творческой  деятельности,если  такая  деятельность не наносит ущерба исполнению депутатских обя-занностей.      Статья 5. Сочетание деятельности депутата Жогорку Кенеша               с выполнением иных обязанностей      1. Порядок освобождения депутата Жогорку Кенеша для работы в изби-рательном округе и в других  случаях  определяется  Законом  КыргызскойРеспублики "О Регламенте Жогорку Кенеша Кыргызской Республики".     2. На срок полномочий депутат Жогорку Кенеша освобождается от обя-занностей прохождения военной службы и военных сборов.      Статья 6. Взаимоотношения депутата Жогорку Кенеша с избирателями      1. Депутат  Жогорку  Кенеша как полномочный представитель народа впредставительном органе,  осуществляющем законодательную власть в  Кыр-гызской  Республике,  использует  свой  статус для обеспечения гарантииправ,  свобод и законных интересов граждан, защиты их чести и достоинс-тва.     2. Депутат Жогорку Кенеша ответственен перед своими избирателями иим подотчетен.     3. Депутат Жогорку Кенеша поддерживает связь с избирателями, поли-тическими партиями и общественными объединениями, выдвинувшими его кан-дидатом в депутаты,  а также государственными органами и органами мест-ного  самоуправления,  расположенными  на территории его избирательногоокруга.      Статья 7. Досрочное прекращение и лишение полномочий депутата               Жогорку Кенеша      1. Полномочия депутата Жогорку Кенеша прекращаются досрочно в слу-чаях:     - подачи  им письменного заявления о сложении депутатских полномо-чий;     - роспуска Жогорку Кенеша Кыргызской Республики;     - признания депутата судом недееспособным;     - вступления  в  законную силу решения суда об объявлении его без-вестно отсутствующим или умершим, а также смерти депутата.     2. Депутат Жогорку Кенеша лишается полномочий:     - при вступлении в законную силу обвинительного приговора  суда  вотношении него;     - при переходе на работу или неоставлении им работы,  не совмести-мой с выполнением депутатских полномочий;     - при признании выборов недействительными;     - при  выезде  на постоянное жительство за пределы Кыргызской Рес-публики;     - при выходе из гражданства Кыргызской Республики или утрате граж-данства Кыргызской Республики.     3. Прекращение полномочий депутата Жогорку Кенеша, а также лишениеего полномочий осуществляются постановлением  Центральной  комиссии  повыборам и проведению референдумов Кыргызской Республики.     4. За систематическое отсутствие без уважительных причин на  засе-даниях  Жогорку Кенеша Кыргызской Республики в течение одной сессии де-путат Жогорку Кенеша лишается депутатских полномочий по решению, приня-тому  большинством  голосов  от общего числа депутатов Жогорку Кенеша впорядке,  определенном Законом Кыргызской Республики "О Регламенте  Жо-горку Кенеша Кыргызской Республики".                                Глава II                Деятельность депутата в Жогорку Кенеше      Статья 8. Основные обязанности депутата Жогорку Кенеша      1. На заседаниях депутат Жогорку Кенеша на принципах политическогомногообразия и на основе свободного,  коллективного обсуждения рассмат-ривает вопросы,  относящиеся в соответствии с  Конституцией  КыргызскойРеспублики к его ведению.     2. Депутат Жогорку Кенеша обязан присутствовать на заседаниях  Жо-горку Кенеша. О невозможности присутствовать на заседании Жогорку Кене-ша по уважительной причине депутат заблаговременно  информирует  ТорагаЖогорку Кенеша Кыргызской Республики.     3. Депутат Жогорку Кенеша обязан присутствовать на заседаниях  ко-митета, комиссии, членом которых он является.      Статья 9. Полномочия депутата Жогорку Кенеша      1. Депутат Жогорку Кенеша имеет право:     1) голосовать по всем обсуждаемым вопросам на  заседаниях  ЖогоркуКенеша, комитета или комиссии, членом которых он является;     2) избирать и быть избранным на любую должность и в органы ЖогоркуКенеша;     3) высказывать мнение по персональному составу органов,  создавае-мых Жогорку Кенешем, и кандидатурам должностных лиц, избираемых, назна-чаемых или утверждаемых Жогорку Кенешем;     4) разрабатывать и вносить на рассмотрение в Жогорку Кенеш проектызаконов,  а также вносить предложения относительно нормативных правовыхактов, подлежащих рассмотрению в Жогорку Кенеше;     5) предлагать на заседании Жогорку Кенеша вопросы для  обсуждения,обосновывать их,  вносить предложения и замечания по повестке дня,  по-рядку ведения заседания, процедурным и другим вопросам;     6) участвовать в прениях по всем обсуждаемым вопросам,  делать за-явления,  подавать реплики,  выступать по мотивам голосования,  вноситьустные и письменные предложения, замечания, поправки;     7) вносить предложения о заслушивании на заседании Жогорку  Кенешаотчета  или информации любого государственного органа либо должностноголица,  избираемого Жогорку Кенешем или подконтрольного ему,  а также  овыполнении ими законов и решений Жогорку Кенеша;     8) вносить в Жогорку Кенеш и его органы предложения о необходимос-ти  проведения  проверок исполнения законов Кыргызской Республики госу-дарственными органами и общественными объединениями, предприятиями, уч-реждениями  и организациями,  о проведении депутатских расследований повопросам, относящимся к ведению Жогорку Кенеша Кыргызской Республики;     9) задавать вопросы докладчикам и содокладчикам, а также председа-тельствующему на заседании;     10) оглашать на заседании Жогорку Кенеша обращения граждан,  имею-щие общественное значение;     11) передавать  председательствующему  текст своей непроизнесеннойречи для включения его в стенограмму заседания;     12) знакомиться с текстами своих выступлений в стенограммах и про-токолах заседаний Жогорку Кенеша и его органов до опубликования;     13) принимать участие в заседаниях Жогорку Кенеша, а также в засе-даниях его комитетов и комиссий, а в случае необходимости - в заседани-ях  органов государственной власти,  на которых рассматриваются постав-ленные им вопросы;     14) вправе  принимать  участие  в заседаниях комитетов и комиссий,членами которых они не являются, вносить предложения, участвовать в об-суждении вопросов и принятии решений с правом совещательного голоса;     15) получать копии зарегистрированных проектов  законов,  проектовпостановлений  Правительства и других государственных органов,  а такжекопии решений, принятых Жогорку Кенешем и других документов;     16) обращаться с запросами к органам исполнительной власти;     17) на бесплатное пользование не менее одного раза в  месяц  госу-дарственным радио и телевидением по вопросам своей депутатской деятель-ности.     2. Предложения  и замечания,  внесенные депутатом на заседании Жо-горку Кенеша,  рассматриваются и учитываются при доработке  и  принятиинормативных правовых актов.     3. Порядок осуществления перечисленных и иных прав депутатов уста-навливается другими статьями настоящего Закона, Законом Кыргызской Рес-публики "О Регламенте Жогорку Кенеша Кыргызской Республики"  и  другиминормативными правовыми актами Кыргызской Республики.      Статья 10. Право законодательной инициативы депутата Жогорку                Кенеша      Право законодательной инициативы депутата может быть реализовано вформе:     - внесения предложения о необходимости разработки  проекта  новогозакона;     - внесения на рассмотрение Жогорку Кенеша проектов  новых  законовКыргызской Республики, проектов законов об изменениях действующих зако-нов Кыргызской Республики;     - предложений  о  внесении изменений в действующие законы и другиенормативные правовые акты Кыргызской Республики.      Статья 11. Право депутата Жогорку Кенеша на объединение во фракции                и депутатские группы      Депутаты, представляющие  политические партии Кыргызской Республи-ки,  имеют право на формирование фракций в  Жогорку  Кенеше  КыргызскойРеспублики.     Депутаты, не вошедшие во фракции,  вправе образовывать депутатскиегруппы.     Депутаты Жогорку Кенеша, не вошедшие ни в одно из депутатских объ-единений  (фракций,  депутатских  групп)  либо выбывшие из депутатскогообъединения (фракции,  депутатской группы),  в дальнейшем могут войти влюбое из них при согласии депутатского объединения (фракции,  депутатс-кой группы).      Статья 12. Депутатский запрос      1. Депутат Жогорку Кенеша имеет право запроса к  органам  исполни-тельной  власти  и их должностным лицам,  которые обязаны дать ответ назапрос не позднее месячного срока.     2. Депутатский запрос оформляется в письменной форме. Если он вно-сится на заседании Жогорку Кенеша Кыргызской Республики, то депутат илипо его просьбе председательствующий на заседании Жогорку Кенеша оглаша-ет запрос.     3. Письменные или высказанные устно во время заседания Жогорку Ке-неша запросы депутатов к органам исполнительной власти и их должностнымлицам оформляются и подписываются депутатом лично.     4. В случае если на депутатский запрос не получен письменный ответв сроки, установленные пунктом 1 настоящей статьи, представитель органаили должностное лицо, виновные в задержке ответа, могут быть приглашенына заседание Жогорку Кенеша для дачи объяснений.     5. Должностное лицо вправе отказать в письменном ответе на запрос,если  представляемая  информация  содержит  государственную или военнуютайну.     6. Руководители министерств,  ведомств и организаций независимо отформ собственности,  органов исполнительной власти, местного самоуправ-ления обязаны по запросу депутата или соответствующих комитетов ЖогоркуКенеша Кыргызской Республики предоставить  материалы,  необходимые  дляпроверки проведения в жизнь законов и решений, принятых Жогорку КенешемКыргызской Республики, обеспечить условия для ее осуществления.     Проверяющие имеют право беспрепятственно посещать объекты,  знако-миться с принятыми руководителями мерами по претворению в жизнь законови решений.     7. Депутат Жогорку Кенеша вправе дать оценку ответу  государствен-ных  органов или должностных лиц на запрос.  По требованию депутата Жо-горку Кенеша, поддержанному не менее 1/5 частью депутатов Жогорку Кене-ша, в повестку дня включается вопрос в связи с депутатским запросом. Порезультатам обсуждения принимается постановление.  Запрос, ответ на не-го, постановление Жогорку Кенеша Кыргызской Республики, принятое по ре-зультатам рассмотрения запроса,  должны быть опубликованы  в  средствахмассовой информации.      Статья 13. Рассмотрение предложений и замечаний депутата                на заседании Жогорку Кенеша Кыргызской Республики      1. Предложения и замечания, высказанные депутатом на заседании Жо-горку  Кенеша  или переданные председательствующему в письменной форме,рассматриваются на заседании Жогорку Кенеша или его органов  либо  нап-равляются  им  на рассмотрение соответствующим государственным органам,органам местного самоуправления,  их должностным лицам  и  общественнымобъединениям.     2. Государственные органы,  а также должностные лица, которым нап-равлены  предложения  и  замечания депутата,  обязаны рассмотреть их непозднее чем в месячный срок и о результатах сообщить депутату и ЖогоркуКенешу.     3. Контроль за рассмотрением и реализацией предложений и замечанийдепутатов осуществляется комитетами, комиссиями и Аппаратом Жогорку Ке-неша.      Статья 14. Участие депутата в выполнении поручений Жогорку Кенеша                и его органов      Депутат Жогорку Кенеша по поручению Жогорку Кенеша или его органовучаствует в проверках исполнения законов  Кыргызской  Республики  госу-дарственными органами и общественными объединениями, предприятиями, уч-реждениями и организациями.  О результатах проверок информирует ЖогоркуКенеш или его органы. В случае необходимости вносит предложения об уст-ранении выявленных недостатков,  отмене незаконных решений, привлечениик  ответственности лиц,  допустивших нарушение закона или других норма-тивных правовых актов и невыполнение постановления Жогорку Кенеша  Кыр-гызской Республики.      Статья 15. Депутатское расследование      По инициативе  депутата,  комитетов Жогорку Кенеша или депутатскихобъединений (фракций,  депутатских групп) Жогорку Кенеша  может  прово-диться депутатское расследование по любому вопросу, который относится кполномочиям Жогорку Кенеша.     Все государственные  органы  и  должностные лица обязаны оказыватьнеобходимое содействие в проведении депутатского расследования.  Они потребованию  депутата  Жогорку Кенеша или депутатской комиссии,  ведущейрасследование,  обязаны беспрепятственно представлять  необходимые  дляобъективного изучения вопроса сведения и документы. Никто не вправе ук-лониться от дачи объяснений депутатам,  ведущим депутатское расследова-ние.                                Глава III                 Деятельность депутата Жогорку Кенеша                        в избирательном округе      Статья 16. Полномочия депутата Жогорку Кенеша в связи с работой                в избирательном округе      В целях осуществления своих полномочий депутат Жогорку Кенеша име-ет право:     1) встречаться с избирателями;     2) приглашать  для  участия во встречах с избирателями должностныхлиц государственных учреждений и органов местного самоуправления;     3) участвовать при рассмотрении в органах государственной власти иуправления любых вопросов, затрагивающих интересы избирателей;     4) контролировать исполнение законов и постановлений Жогорку Кене-ша;     5) контролировать  рассмотрение направленных в государственные ор-ганы и общественные объединения,  предприятия, учреждения и организациипредложений,  заявлений и жалоб граждан,  принимать личное участие в ихрассмотрении.  Должностные лица государственных и общественных органов,предприятий,  учреждений  и  организаций обязаны оказывать депутату со-действие в его контрольной деятельности;     6) проводить собрания или конференции избирателей округа,  встречис представителями трудовых коллективов,  политических партий и  общест-венных объединений;     7) беспрепятственно посещать все предприятия, учреждения и органи-зации.  Порядок посещения предприятий,  учреждений и организаций,  дея-тельность которых связана с охраной государственных тайн,  устанавлива-ется законами;     8) участвовать в работе различных объединений депутатов, избирате-лей, органов общественного и местного самоуправления, собраний трудовыхколлективов,  граждан по месту жительства и военнослужащих по  воинскимчастям.      Статья 17. Право депутата Жогорку Кенеша требовать устранения                нарушения законности      1. В случае нарушения прав и охраняемых законом интересов  гражданили иных нарушений законности депутат как представитель законодательнойвласти вправе на месте потребовать прекращения нарушения, а в необходи-мых  случаях обратиться с требованием к соответствующим органам и долж-ностным лицам пресечь такие нарушения. Факт нарушения может быть зафик-сирован  в  протоколе,  составленном  депутатом  или  по его требованиюпредставителем соответствующего правоохранительного или контролирующегооргана.     2. Должностные лица государственных органов,  руководители органовместного   самоуправления  и  общественных  объединений,  администрациипредприятий,  учреждений и организаций,  а также работники правоохрани-тельных органов,  к которым обращено требование депутата, обязаны неза-медлительно принять меры для устранения нарушения,  а при необходимости- для привлечения виновных к ответственности с последующим информирова-нием об этом депутата.  В случае непринятия мер по устранению нарушениядолжностные лица несут ответственность, установленную законом.      Статья 18. Рассмотрение депутатом Жогорку Кенеша предложений,                заявлений и жалоб граждан      Депутат Жогорку Кенеша обязан принимать и в установленном  законо-дательством  Кыргызской Республики порядке и сроках рассматривать пред-ложения,  заявления и жалобы граждан, давать на них ответы и в пределахсвоих полномочий принимать необходимые меры.      Статья 19. Обязанности местных государственных администраций                и органов местного самоуправления по содействию                деятельности депутата Жогорку Кенеша в избирательном                округе      1. Местные государственные администрации и органы местного самоуп-равления,  руководители государственных предприятий, учреждений и орга-низаций обязаны создавать депутату Жогорку Кенеша условия для встречи сизбирателями,  сообщать о времени и месте проведения таких встреч, ока-зывать иную необходимую помощь и представлять требуемую  депутатом  ин-формацию.     2. Местные государственные администрации и органы местного самоуп-равления  обязаны  в избирательных округах выделить помещения избраннымдепутатам Жогорку Кенеша и содержать их для приема избирателей и прове-дения собраний.      Статья 20. Отчет депутата Жогорку Кенеша перед избирателями      1. Депутат Жогорку Кенеша не реже одного раза в год обязан отчиты-ваться о своей деятельности и ходе  выполнения  предвыборной  программыперед избирателями округа.     2. Местные государственные администрации и органы местного самоуп-равления обеспечивают освещение отчета депутата Жогорку Кенеша в средс-твах массовой информации.                                Глава IV              Основные гарантии депутатской деятельности                        депутата Жогорку Кенеша      Статья 21. Гарантии реализации права законодательной инициативы      Право законодательной инициативы депутата Жогорку Кенеша  гаранти-руется:     - обязательным рассмотрением внесенного в порядке  законодательнойинициативы  предложения  на заседании Жогорку Кенеша и принятием одногоиз следующих решений: принятие закона, принятие решения о начале разра-ботки нового законопроекта,  направление предложенного законопроекта надоработку в соответствующие комитеты и комиссии,  обоснованное отклоне-ние законодательной инициативы;     - обязательной постановкой на  голосование  предложений,  а  такжевсех внесенных депутатом поправок и дополнений к проекту закона.      Статья 22. Право депутата Жогорку Кенеша на безотлагательный                прием должностными лицами      При осуществлении своей депутатской деятельности  депутат  ЖогоркуКенеша пользуется правом безотлагательного приема руководящими и други-ми должностными лицами органов государственной власти, органов местногосамоуправления,  предприятий,  учреждений,  организаций  и общественныхобъединений.      Статья 23. Право участия депутата Жогорку Кенеша в работе иных                представительных органов государственной власти и                органов местного самоуправления      Депутат Жогорку Кенеша вправе участвовать в работе иных представи-тельных  органов государственной власти и органов местного самоуправле-ния с правом совещательного голоса.      Статья 24. Обращение депутата Жогорку Кенеша с вопросом к члену                Правительства Кыргызской Республики      Депутат, группа  депутатов  вправе обращаться с вопросами к Премь-ер-министру и членам Правительства.     По необходимости  или по требованию депутата Жогорку Кенеша на за-седании Жогорку Кенеша проводится "правительственный день" один  раз  вмесяц для ответов членов Правительства Кыргызской Республики, руководи-телей административных ведомств,  руководителей  государственных  адми-нистраций областей, районов на вопросы депутатов Жогорку Кенеша.     Вопрос в письменной форме  заблаговременно  передается  депутатом,группой депутатов в соответствующие комитеты Жогорку Кенеша,  что явля-ется основанием для приглашения  соответствующего  члена  ПравительстваКыргызской Республики.     В случае если приглашенный член Правительства Кыргызской Республи-ки не имеет возможности прибыть на заседание Жогорку Кенеша,  он в обя-зательном порядке должен дать предварительный письменный ответ  на  за-данный вопрос. Ответ члена Правительства Кыргызской Республики доводит-ся до сведения депутата председательствующим на заседании Жогорку Кене-ша.      Статья 25. Обязанности должностных лиц по рассмотрению обращений                депутата Жогорку Кенеша      1. Должностное лицо обязано дать депутату ответ на его обращение втечение месяца.     2. Обращения депутата по вопросам,  находящимся в ведении  местныхгосударственных администраций,  местного самоуправления,  министерств иведомств,  подлежат рассмотрению этими органами. О дне рассмотрения де-путат должен быть извещен заблаговременно.      Статья 26. Право депутата Жогорку Кенеша на получение                и распространение информации      1. Торага Жогорку Кенеша обеспечивает депутатов документами Жогор-ку Кенеша Кыргызской Республики,  а также информационными и справочнымиматериалами,  официально  распространенными  Администрацией  ПрезидентаКыргызской Республики,  Правительством Кыргызской Республики, Конститу-ционным судом Кыргызской Республики, Верховным судом Кыргызской Респуб-лики, иными государственными органами и общественными объединениями.     2. Органы государственной власти, местного самоуправления, общест-венные объединения, а также должностные лица при обращении депутата Жо-горку Кенеша обязаны обеспечивать его  консультациями  специалистов  повопросам,  связанным с депутатской деятельностью,  безотлагательно пре-доставлять необходимую информацию.     3. Депутат Жогорку Кенеша для обеспечения депутатской деятельностиимеет право использования копировально-множительной и электронно-вычис-лительной  техники государственных предприятий,  учреждений и организа-ций, расположенных на территории избирательного округа.     4. Депутат Жогорку Кенеша имеет преимущественное право на бесплат-ное выступление по вопросам своей депутатской деятельности по телевиде-нию, радио и в других средствах массовой информации. Внесение измененийи дополнений в представленные депутатом материалы без его  согласия  недопускается.      Статья 27. Гарантии трудовых прав депутата      1. В соответствии с Конституцией Кыргызской Республики депутат Жо-горку Кенеша осуществляет свои полномочия в Жогорку Кенеше, действующемпостоянно.     2. Депутату Жогорку Кенеша после окончания срока полномочий Прави-тельством Кыргызской Республики должна быть предоставлена выполнявшаясяим до его избрания работа (должность) в государственных учреждениях, напредприятиях  и  в организациях,  за исключением должности члена Прави-тельства и выборной должности в органах управления,  а  при  отсутствиитакой возможности в связи с упразднением прежней должности или ликвида-цией предприятия,  учреждения или организации - другая равнозначная ра-бота или должность на том же предприятии, в учреждении, организации ли-бо с согласия депутата - другом предприятии, учреждении, организации.     3. Депутату  Жогорку  Кенеша  из числа военнослужащих и работниковправоохранительных органов не может быть задержано присвоение очередно-го воинского или специального звания согласно занимаемой должности.     4. Во время трудоустройства по истечении срока полномочий за депу-татом  Жогорку Кенеша сохраняется средняя заработная плата на период несвыше шести месяцев со дня окончания срока полномочий.     5. Время проживания депутата Жогорку Кенеша,  связанное с исполне-нием депутатских обязанностей,  вне территории соответствующей  областилибо города Бишкек, откуда он был избран, считается временем постоянно-го проживания в указанных административных  территориях,  если  он  тампроживал до избрания.      Статья 28. Иммунитет депутата Жогорку Кенеша      1. Депутат  Жогорку Кенеша обладает правом неприкосновенности.  Онне может подвергаться преследованиям за высказываемые в связи  с  депу-татской  деятельностью суждения или за результаты голосования в ЖогоркуКенеше Кыргызской Республики.  Депутат не может быть задержан или арес-тован, подвергнут обыску или личному досмотру, кроме случаев, когда былзастигнут на месте совершения преступления. Привлечение депутата к уго-ловной, а также к административной ответственности, налагаемой в судеб-ном порядке,  допускается только с согласия Жогорку  Кенеша  КыргызскойРеспублики.     2. Неприкосновенность депутата распространяется на его жилое, слу-жебное помещения,  багаж, личные и служебные транспортные средства, пе-реписку,  используемые им средства связи,  а также на принадлежащие емудокументы.     3. Депутат Жогорку Кенеша не может быть  задержан  или  арестован,подвергнут обыску,  допросу или личному досмотру,  кроме случаев, когдабыл застигнут на месте совершения преступления.  В этих  случаях  Гене-ральный прокурор Кыргызской Республики в течение трех суток дает предс-тавление Жогорку Кенешу для получения согласия на привлечение к уголов-ной ответственности депутата Жогорку Кенеша. Жогорку Кенеш рассматрива-ет представление Генерального прокурора в течение трех суток во внеоче-редном  порядке.  Если  Жогорку Кенеш не рассмотрел представление Гене-рального прокурора в течение трех суток,  депутат подлежит освобождениюпод поручительство группы депутатов Жогорку Кенеша.      Статья 29. Порядок дачи согласия на привлечение депутата Жогорку                Кенеша к уголовной или административной ответственности      Уголовное дело в отношении депутата Жогорку Кенеша может быть воз-буждено только Генеральным прокурором Кыргызской Республики.     Вопрос о лишении депутата неприкосновенности решается:  по уголов-ным  делам - по представлению Генерального прокурора Кыргызской Респуб-лики,  по административным правонарушениям, по делам частного обвинения- по представлению судьи, рассматривающего дело.     Для получения согласия на привлечение депутата  Жогорку  Кенеша  куголовной ответственности,  а также к административной ответственности,налагаемой в судебном порядке,  Генеральный прокурор Кыргызской Респуб-лики либо судья, рассматривающий дело, вносит в Жогорку Кенеш представ-ление.     Для рассмотрения  представления  Генерального прокурора КыргызскойРеспублики,  судьи, рассматривающего дело по частному обвинению относи-тельно  лишения депутата неприкосновенности создается специальная депу-татская комиссия (далее - комиссия) по расследованию в порядке, предус-мотренном  Законом  Кыргызской  Республики "О Регламенте Жогорку КенешаКыргызской Республики".     Комиссия рассматривает  представление  не  позднее  чем в месячныйсрок. При необходимости от Генерального прокурора Кыргызской Республикии суда (судьи) могут быть истребованы дополнительные материалы.     Комиссия при рассмотрении вопроса о лишении  депутата  неприкосно-венности  обязана  заслушать  депутата,  относительно которого решаетсявопрос, представителя прокуратуры или заявителя (частного обвинителя).     После составления  и  оглашения  комиссией  по расследованию своейсправки,  а также проекта решения вопрос о лишении депутата неприкосно-венности включается в повестку дня ближайшего заседания Жогорку Кенеша.     При рассмотрении указанного вопроса, а также в представленном про-екте  решения  ограничиваются  интерпретацией,  оценкой  или уточнениемтолько указанных в представлении фактов.  В прениях по проекту  решенияпринимают участие докладчик от комиссии,  депутат Жогорку Кенеша, отно-сительно которого решается вопрос.     Решение об удовлетворении представления Генерального прокурора илисуда считается принятым,  если за него проголосовало не менее двух тре-тей от общего числа депутатов Жогорку Кенеша.  Решение оформляется пос-тановлением Жогорку Кенеша.     Генеральная прокуратура, суд извещаются в трехдневный срок о моти-вированном постановлении Жогорку Кенеша.     Жогорку Кенеш  при наличии оснований может пересмотреть свое реше-ние.     В случае  если  Жогорку  Кенеш не удовлетворил представление Гене-рального прокурора или суда в течение трех  месяцев,  то  представлениесчитается отклоненным.     Генеральный прокурор  или  суд  (судья)  Кыргызской  Республики  втрехдневный  срок со дня окончания производства по делу обязан сообщитьЖогорку Кенешу о результатах расследования или рассмотрения дела.     Отказ Жогорку Кенеша дать согласие на лишение депутата Жогорку Ке-неша неприкосновенности является  обстоятельством,  исключающим  произ-водство  по уголовному делу или производство по административным право-нарушениям, предусматривающим административную ответственность, налага-емую в судебном порядке.     Лица за нарушение неприкосновенности  депутата  несут  ответствен-ность, предусмотренную законодательством Кыргызской Республики.      Статья 30. Обеспечение материально-финансовых условий                осуществления депутатом его полномочий      1. Работа депутата Жогорку Кенеша,  а также расходы,  связанные  сего парламентской деятельностью,  оплачиваются за счет государственногобюджета.     2. Размер и условия оплаты труда депутата определяются Жогорку Ке-нешем Кыргызской Республики.     3. Депутат  Жогорку  Кенеша  не может получать какой бы то ни былоиной оплаты,  кроме оплаты за творческую деятельность. Оплатой за твор-ческую деятельность депутата Жогорку Кенеша считается авторский гонорарза произведения искусства и их исполнение,  публикации статей  и  книг,выступления по радио и в телепередачах,  а также оплата за научно-педа-гогическую,  консультационную работу в свободное от  заседаний  ЖогоркуКенеша, его комитетов и комиссий время.      Статья 31. Медицинское обеспечение депутата Жогорку Кенеша      Депутату Жогорку Кенеша медицинское обеспечение предоставляется наусловиях, установленных для членов Правительства Кыргызской Республики.      Статья 32. Дополнительные средства, связанные с депутатскими                обязанностями      На канцелярские,  почтовые,  телефонно-телеграфные, транспортные ииные расходы, связанные с парламентской деятельностью, депутату ЖогоркуКенеша выделяются дополнительные средства, размер и порядок выплаты ко-торых устанавливаются Жогорку Кенешем Кыргызской Республики.      Статья 33. Отпуск депутата      Депутату Жогорку Кенеша предоставляется ежегодный оплачиваемый от-пуск  продолжительностью 30 рабочих дней.  Порядок оплаты отпуска уста-навливается Жогорку Кенешем Кыргызской Республики. Депутату Жогорку Ке-неша трудовой отпуск предоставляется по окончании работы сессии.      Статья 34. Право депутата на бесплатный проезд      1.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  за исключением такси, а также право внеочередногоприобретения проездных документов.     2. Местные государственные администрации и органы местного самоуп-равления,  предприятия,  учреждения и организации обязаны предоставлятьдепутату  Жогорку Кенеша транспорт для поездок при выполнении депутатс-ких обязанностей.      Статья 35. Обеспечение депутата жилой площадью      Депутат Жогорку  Кенеша  Кыргызской Республики, не имеющий жилья вгороде Бишкек,  со  дня  начала его полномочий обеспечивается служебнымжильем или  ему в установленном законодательством Кыргызской Республикипорядке выдаются денежные средства для найма жилья.     (В редакции Закона КР от </w:t>
      </w:r>
      <w:hyperlink w:history="1" r:id="rIdkcbfwmykqshywlatf8izb">
        <w:r>
          <w:rPr>
            <w:rFonts w:ascii="Arial" w:cs="Arial" w:eastAsia="Arial" w:hAnsi="Arial"/>
            <w:color w:val="1D4ED8"/>
            <w:sz w:val="24"/>
            <w:szCs w:val="24"/>
            <w:u w:val="single"/>
          </w:rPr>
          <w:t xml:space="preserve">5 апреля 2008 года № 45</w:t>
        </w:r>
      </w:hyperlink>
      <w:r>
        <w:rPr>
          <w:rFonts w:ascii="Arial" w:cs="Arial" w:eastAsia="Arial" w:hAnsi="Arial"/>
          <w:sz w:val="24"/>
          <w:szCs w:val="24"/>
        </w:rPr>
        <w:t xml:space="preserve">)      Статья 36. Организация работы депутата Жогорку Кенеша      1. Организация работы депутата Жогорку Кенеша осуществляется Аппа-ратом Жогорку Кенеша,  который обеспечивает его служебными помещениями,необходимыми техническими средствами,  средствами связи, а также транс-портным обслуживанием.     2. Депутат обеспечивается специальной литературой по законопроект-ной работе, необходимым справочным материалом и периодическими издания-ми.     3. Местные государственные администрации и органы местного самоуп-равления предоставляют депутату Жогорку Кенеша помещения  для  осущест-вления  депутатской деятельности.  Депутат имеет право на получение внеочереди номера в гостинице.     4. В  зарубежных  поездках депутат пользуется дипломатическим пас-портом,  а дипломатические представительства Кыргызской  Республики  зарубежом должны оказывать ему необходимую помощь и поддержку.      Статья 37. Возмещение расходов депутату при выезде в связи                с депутатской деятельностью      Возмещение расходов депутату Жогорку Кенеша,  выезжающему в коман-дировки  за пределы Кыргызской Республики,  связанные с его депутатскойдеятельностью,  производится в порядке и размерах, установленных норма-тивными правовыми актами.      См. также:     постановление Жогорку  Кенеша КР от 24 мая 2005 года N 290-III "Обутверждении Положения о порядке выезда в служебные командировки депута-тов, консультантов, помощников депутатов и ответственных работников Ап-парата и Управления делами Жогорку Кенеша Кыргызской Республики"      Статья 38. Ответственность за посягательство на честь и                достоинство депутата Жогорку Кенеша      Оскорбление депутата Жогорку Кенеша при исполнении им  депутатскихобязанностей, а равно клевета в отношении депутата либо распространениеинформации о его депутатской деятельности в искаженном виде влекут  от-ветственность, предусмотренную законодательством Кыргызской Республики.      Статья 38-1. Социальная защита депутата Жогорку Кенеша                  Кыргызской Республики      1. В случае гибели депутата Жогорку Кенеша Кыргызской Республики всвязи  с  осуществлением  депутатских  полномочий либо его смерти послесложения полномочий вследствие ранения, травмы, заболевания, полученныхво время осуществления депутатских полномочий, семье погибшего (умерше-го) и его иждивенцам из  средств  республиканского  бюджета  КыргызскойРеспублики  выплачивается единовременное пособие в размере двадцати го-довых заработков погибшего (умершего).     Под заработком понимается средняя заработная плата,  все надбавки,компенсации, премии и иные выплаты, получаемые депутатом в течение пол-ного  календарного года.  При исполнении депутатских обязанностей менееодного календарного года условный расчет производится исходя из предпо-лагаемых выплат, которые получил бы депутат в течение полного календар-ного года.     2. Положения настоящей статьи распространяются на отношения,  воз-никшие с января 2005 года.     (В редакции Закона КР от </w:t>
      </w:r>
      <w:hyperlink w:history="1" r:id="rId8uj2caspr0_1ldgrpljkl">
        <w:r>
          <w:rPr>
            <w:rFonts w:ascii="Arial" w:cs="Arial" w:eastAsia="Arial" w:hAnsi="Arial"/>
            <w:color w:val="1D4ED8"/>
            <w:sz w:val="24"/>
            <w:szCs w:val="24"/>
            <w:u w:val="single"/>
          </w:rPr>
          <w:t xml:space="preserve">29 декабря 2006 года N 229</w:t>
        </w:r>
      </w:hyperlink>
      <w:r>
        <w:rPr>
          <w:rFonts w:ascii="Arial" w:cs="Arial" w:eastAsia="Arial" w:hAnsi="Arial"/>
          <w:sz w:val="24"/>
          <w:szCs w:val="24"/>
        </w:rPr>
        <w:t xml:space="preserve">)      Статья 39.    Ответственность за неправомерное воздействие                   на депутата Жогорку Кенеша, членов его семьи и других                   родственников      Неправомерное воздействие  на депутата Жогорку Кенеша,  членов егосемьи и других его родственников,  выраженное в виде насилия или угрозыприменения насилия,  оказанное в целях прекращения депутатской деятель-ности или изменения ее характера, влечет ответственность, предусмотрен-ную законодательством Кыргызской Республики.     Статья 39-1.     Меры по обеспечению депутатов Жогорку Кенеша                     Кыргызской Республики средствами обороны      По ходатайству Торага Жогорку Кенеша Кыргызской Республики депута-там  Жогорку  Кенеша  Кыргызской Республики выдается именное оружие дляпожизненного пользования.  Уполномоченный государственный орган  выдаетразрешение на хранение и ношение данного оружия в порядке,  установлен-ном законодательством Кыргызской Республики.     (В редакции </w:t>
      </w:r>
      <w:hyperlink w:history="1" r:id="rId8f_jjsgpa79qxk_uqcv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февраля 2007 года № 14)                                 Глава V                       Заключительные положения      Статья 40. Ответственность за невыполнение требований настоящего                Закона      Невыполнение должностными лицами и другими работниками органов го-сударственной власти, органов местного самоуправления, предприятий, уч-реждений,  организаций,  общественных объединений требований настоящегоЗакона,  создание депутату Жогорку Кенеша препятствий  в  осуществлениидепутатской деятельности, а равно предоставление им заведомо ложной ин-формации или несоблюдение установленных настоящим Законом сроков и  по-рядка предоставления информации, ответов на запросы и обращения депута-та Жогорку Кенеша влекут ответственность, предусмотренную законодатель-ством Кыргызской Республики.      Статья 41. О введении в действие настоящего Закона      1. Настоящий Закон вступает в силу со дня опубликования.         2.Признать утратившими силу:      - </w:t>
      </w:r>
      <w:hyperlink w:history="1" r:id="rIdvrsyvtsb5nt0w8gu9jxs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Законодательногособрания  и  депутата  Собрания  народных представителей Жогорку КенешаКыргызской Республики" (Ведомости Жогорку Кенеша Кыргызской Республики,1997 г.,  №, ст.157);     - </w:t>
      </w:r>
      <w:hyperlink w:history="1" r:id="rId4ir_fbszbssjyqg1icsj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kw1fwdbpggqnn0zun6xu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1998 г., № 8,ст.256);     - </w:t>
      </w:r>
      <w:hyperlink w:history="1" r:id="rIdd7zi7focsrdmlatd40bb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zr3mqnbkneuvbw8kci3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1999 г., № 5,ст.255);     - </w:t>
      </w:r>
      <w:hyperlink w:history="1" r:id="rIdtycpuexgax4eimgmrqp4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kruowuy92ziel8sqrl3n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1999 г.,  №12, ст.541).".     (В редакции Закона КР от </w:t>
      </w:r>
      <w:hyperlink w:history="1" r:id="rIdj6zvzebwtpgnwnpkymlhu">
        <w:r>
          <w:rPr>
            <w:rFonts w:ascii="Arial" w:cs="Arial" w:eastAsia="Arial" w:hAnsi="Arial"/>
            <w:color w:val="1D4ED8"/>
            <w:sz w:val="24"/>
            <w:szCs w:val="24"/>
            <w:u w:val="single"/>
          </w:rPr>
          <w:t xml:space="preserve">29 декабря 2006 года N 231</w:t>
        </w:r>
      </w:hyperlink>
      <w:r>
        <w:rPr>
          <w:rFonts w:ascii="Arial" w:cs="Arial" w:eastAsia="Arial" w:hAnsi="Arial"/>
          <w:sz w:val="24"/>
          <w:szCs w:val="24"/>
        </w:rPr>
        <w:t xml:space="preserve">)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c6moecy5pok_nojdeay">
      <w:r>
        <w:rPr>
          <w:rFonts w:ascii="Arial" w:cs="Arial" w:eastAsia="Arial" w:hAnsi="Arial"/>
          <w:color w:val="132D3F"/>
          <w:sz w:val="16"/>
          <w:szCs w:val="16"/>
          <w:u w:val="single"/>
        </w:rPr>
        <w:t xml:space="preserve">dalil.kg/document/1751</w:t>
      </w:r>
    </w:hyperlink>
  </w:p>
  <w:p>
    <w:pPr>
      <w:spacing w:after="0" w:before="40"/>
      <w:jc w:val="center"/>
    </w:pPr>
    <w:hyperlink w:history="1" r:id="rIdlqxaj4ax1xlurw3lla67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ruofqar7bwjkux7l5ms" Type="http://schemas.openxmlformats.org/officeDocument/2006/relationships/hyperlink" Target="https://dalil.kg/document/202483" TargetMode="External"/><Relationship Id="rIdvkfu5no7rnttscepq6saw" Type="http://schemas.openxmlformats.org/officeDocument/2006/relationships/hyperlink" Target="https://dalil.kg/document/202026" TargetMode="External"/><Relationship Id="rIdwfuqvzniiok4ubgwabdc-" Type="http://schemas.openxmlformats.org/officeDocument/2006/relationships/hyperlink" Target="https://dalil.kg/document/202028" TargetMode="External"/><Relationship Id="rIdec616bpg9d3eplqiqqu0u" Type="http://schemas.openxmlformats.org/officeDocument/2006/relationships/hyperlink" Target="https://dalil.kg/document/202388" TargetMode="External"/><Relationship Id="rIdkcbfwmykqshywlatf8izb" Type="http://schemas.openxmlformats.org/officeDocument/2006/relationships/hyperlink" Target="https://dalil.kg/document/202388" TargetMode="External"/><Relationship Id="rId8uj2caspr0_1ldgrpljkl" Type="http://schemas.openxmlformats.org/officeDocument/2006/relationships/hyperlink" Target="https://dalil.kg/document/202026" TargetMode="External"/><Relationship Id="rId8f_jjsgpa79qxk_uqcv_n" Type="http://schemas.openxmlformats.org/officeDocument/2006/relationships/hyperlink" Target="https://dalil.kg/document/202048" TargetMode="External"/><Relationship Id="rIdvrsyvtsb5nt0w8gu9jxsx" Type="http://schemas.openxmlformats.org/officeDocument/2006/relationships/hyperlink" Target="https://dalil.kg/document/528" TargetMode="External"/><Relationship Id="rId4ir_fbszbssjyqg1icsj4" Type="http://schemas.openxmlformats.org/officeDocument/2006/relationships/hyperlink" Target="https://dalil.kg/document/68" TargetMode="External"/><Relationship Id="rIdkw1fwdbpggqnn0zun6xuc" Type="http://schemas.openxmlformats.org/officeDocument/2006/relationships/hyperlink" Target="https://dalil.kg/document/528" TargetMode="External"/><Relationship Id="rIdd7zi7focsrdmlatd40bb4" Type="http://schemas.openxmlformats.org/officeDocument/2006/relationships/hyperlink" Target="https://dalil.kg/document/171" TargetMode="External"/><Relationship Id="rIddzr3mqnbkneuvbw8kci3i" Type="http://schemas.openxmlformats.org/officeDocument/2006/relationships/hyperlink" Target="https://dalil.kg/document/528" TargetMode="External"/><Relationship Id="rIdtycpuexgax4eimgmrqp4s" Type="http://schemas.openxmlformats.org/officeDocument/2006/relationships/hyperlink" Target="https://dalil.kg/document/236" TargetMode="External"/><Relationship Id="rIdkruowuy92ziel8sqrl3nv" Type="http://schemas.openxmlformats.org/officeDocument/2006/relationships/hyperlink" Target="https://dalil.kg/document/528" TargetMode="External"/><Relationship Id="rIdj6zvzebwtpgnwnpkymlhu" Type="http://schemas.openxmlformats.org/officeDocument/2006/relationships/hyperlink" Target="https://dalil.kg/document/20202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c6moecy5pok_nojdeay" Type="http://schemas.openxmlformats.org/officeDocument/2006/relationships/hyperlink" Target="https://dalil.kg/document/1751" TargetMode="External"/><Relationship Id="rIdlqxaj4ax1xlurw3lla67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2026-09-23T18:11:50.052Z</dcterms:created>
  <dcterms:modified xsi:type="dcterms:W3CDTF">2026-09-23T18:11:50.052Z</dcterms:modified>
</cp:coreProperties>
</file>

<file path=docProps/custom.xml><?xml version="1.0" encoding="utf-8"?>
<Properties xmlns="http://schemas.openxmlformats.org/officeDocument/2006/custom-properties" xmlns:vt="http://schemas.openxmlformats.org/officeDocument/2006/docPropsVTypes"/>
</file>