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Ратифицирован постановлением Верховного Совета РК                    от </w:t>
      </w:r>
      <w:hyperlink w:history="1" r:id="rIdlnwbq7shglsiad6pdcc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марта 1992 года № 840-XII</w:t>
        </w:r>
      </w:hyperlink>
      <w:r>
        <w:rPr>
          <w:rFonts w:ascii="Arial" w:cs="Arial" w:eastAsia="Arial" w:hAnsi="Arial"/>
          <w:sz w:val="24"/>
          <w:szCs w:val="24"/>
        </w:rPr>
        <w:t xml:space="preserve"> г.Алма-Атаот 21 декабря 1991 года                                ПРОТОКОЛ            к Соглашению о создании Содружества Независимых            Государств, подписанному 8 декабря 1991 года в               г.Минске Республикой Беларусь, Российской                     Федерацией (РСФСР), Украиной      Азербайджанская Республика,  Республика Армения,  Республика Бела-русь,  Республика Казахстан, Республика Кыргызстан, Республика Молдова,Российская Федерация  (РСФСР),  Республика  Таджикистан,  Туркменистан,Республика  Узбекистан  и Украина на равноправных началах и как ВысокиеДоговаривающиеся Стороны образуют Содружество Независимых Государств.     </w:t>
      </w:r>
      <w:hyperlink w:history="1" r:id="rIdwftb0zj1vwniub8p88x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создании Содружества Независимых Государств вступаетв силу для каждой из Высоких Договаривающихся Сторон с момента его  ра-тификации.     На основе </w:t>
      </w:r>
      <w:hyperlink w:history="1" r:id="rIdhf-vgsy25uofuudirwg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создании Содружества Независимых Государстви  с учетом оговорок,  сделанных при его ратификации,  будут выработаныдокументы, регламентирующие сотрудничество в рамках Содружества.     Настоящий Протокол является составной частью Соглашения  о  созда-нии Содружества Независимых Государств.      Совершено в г.Алма-Ате 21 декабря 1991 года в одном экземпляре  наазербайджанском,  армянском,  белорусском,  казахском, кыргызском, мол-давском,  русском, таджикском, туркменском, узбекском и украинском язы-ках.  Все тексты имеют одинаковую силу.  Подлинный экземпляр хранится вАрхиве Правительства Республики Беларусь,  которое направит Высоким До-говаривающимся Сторонам заверенную копию настоящего Протокола.      (Подписи)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4albahtmnmupwnzvn-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dalil.kg/document/17537</w:t>
      </w:r>
    </w:hyperlink>
  </w:p>
  <w:p>
    <w:pPr>
      <w:spacing w:after="0" w:before="40"/>
      <w:jc w:val="center"/>
    </w:pPr>
    <w:hyperlink w:history="1" r:id="rIdzh9judeeh8l-az8g9v1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wbq7shglsiad6pdcckt" Type="http://schemas.openxmlformats.org/officeDocument/2006/relationships/hyperlink" Target="https://dalil.kg/document/50988" TargetMode="External"/><Relationship Id="rIdwftb0zj1vwniub8p88xpy" Type="http://schemas.openxmlformats.org/officeDocument/2006/relationships/hyperlink" Target="https://dalil.kg/document/17536" TargetMode="External"/><Relationship Id="rIdhf-vgsy25uofuudirwgs2" Type="http://schemas.openxmlformats.org/officeDocument/2006/relationships/hyperlink" Target="https://dalil.kg/document/175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4albahtmnmupwnzvn-ln" Type="http://schemas.openxmlformats.org/officeDocument/2006/relationships/hyperlink" Target="https://dalil.kg/document/17537" TargetMode="External"/><Relationship Id="rIdzh9judeeh8l-az8g9v1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2026-09-26T11:33:13.671Z</dcterms:created>
  <dcterms:modified xsi:type="dcterms:W3CDTF">2026-09-26T11:33:13.671Z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