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dhhpb_wb8ap-zn9ehd1y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декабря 2006 года № 203 г.Москваот 25 ноября 2005 года                                ПРОТОКОЛ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Правительства государств-участников Соглашения о сотрудничестве  вобласти  трудовой  миграции и социальной защиты трудящихся-мигрантов от15 апреля 1994 года (далее - Соглашение), далее именуемые Сторонами,     желая создать  благоприятные  условия  гражданам государств Сторондля осуществления ими трудовой деятельности на приграничных территорияхгосударств Сторон,     согласились о нижеследующем:      Статья 1.      Внести в Соглашение следующие дополнения:     1. Дополнить  преамбулу после абзаца четвертого новым абзацем сле-дующего содержания:     "исходя из  необходимости создания благоприятных условий для пере-сечения границ государств Сторон и осуществления трудовой  деятельноститрудящимися-мигрантами, в том числе приграничными трудящимися".     2. Дополнить статью 2 после абзаца четвертого новым абзацем следу-ющего содержания:     "приграничный трудящийся" - трудящийся-мигрант,  который  работаетна приграничной территории одного сопредельного государства и сохраняетсвое постоянное местожительство на приграничной территории другого соп-редельного государства,  в которое он возвращается каждый день или,  покрайней мере, не реже одного раза в неделю".     3. Дополнить Соглашение после статьи 3 новой статьей следующей со-держания:     "Статья 3-1.      Стороны применяют  упрощенный  порядок осуществления трудовой дея-тельности приграничными трудящимися на основе двусторонних и  многосто-ронних соглашений".      Статья 2.      Настоящий протокол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позднее,настоящий  Протокол  вступает в силу с даты сдачи соответствующих доку-ментов депозитарию.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Правительство                            За Правительство     Азербайджанской Республики                  Республики Молдова     Подпись                                     Подпись                                                 (с оговоркой)     За Правительство     Республики Армения                          За Правительство     Подпись                                     Российской Федерации                                                 Подпись     За Правительство     Республики Беларусь                         За Правительство     Подпись                                     Республики Таджикистан                                                 Подпись     За Правительство     Грузии                                      За Правительство     ________________                            Туркменистана                                                 ________________     За Правительство     Республики Казахстан                        За Правительство     Подпись                                     Республики Узбекистан                                                 Подпись     За Правительство     Кыргызской Республики                       За Правительство     Подпись                                     Украины                                                 Подпись                                 ОГОВОРКА            Республики Молдова по пункту 8.11 повестки дня                заседания Совета глав правительств СНГ 25 ноября 2005 г.                                              г.Москва      Протокол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"Положения Соглашения, в той части, в которой вносятся изменения идополнения настоящим Протоколом, будут применяться в соответствии с на-циональным законодательством и международными обязательствами Республи-ки Молдова в данной области".      Первый зам. Премьер-министра     Республики Молдова                                З.Гречаный       Настоящим удостоверяю,  что прилагаемый текст является аутентичнойкопией Протокола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принятого на заседании Совета главправительств Содружества Независимых Государств,  которое состоялось 25ноября 2005 года в городе Москве.  Подлинный экземпляр  вышеупомянутогоПротокола  хранится  в  Исполнительном комитете Содружества НезависимыхГосударств.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q4tsv2nwy36glnxv8yz">
      <w:r>
        <w:rPr>
          <w:rFonts w:ascii="Arial" w:cs="Arial" w:eastAsia="Arial" w:hAnsi="Arial"/>
          <w:color w:val="132D3F"/>
          <w:sz w:val="16"/>
          <w:szCs w:val="16"/>
          <w:u w:val="single"/>
        </w:rPr>
        <w:t xml:space="preserve">dalil.kg/document/17775</w:t>
      </w:r>
    </w:hyperlink>
  </w:p>
  <w:p>
    <w:pPr>
      <w:spacing w:after="0" w:before="40"/>
      <w:jc w:val="center"/>
    </w:pPr>
    <w:hyperlink w:history="1" r:id="rIdonsmr4zdyecxi7hk1nl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hpb_wb8ap-zn9ehd1yn" Type="http://schemas.openxmlformats.org/officeDocument/2006/relationships/hyperlink" Target="https://dalil.kg/document/2020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q4tsv2nwy36glnxv8yz" Type="http://schemas.openxmlformats.org/officeDocument/2006/relationships/hyperlink" Target="https://dalil.kg/document/17775" TargetMode="External"/><Relationship Id="rIdonsmr4zdyecxi7hk1nl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2026-09-25T05:43:39.029Z</dcterms:created>
  <dcterms:modified xsi:type="dcterms:W3CDTF">2026-09-25T05:43:39.029Z</dcterms:modified>
</cp:coreProperties>
</file>

<file path=docProps/custom.xml><?xml version="1.0" encoding="utf-8"?>
<Properties xmlns="http://schemas.openxmlformats.org/officeDocument/2006/custom-properties" xmlns:vt="http://schemas.openxmlformats.org/officeDocument/2006/docPropsVTypes"/>
</file>