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ПРЕЗИДЕНТ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16 июля 2010 года № 9-П</w:t>
      </w:r>
    </w:p>
    <w:p>
      <w:pPr>
        <w:spacing w:after="120"/>
        <w:jc w:val="both"/>
      </w:pPr>
      <w:r>
        <w:rPr>
          <w:rFonts w:ascii="Arial" w:cs="Arial" w:eastAsia="Arial" w:hAnsi="Arial"/>
          <w:sz w:val="24"/>
          <w:szCs w:val="24"/>
        </w:rPr>
        <w:t xml:space="preserve">О Касымалиеве А.А.</w:t>
      </w:r>
    </w:p>
    <w:p>
      <w:pPr>
        <w:spacing w:after="120"/>
        <w:jc w:val="both"/>
      </w:pPr>
      <w:r>
        <w:rPr>
          <w:rFonts w:ascii="Arial" w:cs="Arial" w:eastAsia="Arial" w:hAnsi="Arial"/>
          <w:sz w:val="24"/>
          <w:szCs w:val="24"/>
        </w:rPr>
        <w:t xml:space="preserve">В соответствии с </w:t>
      </w:r>
      <w:hyperlink w:history="1" r:id="rIdrpyp7ydarnsqmejyi7ca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w:t>
      </w:r>
      <w:hyperlink w:history="1" r:id="rIdatxsy8qefujaoht5azae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принятым референдумом (всенародным голосованием) 27 июня 2010 года:</w:t>
      </w:r>
    </w:p>
    <w:p>
      <w:pPr>
        <w:spacing w:after="120"/>
        <w:jc w:val="both"/>
      </w:pPr>
      <w:r>
        <w:rPr>
          <w:rFonts w:ascii="Arial" w:cs="Arial" w:eastAsia="Arial" w:hAnsi="Arial"/>
          <w:sz w:val="24"/>
          <w:szCs w:val="24"/>
        </w:rPr>
        <w:t xml:space="preserve">назначить Касымалиева Адылбека Алешовича председателем Государственной налоговой службы при Правительстве Кыргызской Республики, освободив от ранее занимаемой должности, включая от исполнения ранее возложенных обязанностей председателя 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_dfokfowta7pguc5-qsl">
      <w:r>
        <w:rPr>
          <w:rFonts w:ascii="Arial" w:cs="Arial" w:eastAsia="Arial" w:hAnsi="Arial"/>
          <w:color w:val="132D3F"/>
          <w:sz w:val="16"/>
          <w:szCs w:val="16"/>
          <w:u w:val="single"/>
        </w:rPr>
        <w:t xml:space="preserve">dalil.kg/document/17917</w:t>
      </w:r>
    </w:hyperlink>
  </w:p>
  <w:p>
    <w:pPr>
      <w:spacing w:after="0" w:before="40"/>
      <w:jc w:val="center"/>
    </w:pPr>
    <w:hyperlink w:history="1" r:id="rId-q16hask1qqd4s03iw_f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pyp7ydarnsqmejyi7cau" Type="http://schemas.openxmlformats.org/officeDocument/2006/relationships/hyperlink" Target="https://dalil.kg/document/202914" TargetMode="External"/><Relationship Id="rIdatxsy8qefujaoht5azae8"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_dfokfowta7pguc5-qsl" Type="http://schemas.openxmlformats.org/officeDocument/2006/relationships/hyperlink" Target="https://dalil.kg/document/17917" TargetMode="External"/><Relationship Id="rId-q16hask1qqd4s03iw_f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2026-10-04T19:52:07.991Z</dcterms:created>
  <dcterms:modified xsi:type="dcterms:W3CDTF">2026-10-04T19:52:07.991Z</dcterms:modified>
</cp:coreProperties>
</file>

<file path=docProps/custom.xml><?xml version="1.0" encoding="utf-8"?>
<Properties xmlns="http://schemas.openxmlformats.org/officeDocument/2006/custom-properties" xmlns:vt="http://schemas.openxmlformats.org/officeDocument/2006/docPropsVTypes"/>
</file>