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d-23ptp_fpblom22tdsyb">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г.Бишкек, Дом Правительстваот  6 октября 2004 года № 647-р                РАСПОРЯЖЕНИЕ ПРАВИТЕЛЬСТВА КЫРГЫЗСКОЙ РЕСПУБЛИКИ      В соответствии с постановлением Правительства Кыргызской Республикиот  </w:t>
      </w:r>
      <w:hyperlink w:history="1" r:id="rIdd7a7vmovp5a7203ac5le8">
        <w:r>
          <w:rPr>
            <w:rFonts w:ascii="Arial" w:cs="Arial" w:eastAsia="Arial" w:hAnsi="Arial"/>
            <w:color w:val="1D4ED8"/>
            <w:sz w:val="24"/>
            <w:szCs w:val="24"/>
            <w:u w:val="single"/>
          </w:rPr>
          <w:t xml:space="preserve">15  марта  2002  года  за  № 144</w:t>
        </w:r>
      </w:hyperlink>
      <w:r>
        <w:rPr>
          <w:rFonts w:ascii="Arial" w:cs="Arial" w:eastAsia="Arial" w:hAnsi="Arial"/>
          <w:sz w:val="24"/>
          <w:szCs w:val="24"/>
        </w:rPr>
        <w:t xml:space="preserve"> «О ходе  выполнения  Национальнойпрограммы «Жаштык» по развитию молодежи Кыргызстана до 2010 года»:      1.  Утвердить  прилагаемое  Положение о Координационном  совете  поделам молодежи при Правительстве Кыргызской Республики.      2.  Контроль  за выполнением настоящего распоряжения  возложить  наотдел   социально-культурного   развития   Аппарата   Премьер-министраКыргызской Республики.                         Премьер-министр                                 Н.Танаев                                                                        Утверждено                                             распоряжением Правительства                                            Кыргызской Республики                                              от 6 октября 2004 года №647-р                                  Положение             о Координационном совете по делам молодежи при                  Правительстве Кыргызской Республики                                                                                                I. Общие положения      1.1.  Координационный  совет  по делам молодежи  при  ПравительствеКыргызской  Республики  (далее  -  Совет)  является  совещательным   иконсультативным органом при Правительстве Кыргызской Республики. Советсоздается  в  целях  обеспечения  конструктивной  и  скоординированнойработы  государственных органов исполнительной власти и представителейнеправительственного  сектора по осуществлению молодежной  политики  вКыргызской  Республике, а также мониторинга и контроля за  выполнениемпринятых решений.   1.2.   В  своей  деятельности  Совет  руководствуется  </w:t>
      </w:r>
      <w:hyperlink w:history="1" r:id="rId6gbydwx8i2dl9j2rgq5h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законами  Кыргызской   Республики,   актамиПрезидента  Кыргызской Республики, решениями Правительства  КыргызскойРеспублики, а также настоящим Положением.                                                       П. Принципы деятельности совета      2.1. Деятельность Совета осуществляется на основе:   -   коллегиального,  свободного  и  гласного  обсуждения   вносимыхвопросов по делам молодежи;   -  самостоятельности каждого государственного органа при выполнениисогласованных решений в пределах предоставленных ему полномочий;   -   персональной  ответственности  членов  Совета   за   выполнениепринятых решений.                                                         III.Задачи и функции Совета      3.1. Задачами Совета являются:   -  разработка предложений по реализации государственной  молодежнойполитики,     направленной    на    совершенствование     деятельностигосударственных органов;   -   реализация   стратегии   развития  государственной   молодежнойполитики;   -  подготовка  предложений  по координации  деятельности  органовисполнительной  власти всех уровней, органов местного самоуправленияв решении актуальных проблем молодежи;   -  подготовка  предложений о внесении изменений  и  дополнений  вдействующее законодательство, рассмотрение в предварительном порядкепроектов   нормативных   правовых   актов   Кыргызской   Республики,национальных  и  государственных  программ  по  вопросам  реализациигосударственной молодежной политики;   -     подготовка    предложений,    связанных    с    заключениеммежгосударственных  соглашений, договоров,  касающихся  деятельностигосударственных  органов, осуществляющих государственную  молодежнуюполитику;   -    установление   взаимодействия   между   законодательными   иправительственными  структурами,  использование  их  возможностей  вцелях поддержки молодежного движения.      3.2. Функции Совета:   -  координация деятельности министерств, государственных комитетов,административных  ведомств,  местных  государственных   администраций,общественных  объединений  по осуществлению согласованных  действий  иобеспечению  практических  мер  по  молодежному  развитию   в   сферахзанятости,  образования, здравоохранения, профилактики преступности  исоциальных   заболеваний,  кадрового  потенциала,  науки,   досуга   икультуры,  нравственно-  эстетического и  патриотического  воспитания,международного сотрудничества;   -  координация  и мониторинг реализации существующих национальных,государственных,  межведомственных программ и  проектов  по  вопросаммолодежного     развития    в    сферах    занятости,    образования,здравоохранения, профилактики преступности и социальных  заболеваний,кадрового   потенциала   науки,  досуга  и   культуры,   нравственно-эстетического    и    патриотического   воспитания,    международногосотрудничества;   -   участие  в  подготовке  ежегодного  Национального  доклада  оположении молодежи и детей в Кыргызской Республике;   -  разработка  предложений  и рекомендаций  по  совершенствованиюнормативной  правовой  базы  в  области  государственной  молодежнойполитики;   - рассмотрение вопросов, связанных с расширением сотрудничества сзарубежными странами в области молодежной политики;   -   координация  деятельности  государственных  органов  и  научных учреждений по развитию кадрового потенциала науки и работы с молодыми специалистами;   - рассмотрение  предложений   по    улучшению    и   укреплениюнаучных кадров для формирования Государственной программы развитиякадрового потенциала науки в Кыргызской Республике на 2004 - 2010годы.        3.3. Совет для реализации возложенных на него задач:    -  регулярно  заслушивает на своих заседаниях  информацию  о  ходе выполнения  Национальной  программы  «Жаштык»  по  развитию  молодежи Кыргызстана до 2010 года, информацию руководителей и должностных  лиц министерств,  государственных комитетов,  административных  ведомств, местных    государственных   администраций   и    органов    местного самоуправления по вопросам молодежной политики;    -  представляет Президенту Кыргызской Республики, Премьер-министру Кыргызской   Республики   предложения  и  рекомендации   о   принятии необходимых  нормативных  правовых актов  и  организационных  мер  по обеспечению реализации государственной молодежной политики;    -   изучает,  координирует  деятельность  центральных  и   местных государственных  органов, органов местного самоуправления  Кыргызской Республики   в   вопросах  проведения  согласованной  государственной молодежной политики и готовит соответствующие предложения;    -  анализирует  положения  дел  по  молодежной  политике  с  целью выявления  и устранения имеющихся проблем, препятствующих динамичному молодежному развитию;     -  контролирует инвестирование и использование технической помощи для достижения целей государственной молодежной политики;    -  создает  рабочие  группы из числа членов Совета,  специалистов, научных  работников и иных независимых экспертов в  целях  реализации задач, возложенных на Совет;     -   организует   подготовку  и  проведение  экспертизы   проектов нормативных   правовых  актов,  затрагивающих   интересы   субъектов, занимающихся молодежными проблемами.          IV. Порядок работы н обеспечение деятельности Совета.          Рабочий орган Совета    4.1.   Совет   возглавляет  председатель  -   Вице-премьер-министр Кыргызской Республики, курирующий социальные вопросы.    4.2.   Состав   Совета   формируется   из   числа   представителей исполнительной   власти,  включая  членов  Правительства   Кыргызской Республики, заместителей глав государственных администраций областей, мэра  города Бишкек (по должности), а также представителей молодежных неправительственных   объединений   и   утверждается   постановлением Правительства  Кыргызской Республики. Члены Совета  участвуют  в  его заседаниях без права замены.   4.3.  Заседания Совета проводятся по мере необходимости, но не режеодного раза в квартал.   4.4. Дата проведения очередных заседаний Совета устанавливается егопредседателем,   исходя  из  целесообразности  их  проведения.   Советрассматривает на своих заседаниях вопросы, входящие в его компетенцию,в  соответствии  с  возложенными задачами и целями.  Заседание  Советаправомочно,  если  на  нем присутствует не менее  половины  списочногосостава  членов  Совета. В случае отсутствия кворума заседание  Советапереносится  на  дату, определяемую председателем  Совета  или  планомработы, утвержденным на заседании Совета.   4.5.1. Заседания проводит председатель Совета.   4.5.2.  По  поручению  председателя Совета практической  работой  впериод  между  его заседаниями руководит председатель Государственногокомитета   Кыргызской  Республики  по  туризму,  спорту  и  молодежнойполитике,   который  представляет  Совет  в  его  взаимоотношениях   сзарубежными партнерами и международными организациями.   Решения    Совета   принимаются   простым   большинством   голосов,оформляются  протоколами,  подписываются  председателем   Совета.   Наосновании   решений   Совета   могут   быть   разработаны   и   изданысоответствующие нормативные правовые акты Кыргызской Республики.   4.6.1. Повестку дня определяет председатель Совета по представлениюисполнительного секретаря.   4.6.2.   Выведение  из  состава  и  членов  Совета  от   молодежныхнеправительственных объединений осуществляется на основании:   - личного заявления члена Совета;   - в случае ликвидации организации;   -  отсутствия  члена  Совета на заседаниях  и  неучастия  в  работеСовета более трех раз без уважительных причин.   4.6.3.  Совет  в соответствии с основными задачами и  направлениямидеятельности  координирует  деятельность  местных  структур  по  деламмолодежи.   4.6.4.  Деятельность  Совета  обеспечивается  его  рабочим  органом-секретариатом   Совета   совместно   с   Аппаратом   Премьер-министраКыргызской Республики.   4.6.5.  Функции  секретариата  Совета  обеспечиваются  сотрудникамиДепартамента по делам молодежи.   4.6.7.  Секретариат Совета осуществляет обеспечение  взаимодействиямежду  Советом,  государственными органами, местным самоуправлением  иобщественными  объединениями,  руководит программами,  инициированнымиСоветом,    контролирует   реализацию   решений   Совета,   занимаетсяподготовкой  необходимых документов на заседания Совета,  обеспечениеминформационно-аналитических материалов.                                                     V. Прекращение деятельности Совета      5. Деятельность Совета прекращается по решению ПравительстваКыргызской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fksbvqhszgtxd-2tcl6">
      <w:r>
        <w:rPr>
          <w:rFonts w:ascii="Arial" w:cs="Arial" w:eastAsia="Arial" w:hAnsi="Arial"/>
          <w:color w:val="132D3F"/>
          <w:sz w:val="16"/>
          <w:szCs w:val="16"/>
          <w:u w:val="single"/>
        </w:rPr>
        <w:t xml:space="preserve">dalil.kg/document/18197</w:t>
      </w:r>
    </w:hyperlink>
  </w:p>
  <w:p>
    <w:pPr>
      <w:spacing w:after="0" w:before="40"/>
      <w:jc w:val="center"/>
    </w:pPr>
    <w:hyperlink w:history="1" r:id="rId178sstrdzte5tjsvfl7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3ptp_fpblom22tdsyb" Type="http://schemas.openxmlformats.org/officeDocument/2006/relationships/hyperlink" Target="https://dalil.kg/document/57230" TargetMode="External"/><Relationship Id="rIdd7a7vmovp5a7203ac5le8" Type="http://schemas.openxmlformats.org/officeDocument/2006/relationships/hyperlink" Target="https://dalil.kg/document/53263" TargetMode="External"/><Relationship Id="rId6gbydwx8i2dl9j2rgq5hq"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fksbvqhszgtxd-2tcl6" Type="http://schemas.openxmlformats.org/officeDocument/2006/relationships/hyperlink" Target="https://dalil.kg/document/18197" TargetMode="External"/><Relationship Id="rId178sstrdzte5tjsvfl7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2026-09-24T10:58:53.102Z</dcterms:created>
  <dcterms:modified xsi:type="dcterms:W3CDTF">2026-09-24T10:58:53.102Z</dcterms:modified>
</cp:coreProperties>
</file>

<file path=docProps/custom.xml><?xml version="1.0" encoding="utf-8"?>
<Properties xmlns="http://schemas.openxmlformats.org/officeDocument/2006/custom-properties" xmlns:vt="http://schemas.openxmlformats.org/officeDocument/2006/docPropsVTypes"/>
</file>