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19 марта 2015 года № 60</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b/>
          <w:bCs/>
          <w:sz w:val="24"/>
          <w:szCs w:val="24"/>
        </w:rPr>
        <w:t xml:space="preserve">Статья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Внести в </w:t>
      </w:r>
      <w:hyperlink w:history="1" r:id="rIduw2dtwdqu17h8jrw-anr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 и дополнения:</w:t>
      </w:r>
    </w:p>
    <w:p>
      <w:pPr>
        <w:spacing w:after="120"/>
        <w:jc w:val="both"/>
      </w:pPr>
      <w:r>
        <w:rPr>
          <w:rFonts w:ascii="Arial" w:cs="Arial" w:eastAsia="Arial" w:hAnsi="Arial"/>
          <w:sz w:val="24"/>
          <w:szCs w:val="24"/>
        </w:rPr>
        <w:t xml:space="preserve">1. В статье 5:</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Тарифы страховых взносов устанавливаются для глав и членов крестьянских (фермерских) хозяйств без образования юридического лица:</w:t>
      </w:r>
    </w:p>
    <w:p>
      <w:pPr>
        <w:spacing w:after="120"/>
        <w:jc w:val="both"/>
      </w:pPr>
      <w:r>
        <w:rPr>
          <w:rFonts w:ascii="Arial" w:cs="Arial" w:eastAsia="Arial" w:hAnsi="Arial"/>
          <w:sz w:val="24"/>
          <w:szCs w:val="24"/>
        </w:rPr>
        <w:t xml:space="preserve">а) владеющих земельной долей до 2 га, - ежемесячно в размере 0,5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2024 году до уровня 4 процентов:</w:t>
      </w:r>
    </w:p>
    <w:p>
      <w:pPr>
        <w:spacing w:after="120"/>
        <w:jc w:val="both"/>
      </w:pPr>
      <w:r>
        <w:rPr>
          <w:rFonts w:ascii="Arial" w:cs="Arial" w:eastAsia="Arial" w:hAnsi="Arial"/>
          <w:sz w:val="24"/>
          <w:szCs w:val="24"/>
        </w:rPr>
        <w:t xml:space="preserve">- с 1 января 2015 года по 31 декабря 2016 года - 0,5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2018 года - 1 процент от размера среднемесячной заработной платы;</w:t>
      </w:r>
    </w:p>
    <w:p>
      <w:pPr>
        <w:spacing w:after="120"/>
        <w:jc w:val="both"/>
      </w:pPr>
      <w:r>
        <w:rPr>
          <w:rFonts w:ascii="Arial" w:cs="Arial" w:eastAsia="Arial" w:hAnsi="Arial"/>
          <w:sz w:val="24"/>
          <w:szCs w:val="24"/>
        </w:rPr>
        <w:t xml:space="preserve">- с 1 января 2019 года по 31 декабря 2020 года - 1,5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2021 года по 31 декабря 2021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2022 года по 31 декабря 2022 года - 2,5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2023 года по 31 декабря 2023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2024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б) владеющих земельной долей от 2 до 10 га, - ежемесячно в размере 1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2019 году до уровня 4 процентов:</w:t>
      </w:r>
    </w:p>
    <w:p>
      <w:pPr>
        <w:spacing w:after="120"/>
        <w:jc w:val="both"/>
      </w:pPr>
      <w:r>
        <w:rPr>
          <w:rFonts w:ascii="Arial" w:cs="Arial" w:eastAsia="Arial" w:hAnsi="Arial"/>
          <w:sz w:val="24"/>
          <w:szCs w:val="24"/>
        </w:rPr>
        <w:t xml:space="preserve">- с 1 января 2015 года по 31 декабря 2015 года - 1 процент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- 1,5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по 31 декабря 2018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2019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в) владеющих земельной долей от 10 га и выше, - ежемесячно в размере 2 процентов, исчисленных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2017 году до уровня 4 процентов:</w:t>
      </w:r>
    </w:p>
    <w:p>
      <w:pPr>
        <w:spacing w:after="120"/>
        <w:jc w:val="both"/>
      </w:pPr>
      <w:r>
        <w:rPr>
          <w:rFonts w:ascii="Arial" w:cs="Arial" w:eastAsia="Arial" w:hAnsi="Arial"/>
          <w:sz w:val="24"/>
          <w:szCs w:val="24"/>
        </w:rPr>
        <w:t xml:space="preserve">- с 1 января 2015 года по 31 декабря 2015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- 90 процентов;</w:t>
      </w:r>
    </w:p>
    <w:p>
      <w:pPr>
        <w:spacing w:after="120"/>
        <w:jc w:val="both"/>
      </w:pPr>
      <w:r>
        <w:rPr>
          <w:rFonts w:ascii="Arial" w:cs="Arial" w:eastAsia="Arial" w:hAnsi="Arial"/>
          <w:sz w:val="24"/>
          <w:szCs w:val="24"/>
        </w:rPr>
        <w:t xml:space="preserve">в Фонд обязательного медицинского страхования - 10 процентов.</w:t>
      </w:r>
    </w:p>
    <w:p>
      <w:pPr>
        <w:spacing w:after="120"/>
        <w:jc w:val="both"/>
      </w:pPr>
      <w:r>
        <w:rPr>
          <w:rFonts w:ascii="Arial" w:cs="Arial" w:eastAsia="Arial" w:hAnsi="Arial"/>
          <w:sz w:val="24"/>
          <w:szCs w:val="24"/>
        </w:rPr>
        <w:t xml:space="preserve">Уплата страховых взносов главами и членами крестьянских (фермерских) хозяйств без образования юридического лица осуществляется в порядке, устанавливаемом Правительством Кыргызской Республики.";</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При передаче крестьянскими (фермерскими) хозяйствами своей земли в аренду страховые взносы по государственному социальному страхованию уплачиваются арендодателем земли в размерах и порядке, установленных пунктом 2 настоящей статьи.";</w:t>
      </w:r>
    </w:p>
    <w:p>
      <w:pPr>
        <w:spacing w:after="120"/>
        <w:jc w:val="both"/>
      </w:pPr>
      <w:r>
        <w:rPr>
          <w:rFonts w:ascii="Arial" w:cs="Arial" w:eastAsia="Arial" w:hAnsi="Arial"/>
          <w:sz w:val="24"/>
          <w:szCs w:val="24"/>
        </w:rPr>
        <w:t xml:space="preserve">пункт 5 признать утратившим силу.</w:t>
      </w:r>
    </w:p>
    <w:p>
      <w:pPr>
        <w:spacing w:after="120"/>
        <w:jc w:val="both"/>
      </w:pPr>
      <w:r>
        <w:rPr>
          <w:rFonts w:ascii="Arial" w:cs="Arial" w:eastAsia="Arial" w:hAnsi="Arial"/>
          <w:sz w:val="24"/>
          <w:szCs w:val="24"/>
        </w:rPr>
        <w:t xml:space="preserve">2. Пункт 1 статьи 5-1 дополнить подпунктом "в" следующего содержания:</w:t>
      </w:r>
    </w:p>
    <w:p>
      <w:pPr>
        <w:spacing w:after="120"/>
        <w:jc w:val="both"/>
      </w:pPr>
      <w:r>
        <w:rPr>
          <w:rFonts w:ascii="Arial" w:cs="Arial" w:eastAsia="Arial" w:hAnsi="Arial"/>
          <w:sz w:val="24"/>
          <w:szCs w:val="24"/>
        </w:rPr>
        <w:t xml:space="preserve">"в) для работников-инвалидов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(кроме инвалидов Великой Отечественной войны и приравненных к ним лиц)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3. В статье 6:</w:t>
      </w:r>
    </w:p>
    <w:p>
      <w:pPr>
        <w:spacing w:after="120"/>
        <w:jc w:val="both"/>
      </w:pPr>
      <w:r>
        <w:rPr>
          <w:rFonts w:ascii="Arial" w:cs="Arial" w:eastAsia="Arial" w:hAnsi="Arial"/>
          <w:sz w:val="24"/>
          <w:szCs w:val="24"/>
        </w:rPr>
        <w:t xml:space="preserve">пункты 1 и 2 изложить в следующей редакции:</w:t>
      </w:r>
    </w:p>
    <w:p>
      <w:pPr>
        <w:spacing w:after="120"/>
        <w:jc w:val="both"/>
      </w:pPr>
      <w:r>
        <w:rPr>
          <w:rFonts w:ascii="Arial" w:cs="Arial" w:eastAsia="Arial" w:hAnsi="Arial"/>
          <w:sz w:val="24"/>
          <w:szCs w:val="24"/>
        </w:rPr>
        <w:t xml:space="preserve">"1. Тарифы страховых взносов для индивидуальных предпринимателей, уплачивающих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 устанавливаются ежемесячно в размере 10 процентов от размера среднемесячной заработной платы. При этом уплата страховых взносов производится путем приобретения страховых полисов.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- 9 процентов;</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2. Тарифы страховых взносов для индивидуальных предпринимателей, уплачивающих налоги на основе специального налогового режима путем приобретения добровольного патента (за исключением индивидуальных предпринимателей, получающих доход от сдачи в аренду движимого и недвижимого имущества), а также осуществляющих деятельность на рынках путем реализации товара с контейнера, в павильонах, в киосках, устанавливаются ежемесячно в размере 4 процентов, исчисленных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10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2015 года по 31 декабря 2015 года - 4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- 6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- 8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и далее - 10 процентов от размера среднемесячной заработной платы.</w:t>
      </w:r>
    </w:p>
    <w:p>
      <w:pPr>
        <w:spacing w:after="120"/>
        <w:jc w:val="both"/>
      </w:pPr>
      <w:r>
        <w:rPr>
          <w:rFonts w:ascii="Arial" w:cs="Arial" w:eastAsia="Arial" w:hAnsi="Arial"/>
          <w:sz w:val="24"/>
          <w:szCs w:val="24"/>
        </w:rPr>
        <w:t xml:space="preserve">Уплата страховых взносов осуществляется путем приобретения страховых полисов.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- 90 процентов;</w:t>
      </w:r>
    </w:p>
    <w:p>
      <w:pPr>
        <w:spacing w:after="120"/>
        <w:jc w:val="both"/>
      </w:pPr>
      <w:r>
        <w:rPr>
          <w:rFonts w:ascii="Arial" w:cs="Arial" w:eastAsia="Arial" w:hAnsi="Arial"/>
          <w:sz w:val="24"/>
          <w:szCs w:val="24"/>
        </w:rPr>
        <w:t xml:space="preserve">в Фонд обязательного медицинского страхования - 10 процентов.";</w:t>
      </w:r>
    </w:p>
    <w:p>
      <w:pPr>
        <w:spacing w:after="120"/>
        <w:jc w:val="both"/>
      </w:pPr>
      <w:r>
        <w:rPr>
          <w:rFonts w:ascii="Arial" w:cs="Arial" w:eastAsia="Arial" w:hAnsi="Arial"/>
          <w:sz w:val="24"/>
          <w:szCs w:val="24"/>
        </w:rPr>
        <w:t xml:space="preserve">статью дополнить пунктом 2-1 следующего содержания:</w:t>
      </w:r>
    </w:p>
    <w:p>
      <w:pPr>
        <w:spacing w:after="120"/>
        <w:jc w:val="both"/>
      </w:pPr>
      <w:r>
        <w:rPr>
          <w:rFonts w:ascii="Arial" w:cs="Arial" w:eastAsia="Arial" w:hAnsi="Arial"/>
          <w:sz w:val="24"/>
          <w:szCs w:val="24"/>
        </w:rPr>
        <w:t xml:space="preserve">"2-1. Тарифы страховых взносов для индивидуальных предпринимателей, осуществляющих предпринимательскую деятельность на рынках путем реализации товара с лотков, торговых мест, устанавливаются ежемесячно в размере 2 процентов, исчисленных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5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2015 года по 31 декабря 2015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- 4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и далее - 5 процентов от размера среднемесячной заработной платы.</w:t>
      </w:r>
    </w:p>
    <w:p>
      <w:pPr>
        <w:spacing w:after="120"/>
        <w:jc w:val="both"/>
      </w:pPr>
      <w:r>
        <w:rPr>
          <w:rFonts w:ascii="Arial" w:cs="Arial" w:eastAsia="Arial" w:hAnsi="Arial"/>
          <w:sz w:val="24"/>
          <w:szCs w:val="24"/>
        </w:rPr>
        <w:t xml:space="preserve">Уплата страховых взносов осуществляется путем приобретения страховых полисов.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- 90 процентов;</w:t>
      </w:r>
    </w:p>
    <w:p>
      <w:pPr>
        <w:spacing w:after="120"/>
        <w:jc w:val="both"/>
      </w:pPr>
      <w:r>
        <w:rPr>
          <w:rFonts w:ascii="Arial" w:cs="Arial" w:eastAsia="Arial" w:hAnsi="Arial"/>
          <w:sz w:val="24"/>
          <w:szCs w:val="24"/>
        </w:rPr>
        <w:t xml:space="preserve">в Фонд обязательного медицинского страхования - 10 процентов.";</w:t>
      </w:r>
    </w:p>
    <w:p>
      <w:pPr>
        <w:spacing w:after="120"/>
        <w:jc w:val="both"/>
      </w:pPr>
      <w:r>
        <w:rPr>
          <w:rFonts w:ascii="Arial" w:cs="Arial" w:eastAsia="Arial" w:hAnsi="Arial"/>
          <w:sz w:val="24"/>
          <w:szCs w:val="24"/>
        </w:rPr>
        <w:t xml:space="preserve">в пункте 3:</w:t>
      </w:r>
    </w:p>
    <w:p>
      <w:pPr>
        <w:spacing w:after="120"/>
        <w:jc w:val="both"/>
      </w:pPr>
      <w:r>
        <w:rPr>
          <w:rFonts w:ascii="Arial" w:cs="Arial" w:eastAsia="Arial" w:hAnsi="Arial"/>
          <w:sz w:val="24"/>
          <w:szCs w:val="24"/>
        </w:rPr>
        <w:t xml:space="preserve">в абзацах первом и втором слова "индивидуальных предпринимателей и их" исключить;</w:t>
      </w:r>
    </w:p>
    <w:p>
      <w:pPr>
        <w:spacing w:after="120"/>
        <w:jc w:val="both"/>
      </w:pPr>
      <w:r>
        <w:rPr>
          <w:rFonts w:ascii="Arial" w:cs="Arial" w:eastAsia="Arial" w:hAnsi="Arial"/>
          <w:sz w:val="24"/>
          <w:szCs w:val="24"/>
        </w:rPr>
        <w:t xml:space="preserve">абзац первый подпункта "б" после слов "работников-пенсионеров" дополнить словами "и работников-инвалидов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w:t>
      </w:r>
    </w:p>
    <w:p>
      <w:pPr>
        <w:spacing w:after="120"/>
        <w:jc w:val="both"/>
      </w:pPr>
      <w:r>
        <w:rPr>
          <w:rFonts w:ascii="Arial" w:cs="Arial" w:eastAsia="Arial" w:hAnsi="Arial"/>
          <w:sz w:val="24"/>
          <w:szCs w:val="24"/>
        </w:rPr>
        <w:t xml:space="preserve">подпункт "б-1" дополнить абзацем вторым следующего содержания:</w:t>
      </w:r>
    </w:p>
    <w:p>
      <w:pPr>
        <w:spacing w:after="120"/>
        <w:jc w:val="both"/>
      </w:pPr>
      <w:r>
        <w:rPr>
          <w:rFonts w:ascii="Arial" w:cs="Arial" w:eastAsia="Arial" w:hAnsi="Arial"/>
          <w:sz w:val="24"/>
          <w:szCs w:val="24"/>
        </w:rPr>
        <w:t xml:space="preserve">"для работников-инвалидов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статью дополнить пунктом 4 следующего содержания:</w:t>
      </w:r>
    </w:p>
    <w:p>
      <w:pPr>
        <w:spacing w:after="120"/>
        <w:jc w:val="both"/>
      </w:pPr>
      <w:r>
        <w:rPr>
          <w:rFonts w:ascii="Arial" w:cs="Arial" w:eastAsia="Arial" w:hAnsi="Arial"/>
          <w:sz w:val="24"/>
          <w:szCs w:val="24"/>
        </w:rPr>
        <w:t xml:space="preserve">"4. Тарифы страховых взносов для иностранных граждан и лиц без гражданства, временно пребывающих в Кыргызской Республике, занятых индивидуальной предпринимательской деятельностью, в том числе на рынках, устанавливаются ежемесячно в размере 3 процентов от размера среднемесячной заработной платы в солидарную часть Пенсионного фонда.".</w:t>
      </w:r>
    </w:p>
    <w:p>
      <w:pPr>
        <w:spacing w:after="120"/>
        <w:jc w:val="both"/>
      </w:pPr>
      <w:r>
        <w:rPr>
          <w:rFonts w:ascii="Arial" w:cs="Arial" w:eastAsia="Arial" w:hAnsi="Arial"/>
          <w:sz w:val="24"/>
          <w:szCs w:val="24"/>
        </w:rPr>
        <w:t xml:space="preserve">4. В статье 7:</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в абзаце первом слова "9,25 процента от полученного дохода за вычетом произведенных затрат на содержание этого имущества, но не менее чем от размера среднемесячной, заработной платы" заменить словами "10 процентов от размера среднемесячной заработной платы";</w:t>
      </w:r>
    </w:p>
    <w:p>
      <w:pPr>
        <w:spacing w:after="120"/>
        <w:jc w:val="both"/>
      </w:pPr>
      <w:r>
        <w:rPr>
          <w:rFonts w:ascii="Arial" w:cs="Arial" w:eastAsia="Arial" w:hAnsi="Arial"/>
          <w:sz w:val="24"/>
          <w:szCs w:val="24"/>
        </w:rPr>
        <w:t xml:space="preserve">в абзаце третьем цифру "8" заменить цифрой "9";</w:t>
      </w:r>
    </w:p>
    <w:p>
      <w:pPr>
        <w:spacing w:after="120"/>
        <w:jc w:val="both"/>
      </w:pPr>
      <w:r>
        <w:rPr>
          <w:rFonts w:ascii="Arial" w:cs="Arial" w:eastAsia="Arial" w:hAnsi="Arial"/>
          <w:sz w:val="24"/>
          <w:szCs w:val="24"/>
        </w:rPr>
        <w:t xml:space="preserve">абзац пятый признать утратившим силу;</w:t>
      </w:r>
    </w:p>
    <w:p>
      <w:pPr>
        <w:spacing w:after="120"/>
        <w:jc w:val="both"/>
      </w:pPr>
      <w:r>
        <w:rPr>
          <w:rFonts w:ascii="Arial" w:cs="Arial" w:eastAsia="Arial" w:hAnsi="Arial"/>
          <w:sz w:val="24"/>
          <w:szCs w:val="24"/>
        </w:rPr>
        <w:t xml:space="preserve">пункты 2 и 3 изложить в следующей редакции:</w:t>
      </w:r>
    </w:p>
    <w:p>
      <w:pPr>
        <w:spacing w:after="120"/>
        <w:jc w:val="both"/>
      </w:pPr>
      <w:r>
        <w:rPr>
          <w:rFonts w:ascii="Arial" w:cs="Arial" w:eastAsia="Arial" w:hAnsi="Arial"/>
          <w:sz w:val="24"/>
          <w:szCs w:val="24"/>
        </w:rPr>
        <w:t xml:space="preserve">"2. Тарифы страховых взносов для физических лиц, владеющих земельной долей или ее частью, но не являющихся членами крестьянского (фермерского) хозяйства, или получающих доход за сдачу в аренду своей земельной доли или ее части, а также для физических лиц-арендаторов земель крестьянского (фермерского) хозяйства устанавливаются в соответствии с пунктам 2 статьи 5 настоящего Закона.</w:t>
      </w:r>
    </w:p>
    <w:p>
      <w:pPr>
        <w:spacing w:after="120"/>
        <w:jc w:val="both"/>
      </w:pPr>
      <w:r>
        <w:rPr>
          <w:rFonts w:ascii="Arial" w:cs="Arial" w:eastAsia="Arial" w:hAnsi="Arial"/>
          <w:sz w:val="24"/>
          <w:szCs w:val="24"/>
        </w:rPr>
        <w:t xml:space="preserve">3. При передаче в аренду физическим и юридическим лицам (за исключением сельскохозяйственных кооперативов по производству сельскохозяйственной продукции (растениеводства и животноводства) земли из земель Государственного фонда сельскохозяйственных угодий (за исключением пастбищ), участков лесного фонда страховые взносы уплачиваются арендатором земли, участка в размерах и порядке, установленных пунктом 2 статьи 5 настоящего Закона.</w:t>
      </w:r>
    </w:p>
    <w:p>
      <w:pPr>
        <w:spacing w:after="120"/>
        <w:jc w:val="both"/>
      </w:pPr>
      <w:r>
        <w:rPr>
          <w:rFonts w:ascii="Arial" w:cs="Arial" w:eastAsia="Arial" w:hAnsi="Arial"/>
          <w:sz w:val="24"/>
          <w:szCs w:val="24"/>
        </w:rPr>
        <w:t xml:space="preserve">При предоставлении физическим и юридическим лицам права на использование пастбищ страховые взносы уплачиваются пастбищепользователем в размерах и порядке, установленных пунктом 2 статьи 5 настоящего Закона.";</w:t>
      </w:r>
    </w:p>
    <w:p>
      <w:pPr>
        <w:spacing w:after="120"/>
        <w:jc w:val="both"/>
      </w:pPr>
      <w:r>
        <w:rPr>
          <w:rFonts w:ascii="Arial" w:cs="Arial" w:eastAsia="Arial" w:hAnsi="Arial"/>
          <w:sz w:val="24"/>
          <w:szCs w:val="24"/>
        </w:rPr>
        <w:t xml:space="preserve">в абзаце первом пункта 4 слова "9,25 процента от полученного гонорара (вознаграждения)" заменить словами "10 процентов от размера среднемесячной заработной платы".</w:t>
      </w:r>
    </w:p>
    <w:p>
      <w:pPr>
        <w:spacing w:after="120"/>
        <w:jc w:val="both"/>
      </w:pPr>
      <w:r>
        <w:rPr>
          <w:rFonts w:ascii="Arial" w:cs="Arial" w:eastAsia="Arial" w:hAnsi="Arial"/>
          <w:sz w:val="24"/>
          <w:szCs w:val="24"/>
        </w:rPr>
        <w:t xml:space="preserve">5. Статью 7-1 дополнить частью 5 следующего содержания:</w:t>
      </w:r>
    </w:p>
    <w:p>
      <w:pPr>
        <w:spacing w:after="120"/>
        <w:jc w:val="both"/>
      </w:pPr>
      <w:r>
        <w:rPr>
          <w:rFonts w:ascii="Arial" w:cs="Arial" w:eastAsia="Arial" w:hAnsi="Arial"/>
          <w:sz w:val="24"/>
          <w:szCs w:val="24"/>
        </w:rPr>
        <w:t xml:space="preserve">"Работники-инвалиды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(кроме инвалидов Великой Отечественной войны и приравненных к ним лиц) уплачивают страховые взносы ежемесячно от всех видов выплат, начисленных в их пользу, независимо от источников финансирования, в размере 2 процентов в Пенсионный фонд.".</w:t>
      </w:r>
    </w:p>
    <w:p>
      <w:pPr>
        <w:spacing w:after="120"/>
        <w:jc w:val="both"/>
      </w:pPr>
      <w:r>
        <w:rPr>
          <w:rFonts w:ascii="Arial" w:cs="Arial" w:eastAsia="Arial" w:hAnsi="Arial"/>
          <w:sz w:val="24"/>
          <w:szCs w:val="24"/>
        </w:rPr>
        <w:t xml:space="preserve">6. В статье 8:</w:t>
      </w:r>
    </w:p>
    <w:p>
      <w:pPr>
        <w:spacing w:after="120"/>
        <w:jc w:val="both"/>
      </w:pPr>
      <w:r>
        <w:rPr>
          <w:rFonts w:ascii="Arial" w:cs="Arial" w:eastAsia="Arial" w:hAnsi="Arial"/>
          <w:sz w:val="24"/>
          <w:szCs w:val="24"/>
        </w:rPr>
        <w:t xml:space="preserve">пункты 1 и 2 изложить в следующей редакции:</w:t>
      </w:r>
    </w:p>
    <w:p>
      <w:pPr>
        <w:spacing w:after="120"/>
        <w:jc w:val="both"/>
      </w:pPr>
      <w:r>
        <w:rPr>
          <w:rFonts w:ascii="Arial" w:cs="Arial" w:eastAsia="Arial" w:hAnsi="Arial"/>
          <w:sz w:val="24"/>
          <w:szCs w:val="24"/>
        </w:rPr>
        <w:t xml:space="preserve">"1) для работодателей и заказчиков работ/услуг:</w:t>
      </w:r>
    </w:p>
    <w:p>
      <w:pPr>
        <w:spacing w:after="120"/>
        <w:jc w:val="both"/>
      </w:pPr>
      <w:r>
        <w:rPr>
          <w:rFonts w:ascii="Arial" w:cs="Arial" w:eastAsia="Arial" w:hAnsi="Arial"/>
          <w:sz w:val="24"/>
          <w:szCs w:val="24"/>
        </w:rPr>
        <w:t xml:space="preserve">а) ежемесячно от всех видов оплаты труда, оплаты работ/услуг, начисленных в пользу работников и исполнителей работ/услуг - граждан Кыргызской Республики, иностранных граждан и лиц без гражданства, постоянно проживающих в Кыргызской Республике, - в размере 17,25 процента, если международными соглашениями не предусмотрены иные правила начисления и уплаты страховых взносов.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обязательного медицинского страхования - 2 процента;</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б) ежемесячно от всех видов выплат, начисленных в пользу работников-инвалидов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 в размере 15,25 процента.</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2) для работников и исполнителей работ/услуг:</w:t>
      </w:r>
    </w:p>
    <w:p>
      <w:pPr>
        <w:spacing w:after="120"/>
        <w:jc w:val="both"/>
      </w:pPr>
      <w:r>
        <w:rPr>
          <w:rFonts w:ascii="Arial" w:cs="Arial" w:eastAsia="Arial" w:hAnsi="Arial"/>
          <w:sz w:val="24"/>
          <w:szCs w:val="24"/>
        </w:rPr>
        <w:t xml:space="preserve">а) граждан Кыргызской Республики, иностранных граждан и лиц без гражданства, постоянно проживающих в Кыргызской Республике, за исключением работников-пенсионеров и исполнителей работ/услуг пенсионеров, - от всех видов оплаты труда, оплаты работ/услуг, начисленных в их пользу, - в размере 10 процентов.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- 8 процентов;</w:t>
      </w:r>
    </w:p>
    <w:p>
      <w:pPr>
        <w:spacing w:after="120"/>
        <w:jc w:val="both"/>
      </w:pPr>
      <w:r>
        <w:rPr>
          <w:rFonts w:ascii="Arial" w:cs="Arial" w:eastAsia="Arial" w:hAnsi="Arial"/>
          <w:sz w:val="24"/>
          <w:szCs w:val="24"/>
        </w:rPr>
        <w:t xml:space="preserve">в Государственный накопительный пенсионный фонд - 2 процента;</w:t>
      </w:r>
    </w:p>
    <w:p>
      <w:pPr>
        <w:spacing w:after="120"/>
        <w:jc w:val="both"/>
      </w:pPr>
      <w:r>
        <w:rPr>
          <w:rFonts w:ascii="Arial" w:cs="Arial" w:eastAsia="Arial" w:hAnsi="Arial"/>
          <w:sz w:val="24"/>
          <w:szCs w:val="24"/>
        </w:rPr>
        <w:t xml:space="preserve">б) для работников-пенсионеров - от всех видов оплаты труда, оплаты работ/услуг, начисленных в их пользу, - в размере 8 процентов в Пенсионный фонд;</w:t>
      </w:r>
    </w:p>
    <w:p>
      <w:pPr>
        <w:spacing w:after="120"/>
        <w:jc w:val="both"/>
      </w:pPr>
      <w:r>
        <w:rPr>
          <w:rFonts w:ascii="Arial" w:cs="Arial" w:eastAsia="Arial" w:hAnsi="Arial"/>
          <w:sz w:val="24"/>
          <w:szCs w:val="24"/>
        </w:rPr>
        <w:t xml:space="preserve">в) для нанятых работников и исполнителей работ/услуг, указанных в пункте "а" статьи 11-1 настоящего Закона, - в размере 10 процентов в Пенсионный фонд;</w:t>
      </w:r>
    </w:p>
    <w:p>
      <w:pPr>
        <w:spacing w:after="120"/>
        <w:jc w:val="both"/>
      </w:pPr>
      <w:r>
        <w:rPr>
          <w:rFonts w:ascii="Arial" w:cs="Arial" w:eastAsia="Arial" w:hAnsi="Arial"/>
          <w:sz w:val="24"/>
          <w:szCs w:val="24"/>
        </w:rPr>
        <w:t xml:space="preserve">г) для инвалидов </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sz w:val="24"/>
          <w:szCs w:val="24"/>
        </w:rPr>
        <w:t xml:space="preserve">II</w:t>
      </w:r>
      <w:r>
        <w:rPr>
          <w:rFonts w:ascii="Arial" w:cs="Arial" w:eastAsia="Arial" w:hAnsi="Arial"/>
          <w:sz w:val="24"/>
          <w:szCs w:val="24"/>
        </w:rPr>
        <w:t xml:space="preserve">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7. В статье 9:</w:t>
      </w:r>
    </w:p>
    <w:p>
      <w:pPr>
        <w:spacing w:after="120"/>
        <w:jc w:val="both"/>
      </w:pPr>
      <w:r>
        <w:rPr>
          <w:rFonts w:ascii="Arial" w:cs="Arial" w:eastAsia="Arial" w:hAnsi="Arial"/>
          <w:sz w:val="24"/>
          <w:szCs w:val="24"/>
        </w:rPr>
        <w:t xml:space="preserve">в подпункте "в" пункта 1:</w:t>
      </w:r>
    </w:p>
    <w:p>
      <w:pPr>
        <w:spacing w:after="120"/>
        <w:jc w:val="both"/>
      </w:pPr>
      <w:r>
        <w:rPr>
          <w:rFonts w:ascii="Arial" w:cs="Arial" w:eastAsia="Arial" w:hAnsi="Arial"/>
          <w:sz w:val="24"/>
          <w:szCs w:val="24"/>
        </w:rPr>
        <w:t xml:space="preserve">в абзаце втором цифры "2,75" заменить цифрами "3,75";</w:t>
      </w:r>
    </w:p>
    <w:p>
      <w:pPr>
        <w:spacing w:after="120"/>
        <w:jc w:val="both"/>
      </w:pPr>
      <w:r>
        <w:rPr>
          <w:rFonts w:ascii="Arial" w:cs="Arial" w:eastAsia="Arial" w:hAnsi="Arial"/>
          <w:sz w:val="24"/>
          <w:szCs w:val="24"/>
        </w:rPr>
        <w:t xml:space="preserve">в абзаце третьем слова "2 процента" заменить словами "1 процент";</w:t>
      </w:r>
    </w:p>
    <w:p>
      <w:pPr>
        <w:spacing w:after="120"/>
        <w:jc w:val="both"/>
      </w:pPr>
      <w:r>
        <w:rPr>
          <w:rFonts w:ascii="Arial" w:cs="Arial" w:eastAsia="Arial" w:hAnsi="Arial"/>
          <w:sz w:val="24"/>
          <w:szCs w:val="24"/>
        </w:rPr>
        <w:t xml:space="preserve">пункт 5 изложить в следующей редакции:</w:t>
      </w:r>
    </w:p>
    <w:p>
      <w:pPr>
        <w:spacing w:after="120"/>
        <w:jc w:val="both"/>
      </w:pPr>
      <w:r>
        <w:rPr>
          <w:rFonts w:ascii="Arial" w:cs="Arial" w:eastAsia="Arial" w:hAnsi="Arial"/>
          <w:sz w:val="24"/>
          <w:szCs w:val="24"/>
        </w:rPr>
        <w:t xml:space="preserve">"5. От глав и членов крестьянского (фермерского) хозяйства, от физических лиц, уплачивающих страховые взносы в соответствии с пунктом 2 статьи 5;</w:t>
      </w:r>
    </w:p>
    <w:p>
      <w:pPr>
        <w:spacing w:after="120"/>
        <w:jc w:val="both"/>
      </w:pPr>
      <w:r>
        <w:rPr>
          <w:rFonts w:ascii="Arial" w:cs="Arial" w:eastAsia="Arial" w:hAnsi="Arial"/>
          <w:sz w:val="24"/>
          <w:szCs w:val="24"/>
        </w:rPr>
        <w:t xml:space="preserve">- на личный страховой счет застрахованного лица - 90 процентов от начисленных страховых взносов.";</w:t>
      </w:r>
    </w:p>
    <w:p>
      <w:pPr>
        <w:spacing w:after="120"/>
        <w:jc w:val="both"/>
      </w:pPr>
      <w:r>
        <w:rPr>
          <w:rFonts w:ascii="Arial" w:cs="Arial" w:eastAsia="Arial" w:hAnsi="Arial"/>
          <w:sz w:val="24"/>
          <w:szCs w:val="24"/>
        </w:rPr>
        <w:t xml:space="preserve">подпункт "б" пункта 6 изложить в следующей редакции:</w:t>
      </w:r>
    </w:p>
    <w:p>
      <w:pPr>
        <w:spacing w:after="120"/>
        <w:jc w:val="both"/>
      </w:pPr>
      <w:r>
        <w:rPr>
          <w:rFonts w:ascii="Arial" w:cs="Arial" w:eastAsia="Arial" w:hAnsi="Arial"/>
          <w:sz w:val="24"/>
          <w:szCs w:val="24"/>
        </w:rPr>
        <w:t xml:space="preserve">"б) уплачивающего страховые взносы в соответствии с пунктами 2 и 2-1 статьи 6:</w:t>
      </w:r>
    </w:p>
    <w:p>
      <w:pPr>
        <w:spacing w:after="120"/>
        <w:jc w:val="both"/>
      </w:pPr>
      <w:r>
        <w:rPr>
          <w:rFonts w:ascii="Arial" w:cs="Arial" w:eastAsia="Arial" w:hAnsi="Arial"/>
          <w:sz w:val="24"/>
          <w:szCs w:val="24"/>
        </w:rPr>
        <w:t xml:space="preserve">- на личный страховой счет застрахованного лица - 90 процентов от начисленных страховых взносов.";</w:t>
      </w:r>
    </w:p>
    <w:p>
      <w:pPr>
        <w:spacing w:after="120"/>
        <w:jc w:val="both"/>
      </w:pPr>
      <w:r>
        <w:rPr>
          <w:rFonts w:ascii="Arial" w:cs="Arial" w:eastAsia="Arial" w:hAnsi="Arial"/>
          <w:sz w:val="24"/>
          <w:szCs w:val="24"/>
        </w:rPr>
        <w:t xml:space="preserve">в абзаце втором пункта 7 слова "92,6 процента" заменить словами "92,6 процента от начисленных страховых взносов".</w:t>
      </w:r>
    </w:p>
    <w:p>
      <w:pPr>
        <w:spacing w:after="120"/>
        <w:jc w:val="both"/>
      </w:pPr>
      <w:r>
        <w:rPr>
          <w:rFonts w:ascii="Arial" w:cs="Arial" w:eastAsia="Arial" w:hAnsi="Arial"/>
          <w:sz w:val="24"/>
          <w:szCs w:val="24"/>
        </w:rPr>
        <w:t xml:space="preserve">8. Пункт 2 статьи 10 изложить в следующей редакции:</w:t>
      </w:r>
    </w:p>
    <w:p>
      <w:pPr>
        <w:spacing w:after="120"/>
        <w:jc w:val="both"/>
      </w:pPr>
      <w:r>
        <w:rPr>
          <w:rFonts w:ascii="Arial" w:cs="Arial" w:eastAsia="Arial" w:hAnsi="Arial"/>
          <w:sz w:val="24"/>
          <w:szCs w:val="24"/>
        </w:rPr>
        <w:t xml:space="preserve">"2. Главы и члены крестьянских (фермерских) хозяйств, осуществляющие деятельность без образования юридического лица, физические лица, владеющие земельной долей или ее частью, но не являющиеся членами крестьянского (фермерского) хозяйства, или получающие доход за сдачу в аренду своей земельной доли или ее части, а также члены сельскохозяйственных кооперативов по производству сельскохозяйственной продукции (растениеводства и животноводства), сдающие в аренду свои земельные участки (доли), добровольную уплату страховых взносов могут осуществлять в любом размере, но не ниже установленных ставок тарифов страховых взносов на текущий год для соответствующей категории плательщика, путем приобретения страхового полиса.</w:t>
      </w:r>
    </w:p>
    <w:p>
      <w:pPr>
        <w:spacing w:after="120"/>
        <w:jc w:val="both"/>
      </w:pPr>
      <w:r>
        <w:rPr>
          <w:rFonts w:ascii="Arial" w:cs="Arial" w:eastAsia="Arial" w:hAnsi="Arial"/>
          <w:sz w:val="24"/>
          <w:szCs w:val="24"/>
        </w:rPr>
        <w:t xml:space="preserve">Тарифы страховых взносов, порядок уплаты и распределение сумм страховых взносов по фондам устанавливаются:</w:t>
      </w:r>
    </w:p>
    <w:p>
      <w:pPr>
        <w:spacing w:after="120"/>
        <w:jc w:val="both"/>
      </w:pPr>
      <w:r>
        <w:rPr>
          <w:rFonts w:ascii="Arial" w:cs="Arial" w:eastAsia="Arial" w:hAnsi="Arial"/>
          <w:sz w:val="24"/>
          <w:szCs w:val="24"/>
        </w:rPr>
        <w:t xml:space="preserve">- для глав и членов крестьянских (фермерских) хозяйств, осуществляющих деятельность без образования юридического лица, и физических лиц, владеющих земельной долей или ее частью, но не являющихся членами крестьянского (фермерского) хозяйства, или получающих доход за сдачу в аренду своей земельной доли или ее части, - в соответствии с пунктом 2 статьи 5;</w:t>
      </w:r>
    </w:p>
    <w:p>
      <w:pPr>
        <w:spacing w:after="120"/>
        <w:jc w:val="both"/>
      </w:pPr>
      <w:r>
        <w:rPr>
          <w:rFonts w:ascii="Arial" w:cs="Arial" w:eastAsia="Arial" w:hAnsi="Arial"/>
          <w:sz w:val="24"/>
          <w:szCs w:val="24"/>
        </w:rPr>
        <w:t xml:space="preserve">- для членов сельскохозяйственных кооперативов по производству сельскохозяйственной продукции (растениеводства и животноводства), сдающих в аренду свои земельные участки (доли), - в соответствии с пунктом 2 статьи 5-1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_6k3thbqo0x37dkzdv_">
      <w:r>
        <w:rPr>
          <w:rFonts w:ascii="Arial" w:cs="Arial" w:eastAsia="Arial" w:hAnsi="Arial"/>
          <w:color w:val="132D3F"/>
          <w:sz w:val="16"/>
          <w:szCs w:val="16"/>
          <w:u w:val="single"/>
        </w:rPr>
        <w:t xml:space="preserve">dalil.kg/document/194554</w:t>
      </w:r>
    </w:hyperlink>
  </w:p>
  <w:p>
    <w:pPr>
      <w:spacing w:after="0" w:before="40"/>
      <w:jc w:val="center"/>
    </w:pPr>
    <w:hyperlink w:history="1" r:id="rId_m4bymh8z1lhctl8b9yg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2dtwdqu17h8jrw-anrd" Type="http://schemas.openxmlformats.org/officeDocument/2006/relationships/hyperlink" Target="https://dalil.kg/document/13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_6k3thbqo0x37dkzdv_" Type="http://schemas.openxmlformats.org/officeDocument/2006/relationships/hyperlink" Target="https://dalil.kg/document/194554" TargetMode="External"/><Relationship Id="rId_m4bymh8z1lhctl8b9yg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2026-09-24T09:13:53.858Z</dcterms:created>
  <dcterms:modified xsi:type="dcterms:W3CDTF">2026-09-24T09:13:53.858Z</dcterms:modified>
</cp:coreProperties>
</file>

<file path=docProps/custom.xml><?xml version="1.0" encoding="utf-8"?>
<Properties xmlns="http://schemas.openxmlformats.org/officeDocument/2006/custom-properties" xmlns:vt="http://schemas.openxmlformats.org/officeDocument/2006/docPropsVTypes"/>
</file>