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19 сентября 2010 года № 266</w:t>
      </w:r>
    </w:p>
    <w:p>
      <w:pPr>
        <w:spacing w:after="120"/>
        <w:jc w:val="both"/>
      </w:pPr>
      <w:r>
        <w:rPr>
          <w:rFonts w:ascii="Arial" w:cs="Arial" w:eastAsia="Arial" w:hAnsi="Arial"/>
          <w:sz w:val="24"/>
          <w:szCs w:val="24"/>
        </w:rPr>
        <w:t xml:space="preserve">Об исключении зарегистрированных кандидатов политических партий</w:t>
      </w:r>
    </w:p>
    <w:p>
      <w:pPr>
        <w:spacing w:after="120"/>
        <w:jc w:val="both"/>
      </w:pPr>
      <w:r>
        <w:rPr>
          <w:rFonts w:ascii="Arial" w:cs="Arial" w:eastAsia="Arial" w:hAnsi="Arial"/>
          <w:sz w:val="24"/>
          <w:szCs w:val="24"/>
        </w:rPr>
        <w:t xml:space="preserve">Постановлениями Центральной комиссии по выборам и проведению референдумов Кыргызской Республики от 07.09.2010 г., 5.09.2010 г., 09.09.2010 г. за №№ </w:t>
      </w:r>
      <w:hyperlink w:history="1" r:id="rIdhrwkhyjm_yy7kvsndh4ej">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j6qykvjhmrmvzfskuenru">
        <w:r>
          <w:rPr>
            <w:rFonts w:ascii="Arial" w:cs="Arial" w:eastAsia="Arial" w:hAnsi="Arial"/>
            <w:color w:val="1D4ED8"/>
            <w:sz w:val="24"/>
            <w:szCs w:val="24"/>
            <w:u w:val="single"/>
          </w:rPr>
          <w:t xml:space="preserve">201</w:t>
        </w:r>
      </w:hyperlink>
      <w:r>
        <w:rPr>
          <w:rFonts w:ascii="Arial" w:cs="Arial" w:eastAsia="Arial" w:hAnsi="Arial"/>
          <w:sz w:val="24"/>
          <w:szCs w:val="24"/>
        </w:rPr>
        <w:t xml:space="preserve">, </w:t>
      </w:r>
      <w:hyperlink w:history="1" r:id="rIdu8klyxqt2j6izls8l7npi">
        <w:r>
          <w:rPr>
            <w:rFonts w:ascii="Arial" w:cs="Arial" w:eastAsia="Arial" w:hAnsi="Arial"/>
            <w:color w:val="1D4ED8"/>
            <w:sz w:val="24"/>
            <w:szCs w:val="24"/>
            <w:u w:val="single"/>
          </w:rPr>
          <w:t xml:space="preserve">210</w:t>
        </w:r>
      </w:hyperlink>
      <w:r>
        <w:rPr>
          <w:rFonts w:ascii="Arial" w:cs="Arial" w:eastAsia="Arial" w:hAnsi="Arial"/>
          <w:sz w:val="24"/>
          <w:szCs w:val="24"/>
        </w:rPr>
        <w:t xml:space="preserve">, </w:t>
      </w:r>
      <w:hyperlink w:history="1" r:id="rIdwcp3zkujygmamkmrakr4d">
        <w:r>
          <w:rPr>
            <w:rFonts w:ascii="Arial" w:cs="Arial" w:eastAsia="Arial" w:hAnsi="Arial"/>
            <w:color w:val="1D4ED8"/>
            <w:sz w:val="24"/>
            <w:szCs w:val="24"/>
            <w:u w:val="single"/>
          </w:rPr>
          <w:t xml:space="preserve">228</w:t>
        </w:r>
      </w:hyperlink>
      <w:r>
        <w:rPr>
          <w:rFonts w:ascii="Arial" w:cs="Arial" w:eastAsia="Arial" w:hAnsi="Arial"/>
          <w:sz w:val="24"/>
          <w:szCs w:val="24"/>
        </w:rPr>
        <w:t xml:space="preserve">, </w:t>
      </w:r>
      <w:hyperlink w:history="1" r:id="rIdqk-xsn31vzw_zsver3ath">
        <w:r>
          <w:rPr>
            <w:rFonts w:ascii="Arial" w:cs="Arial" w:eastAsia="Arial" w:hAnsi="Arial"/>
            <w:color w:val="1D4ED8"/>
            <w:sz w:val="24"/>
            <w:szCs w:val="24"/>
            <w:u w:val="single"/>
          </w:rPr>
          <w:t xml:space="preserve">211</w:t>
        </w:r>
      </w:hyperlink>
      <w:r>
        <w:rPr>
          <w:rFonts w:ascii="Arial" w:cs="Arial" w:eastAsia="Arial" w:hAnsi="Arial"/>
          <w:sz w:val="24"/>
          <w:szCs w:val="24"/>
        </w:rPr>
        <w:t xml:space="preserve">, </w:t>
      </w:r>
      <w:hyperlink w:history="1" r:id="rIdayd1cluyeoly2nwkdi-2o">
        <w:r>
          <w:rPr>
            <w:rFonts w:ascii="Arial" w:cs="Arial" w:eastAsia="Arial" w:hAnsi="Arial"/>
            <w:color w:val="1D4ED8"/>
            <w:sz w:val="24"/>
            <w:szCs w:val="24"/>
            <w:u w:val="single"/>
          </w:rPr>
          <w:t xml:space="preserve">230</w:t>
        </w:r>
      </w:hyperlink>
      <w:r>
        <w:rPr>
          <w:rFonts w:ascii="Arial" w:cs="Arial" w:eastAsia="Arial" w:hAnsi="Arial"/>
          <w:sz w:val="24"/>
          <w:szCs w:val="24"/>
        </w:rPr>
        <w:t xml:space="preserve"> зарегистрированы списки кандидатов в депутаты Жогорку Кенеша Кыргызской Республики, выдвинутых политическими партиями "Мекен Ынтымагы", "Союз народов Кыргызстана", "Народно-демократическая партия Кыргызстана", "Партия Коммунистов Кыргызстана", "Республиканская народная партия Кыргызстана", Общественно-политической партией "Партия застройщиков Кыргызстана".</w:t>
      </w:r>
    </w:p>
    <w:p>
      <w:pPr>
        <w:spacing w:after="120"/>
        <w:jc w:val="both"/>
      </w:pPr>
      <w:r>
        <w:rPr>
          <w:rFonts w:ascii="Arial" w:cs="Arial" w:eastAsia="Arial" w:hAnsi="Arial"/>
          <w:sz w:val="24"/>
          <w:szCs w:val="24"/>
        </w:rPr>
        <w:t xml:space="preserve">В Центральную избирательную комиссию Кыргызской Республики поступили заявления зарегистрированных кандидатов Атабекова Мирлана Токтобековича от политической партии "Мекен Ынтымагы", Тороевой Назигул Кочкоровны от политической партии "Союз народов Кыргызстана", Жапаралиева Билимбека Омурбековича от политической партии "Народно-демократическая партия Кыргызстана", Жунусова Мурата Кушубаковича, Акжоловой Мейманбу Жолдошевны, Исаева Кулболду Октябрьевича, Мамадалиева Набижана Алымжановича от политической партии "Партия Коммунистов Кыргызстана", Суровцева Виктора Васильевича от политической партии "Республиканская народная партия Кыргызстана" об отказе от дальнейшего участия в выборах депутатов Жогорку Кенеша КР и исключении их из списка кандидатов.</w:t>
      </w:r>
    </w:p>
    <w:p>
      <w:pPr>
        <w:spacing w:after="120"/>
        <w:jc w:val="both"/>
      </w:pPr>
      <w:r>
        <w:rPr>
          <w:rFonts w:ascii="Arial" w:cs="Arial" w:eastAsia="Arial" w:hAnsi="Arial"/>
          <w:sz w:val="24"/>
          <w:szCs w:val="24"/>
        </w:rPr>
        <w:t xml:space="preserve">В Центральную избирательную комиссию Кыргызской Республики поступил приговор Первомайского районного суда г.Бишкек от 17 августа 2010 года о признании виновным в совершении преступлений предусмотренных пунктами 2, 3 части 2 статьи 166 </w:t>
      </w:r>
      <w:hyperlink w:history="1" r:id="rId_6jiw6o6xc3xv6_va8fic">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 Бекманова Буркутая Жуматаевича, зарегистрированного кандидата в депутаты Жогорку Кенеша Кыргызской Республики от Общественно-политической партии "Партия застройщиков Кыргызстана".</w:t>
      </w:r>
    </w:p>
    <w:p>
      <w:pPr>
        <w:spacing w:after="120"/>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 в связи с подачей письменного заявления зарегистрированного кандидата, руководствуясь подпунктом 3 пункта 1 статьи 10, пунктом 8 статьи 27, пунктами 3, 4 статьи 3 </w:t>
      </w:r>
      <w:hyperlink w:history="1" r:id="rId_cho25phcynedaafun0o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выборах в Кыргызской Республике,</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Исключить из зарегистрированного списка кандидатов в депутаты Жогорку Кенеша Кыргызской Республики:</w:t>
      </w:r>
    </w:p>
    <w:p>
      <w:pPr>
        <w:spacing w:after="120"/>
        <w:jc w:val="both"/>
      </w:pPr>
      <w:r>
        <w:rPr>
          <w:rFonts w:ascii="Arial" w:cs="Arial" w:eastAsia="Arial" w:hAnsi="Arial"/>
          <w:sz w:val="24"/>
          <w:szCs w:val="24"/>
        </w:rPr>
        <w:t xml:space="preserve">от политической партии "Мекен Ынтымагы":</w:t>
      </w:r>
    </w:p>
    <w:p>
      <w:pPr>
        <w:spacing w:after="120"/>
        <w:jc w:val="both"/>
      </w:pPr>
      <w:r>
        <w:rPr>
          <w:rFonts w:ascii="Arial" w:cs="Arial" w:eastAsia="Arial" w:hAnsi="Arial"/>
          <w:sz w:val="24"/>
          <w:szCs w:val="24"/>
        </w:rPr>
        <w:t xml:space="preserve">- Атабекова Мирлана Токтобековича;</w:t>
      </w:r>
    </w:p>
    <w:p>
      <w:pPr>
        <w:spacing w:after="120"/>
        <w:jc w:val="both"/>
      </w:pPr>
      <w:r>
        <w:rPr>
          <w:rFonts w:ascii="Arial" w:cs="Arial" w:eastAsia="Arial" w:hAnsi="Arial"/>
          <w:sz w:val="24"/>
          <w:szCs w:val="24"/>
        </w:rPr>
        <w:t xml:space="preserve">от политической партии "Союз народов Кыргызстана":</w:t>
      </w:r>
    </w:p>
    <w:p>
      <w:pPr>
        <w:spacing w:after="120"/>
        <w:jc w:val="both"/>
      </w:pPr>
      <w:r>
        <w:rPr>
          <w:rFonts w:ascii="Arial" w:cs="Arial" w:eastAsia="Arial" w:hAnsi="Arial"/>
          <w:sz w:val="24"/>
          <w:szCs w:val="24"/>
        </w:rPr>
        <w:t xml:space="preserve">- Тороеву Назигул Кочкоровну;</w:t>
      </w:r>
    </w:p>
    <w:p>
      <w:pPr>
        <w:spacing w:after="120"/>
        <w:jc w:val="both"/>
      </w:pPr>
      <w:r>
        <w:rPr>
          <w:rFonts w:ascii="Arial" w:cs="Arial" w:eastAsia="Arial" w:hAnsi="Arial"/>
          <w:sz w:val="24"/>
          <w:szCs w:val="24"/>
        </w:rPr>
        <w:t xml:space="preserve">от политической партии "Народно-демократическая партия Кыргызстана":</w:t>
      </w:r>
    </w:p>
    <w:p>
      <w:pPr>
        <w:spacing w:after="120"/>
        <w:jc w:val="both"/>
      </w:pPr>
      <w:r>
        <w:rPr>
          <w:rFonts w:ascii="Arial" w:cs="Arial" w:eastAsia="Arial" w:hAnsi="Arial"/>
          <w:sz w:val="24"/>
          <w:szCs w:val="24"/>
        </w:rPr>
        <w:t xml:space="preserve">- Жапаралиева Билимбека Омурбековича;</w:t>
      </w:r>
    </w:p>
    <w:p>
      <w:pPr>
        <w:spacing w:after="120"/>
        <w:jc w:val="both"/>
      </w:pPr>
      <w:r>
        <w:rPr>
          <w:rFonts w:ascii="Arial" w:cs="Arial" w:eastAsia="Arial" w:hAnsi="Arial"/>
          <w:sz w:val="24"/>
          <w:szCs w:val="24"/>
        </w:rPr>
        <w:t xml:space="preserve">от политической партии "Партия Коммунистов Кыргызстана":</w:t>
      </w:r>
    </w:p>
    <w:p>
      <w:pPr>
        <w:spacing w:after="120"/>
        <w:jc w:val="both"/>
      </w:pPr>
      <w:r>
        <w:rPr>
          <w:rFonts w:ascii="Arial" w:cs="Arial" w:eastAsia="Arial" w:hAnsi="Arial"/>
          <w:sz w:val="24"/>
          <w:szCs w:val="24"/>
        </w:rPr>
        <w:t xml:space="preserve">- Жунусова Мурата Кушубаковича;</w:t>
      </w:r>
    </w:p>
    <w:p>
      <w:pPr>
        <w:spacing w:after="120"/>
        <w:jc w:val="both"/>
      </w:pPr>
      <w:r>
        <w:rPr>
          <w:rFonts w:ascii="Arial" w:cs="Arial" w:eastAsia="Arial" w:hAnsi="Arial"/>
          <w:sz w:val="24"/>
          <w:szCs w:val="24"/>
        </w:rPr>
        <w:t xml:space="preserve">- Акжолову Мейманбу Жолдошевну;</w:t>
      </w:r>
    </w:p>
    <w:p>
      <w:pPr>
        <w:spacing w:after="120"/>
        <w:jc w:val="both"/>
      </w:pPr>
      <w:r>
        <w:rPr>
          <w:rFonts w:ascii="Arial" w:cs="Arial" w:eastAsia="Arial" w:hAnsi="Arial"/>
          <w:sz w:val="24"/>
          <w:szCs w:val="24"/>
        </w:rPr>
        <w:t xml:space="preserve">- Исаева Кулболду Октябрьевича;</w:t>
      </w:r>
    </w:p>
    <w:p>
      <w:pPr>
        <w:spacing w:after="120"/>
        <w:jc w:val="both"/>
      </w:pPr>
      <w:r>
        <w:rPr>
          <w:rFonts w:ascii="Arial" w:cs="Arial" w:eastAsia="Arial" w:hAnsi="Arial"/>
          <w:sz w:val="24"/>
          <w:szCs w:val="24"/>
        </w:rPr>
        <w:t xml:space="preserve">- Мамадалиева Набижана Алымжановича;</w:t>
      </w:r>
    </w:p>
    <w:p>
      <w:pPr>
        <w:spacing w:after="120"/>
        <w:jc w:val="both"/>
      </w:pPr>
      <w:r>
        <w:rPr>
          <w:rFonts w:ascii="Arial" w:cs="Arial" w:eastAsia="Arial" w:hAnsi="Arial"/>
          <w:sz w:val="24"/>
          <w:szCs w:val="24"/>
        </w:rPr>
        <w:t xml:space="preserve">от политической партии "Республиканская народная партия Кыргызстана":</w:t>
      </w:r>
    </w:p>
    <w:p>
      <w:pPr>
        <w:spacing w:after="120"/>
        <w:jc w:val="both"/>
      </w:pPr>
      <w:r>
        <w:rPr>
          <w:rFonts w:ascii="Arial" w:cs="Arial" w:eastAsia="Arial" w:hAnsi="Arial"/>
          <w:sz w:val="24"/>
          <w:szCs w:val="24"/>
        </w:rPr>
        <w:t xml:space="preserve">- Суровцева Виктора Васильевича;</w:t>
      </w:r>
    </w:p>
    <w:p>
      <w:pPr>
        <w:spacing w:after="120"/>
        <w:jc w:val="both"/>
      </w:pPr>
      <w:r>
        <w:rPr>
          <w:rFonts w:ascii="Arial" w:cs="Arial" w:eastAsia="Arial" w:hAnsi="Arial"/>
          <w:sz w:val="24"/>
          <w:szCs w:val="24"/>
        </w:rPr>
        <w:t xml:space="preserve">от Общественно-политической партии "Партия застройщиков Кыргызстана":</w:t>
      </w:r>
    </w:p>
    <w:p>
      <w:pPr>
        <w:spacing w:after="120"/>
        <w:jc w:val="both"/>
      </w:pPr>
      <w:r>
        <w:rPr>
          <w:rFonts w:ascii="Arial" w:cs="Arial" w:eastAsia="Arial" w:hAnsi="Arial"/>
          <w:sz w:val="24"/>
          <w:szCs w:val="24"/>
        </w:rPr>
        <w:t xml:space="preserve">- Бекманова Буркутая Жуматаевича.</w:t>
      </w:r>
    </w:p>
    <w:p>
      <w:pPr>
        <w:spacing w:after="120"/>
        <w:jc w:val="both"/>
      </w:pPr>
      <w:r>
        <w:rPr>
          <w:rFonts w:ascii="Arial" w:cs="Arial" w:eastAsia="Arial" w:hAnsi="Arial"/>
          <w:sz w:val="24"/>
          <w:szCs w:val="24"/>
        </w:rPr>
        <w:t xml:space="preserve">2. Признать недействительными удостоверения зарегистрированных кандидатов:</w:t>
      </w:r>
    </w:p>
    <w:p>
      <w:pPr>
        <w:spacing w:after="120"/>
        <w:jc w:val="both"/>
      </w:pPr>
      <w:r>
        <w:rPr>
          <w:rFonts w:ascii="Arial" w:cs="Arial" w:eastAsia="Arial" w:hAnsi="Arial"/>
          <w:sz w:val="24"/>
          <w:szCs w:val="24"/>
        </w:rPr>
        <w:t xml:space="preserve">- от политической партии "Мекен Ынтымагы" № 60 от 07.09.2010 г.;</w:t>
      </w:r>
    </w:p>
    <w:p>
      <w:pPr>
        <w:spacing w:after="120"/>
        <w:jc w:val="both"/>
      </w:pPr>
      <w:r>
        <w:rPr>
          <w:rFonts w:ascii="Arial" w:cs="Arial" w:eastAsia="Arial" w:hAnsi="Arial"/>
          <w:sz w:val="24"/>
          <w:szCs w:val="24"/>
        </w:rPr>
        <w:t xml:space="preserve">- от политической партии "Союз народов Кыргызстана" № 69 от 5.09.2010 г.;</w:t>
      </w:r>
    </w:p>
    <w:p>
      <w:pPr>
        <w:spacing w:after="120"/>
        <w:jc w:val="both"/>
      </w:pPr>
      <w:r>
        <w:rPr>
          <w:rFonts w:ascii="Arial" w:cs="Arial" w:eastAsia="Arial" w:hAnsi="Arial"/>
          <w:sz w:val="24"/>
          <w:szCs w:val="24"/>
        </w:rPr>
        <w:t xml:space="preserve">- от политической партии "Народно-демократическая партия Кыргызстана" № 31 от 07.09.2010 г.;</w:t>
      </w:r>
    </w:p>
    <w:p>
      <w:pPr>
        <w:spacing w:after="120"/>
        <w:jc w:val="both"/>
      </w:pPr>
      <w:r>
        <w:rPr>
          <w:rFonts w:ascii="Arial" w:cs="Arial" w:eastAsia="Arial" w:hAnsi="Arial"/>
          <w:sz w:val="24"/>
          <w:szCs w:val="24"/>
        </w:rPr>
        <w:t xml:space="preserve">- от политической партии "Партия Коммунистов Кыргызстана" №№ 15, 63, 68, 94 от 09.09.2010 г.;</w:t>
      </w:r>
    </w:p>
    <w:p>
      <w:pPr>
        <w:spacing w:after="120"/>
        <w:jc w:val="both"/>
      </w:pPr>
      <w:r>
        <w:rPr>
          <w:rFonts w:ascii="Arial" w:cs="Arial" w:eastAsia="Arial" w:hAnsi="Arial"/>
          <w:sz w:val="24"/>
          <w:szCs w:val="24"/>
        </w:rPr>
        <w:t xml:space="preserve">- от политической партии "Республиканская народная партия Кыргызстана" № 73 от 07.09.2010 г.;</w:t>
      </w:r>
    </w:p>
    <w:p>
      <w:pPr>
        <w:spacing w:after="120"/>
        <w:jc w:val="both"/>
      </w:pPr>
      <w:r>
        <w:rPr>
          <w:rFonts w:ascii="Arial" w:cs="Arial" w:eastAsia="Arial" w:hAnsi="Arial"/>
          <w:sz w:val="24"/>
          <w:szCs w:val="24"/>
        </w:rPr>
        <w:t xml:space="preserve">- от Общественно-политической партии "Партия застройщиков Кыргызстана" № 89 от 09.09.2010 г.</w:t>
      </w:r>
    </w:p>
    <w:p>
      <w:pPr>
        <w:spacing w:after="120"/>
        <w:jc w:val="both"/>
      </w:pPr>
      <w:r>
        <w:rPr>
          <w:rFonts w:ascii="Arial" w:cs="Arial" w:eastAsia="Arial" w:hAnsi="Arial"/>
          <w:sz w:val="24"/>
          <w:szCs w:val="24"/>
        </w:rPr>
        <w:t xml:space="preserve">3. Довести настоящее постановление до сведений политических партий "Мекен Ынтымагы", "Союз народов Кыргызстана", "Народно-демократическая партия Кыргызстана", "Партия Коммунистов Кыргызстана", "Республиканская народная партия Кыргызстана", Общественно-политической партии "Партия застройщиков Кыргызстана".</w:t>
      </w:r>
    </w:p>
    <w:p>
      <w:pPr>
        <w:spacing w:after="120"/>
        <w:jc w:val="both"/>
      </w:pPr>
      <w:r>
        <w:rPr>
          <w:rFonts w:ascii="Arial" w:cs="Arial" w:eastAsia="Arial" w:hAnsi="Arial"/>
          <w:sz w:val="24"/>
          <w:szCs w:val="24"/>
        </w:rPr>
        <w:t xml:space="preserve">4. Опубликовать данное постановление в газете "Эркин-Тоо".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Председателя</w:t>
      </w:r>
      <w:r>
        <w:rPr>
          <w:rFonts w:ascii="Arial" w:cs="Arial" w:eastAsia="Arial" w:hAnsi="Arial"/>
          <w:sz w:val="24"/>
          <w:szCs w:val="24"/>
        </w:rPr>
        <w:t xml:space="preserve">	</w:t>
      </w:r>
      <w:r>
        <w:rPr>
          <w:rFonts w:ascii="Arial" w:cs="Arial" w:eastAsia="Arial" w:hAnsi="Arial"/>
          <w:b/>
          <w:bCs/>
          <w:sz w:val="24"/>
          <w:szCs w:val="24"/>
        </w:rPr>
        <w:t xml:space="preserve">Ж.Акматов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nq9vfja2jsmcl4m5y0w">
      <w:r>
        <w:rPr>
          <w:rFonts w:ascii="Arial" w:cs="Arial" w:eastAsia="Arial" w:hAnsi="Arial"/>
          <w:color w:val="132D3F"/>
          <w:sz w:val="16"/>
          <w:szCs w:val="16"/>
          <w:u w:val="single"/>
        </w:rPr>
        <w:t xml:space="preserve">dalil.kg/document/19533</w:t>
      </w:r>
    </w:hyperlink>
  </w:p>
  <w:p>
    <w:pPr>
      <w:spacing w:after="0" w:before="40"/>
      <w:jc w:val="center"/>
    </w:pPr>
    <w:hyperlink w:history="1" r:id="rIdj-pir8hfzv5fbyfkhp37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rwkhyjm_yy7kvsndh4ej" Type="http://schemas.openxmlformats.org/officeDocument/2006/relationships/hyperlink" Target="https://dalil.kg/document/19480" TargetMode="External"/><Relationship Id="rIdj6qykvjhmrmvzfskuenru" Type="http://schemas.openxmlformats.org/officeDocument/2006/relationships/hyperlink" Target="https://dalil.kg/document/19468" TargetMode="External"/><Relationship Id="rIdu8klyxqt2j6izls8l7npi" Type="http://schemas.openxmlformats.org/officeDocument/2006/relationships/hyperlink" Target="https://dalil.kg/document/19477" TargetMode="External"/><Relationship Id="rIdwcp3zkujygmamkmrakr4d" Type="http://schemas.openxmlformats.org/officeDocument/2006/relationships/hyperlink" Target="https://dalil.kg/document/19495" TargetMode="External"/><Relationship Id="rIdqk-xsn31vzw_zsver3ath" Type="http://schemas.openxmlformats.org/officeDocument/2006/relationships/hyperlink" Target="https://dalil.kg/document/19478" TargetMode="External"/><Relationship Id="rIdayd1cluyeoly2nwkdi-2o" Type="http://schemas.openxmlformats.org/officeDocument/2006/relationships/hyperlink" Target="https://dalil.kg/document/19497" TargetMode="External"/><Relationship Id="rId_6jiw6o6xc3xv6_va8fic" Type="http://schemas.openxmlformats.org/officeDocument/2006/relationships/hyperlink" Target="https://dalil.kg/document/568" TargetMode="External"/><Relationship Id="rId_cho25phcynedaafun0oi" Type="http://schemas.openxmlformats.org/officeDocument/2006/relationships/hyperlink" Target="https://dalil.kg/document/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nq9vfja2jsmcl4m5y0w" Type="http://schemas.openxmlformats.org/officeDocument/2006/relationships/hyperlink" Target="https://dalil.kg/document/19533" TargetMode="External"/><Relationship Id="rIdj-pir8hfzv5fbyfkhp37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2026-10-04T21:58:59.879Z</dcterms:created>
  <dcterms:modified xsi:type="dcterms:W3CDTF">2026-10-04T21:58:59.879Z</dcterms:modified>
</cp:coreProperties>
</file>

<file path=docProps/custom.xml><?xml version="1.0" encoding="utf-8"?>
<Properties xmlns="http://schemas.openxmlformats.org/officeDocument/2006/custom-properties" xmlns:vt="http://schemas.openxmlformats.org/officeDocument/2006/docPropsVTypes"/>
</file>