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августа 2011 года № 142</w:t>
      </w:r>
    </w:p>
    <w:p>
      <w:pPr>
        <w:spacing w:after="120"/>
        <w:jc w:val="both"/>
      </w:pPr>
      <w:r>
        <w:rPr>
          <w:rFonts w:ascii="Arial" w:cs="Arial" w:eastAsia="Arial" w:hAnsi="Arial"/>
          <w:sz w:val="24"/>
          <w:szCs w:val="24"/>
        </w:rPr>
        <w:t xml:space="preserve">О регистрации уполномоченного представителя кандидата на должность Президента Кыргызской Республики Карабаевой А.Р.</w:t>
      </w:r>
    </w:p>
    <w:p>
      <w:pPr>
        <w:spacing w:after="120"/>
        <w:jc w:val="both"/>
      </w:pPr>
      <w:r>
        <w:rPr>
          <w:rFonts w:ascii="Arial" w:cs="Arial" w:eastAsia="Arial" w:hAnsi="Arial"/>
          <w:sz w:val="24"/>
          <w:szCs w:val="24"/>
        </w:rPr>
        <w:t xml:space="preserve">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Карабаевой А.Р., руководствуясь частью 4 статьи 19 конституционного </w:t>
      </w:r>
      <w:hyperlink w:history="1" r:id="rIdvtavoblyghqfe8hyhey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 пунктами 2, 19 части 1 статьи 7 </w:t>
      </w:r>
      <w:hyperlink w:history="1" r:id="rIdbkkm9hal8kedc8zdb41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Зарегистрировать уполномоченным представителем по выборам кандидата на должность Президента Кыргызской Республики Карабаевой А.Р. Мамытову Жылдыз Осмоновну, 1966 года рождения, артистку оркестра Государственного ансамбля танцев "Ак марал" им. Н.Тугелова Кыргызской национальной филармонии им. Т.Сатылганова.</w:t>
      </w:r>
    </w:p>
    <w:p>
      <w:pPr>
        <w:spacing w:after="120"/>
        <w:jc w:val="both"/>
      </w:pPr>
      <w:r>
        <w:rPr>
          <w:rFonts w:ascii="Arial" w:cs="Arial" w:eastAsia="Arial" w:hAnsi="Arial"/>
          <w:sz w:val="24"/>
          <w:szCs w:val="24"/>
        </w:rPr>
        <w:t xml:space="preserve">2. Выдать Мамытовой Жылдыз Осмоновне регистрационное свидетельство уполномоченного представителя кандидата на должность Президента Кыргызской Республики Карабаевой А.Р.</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и проверке избирательных документов, представляемых кандидатами на должность Президента Кыргызской Республики Акматова Ж.А.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a1hlbnieaqbbtug7ytl">
      <w:r>
        <w:rPr>
          <w:rFonts w:ascii="Arial" w:cs="Arial" w:eastAsia="Arial" w:hAnsi="Arial"/>
          <w:color w:val="132D3F"/>
          <w:sz w:val="16"/>
          <w:szCs w:val="16"/>
          <w:u w:val="single"/>
        </w:rPr>
        <w:t xml:space="preserve">dalil.kg/document/19773</w:t>
      </w:r>
    </w:hyperlink>
  </w:p>
  <w:p>
    <w:pPr>
      <w:spacing w:after="0" w:before="40"/>
      <w:jc w:val="center"/>
    </w:pPr>
    <w:hyperlink w:history="1" r:id="rIds8ad2kmtlrn_fmm1q-e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avoblyghqfe8hyheymc" Type="http://schemas.openxmlformats.org/officeDocument/2006/relationships/hyperlink" Target="https://dalil.kg/document/203244" TargetMode="External"/><Relationship Id="rIdbkkm9hal8kedc8zdb41eq"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a1hlbnieaqbbtug7ytl" Type="http://schemas.openxmlformats.org/officeDocument/2006/relationships/hyperlink" Target="https://dalil.kg/document/19773" TargetMode="External"/><Relationship Id="rIds8ad2kmtlrn_fmm1q-e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2026-10-06T19:43:36.698Z</dcterms:created>
  <dcterms:modified xsi:type="dcterms:W3CDTF">2026-10-06T19:43:36.698Z</dcterms:modified>
</cp:coreProperties>
</file>

<file path=docProps/custom.xml><?xml version="1.0" encoding="utf-8"?>
<Properties xmlns="http://schemas.openxmlformats.org/officeDocument/2006/custom-properties" xmlns:vt="http://schemas.openxmlformats.org/officeDocument/2006/docPropsVTypes"/>
</file>