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uvsgb1fz1tjn6j8lych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6 декабря 2006 года N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317-1</w:t>
      </w:r>
      <w:r>
        <w:rPr>
          <w:rFonts w:ascii="Arial" w:cs="Arial" w:eastAsia="Arial" w:hAnsi="Arial"/>
          <w:sz w:val="24"/>
          <w:szCs w:val="24"/>
        </w:rPr>
        <w:t xml:space="preserve"> слова "минимальных размеров заработной платы" заменить словами "расчетных показателей".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15 декабря 2006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октября 2006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sgb1fz1tjn6j8lychs0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2026-09-23T01:25:20.027Z</dcterms:created>
  <dcterms:modified xsi:type="dcterms:W3CDTF">2026-09-23T01:25:20.027Z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