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УТРАТИЛА СИЛУ
 в соответствии с </w:t>
      </w:r>
      <w:hyperlink w:history="1" r:id="rIddfy4o1bz3z6gpiyznxc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29 июня 2017 года № 97-П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xpwx1vfpdtfkxv8gqmh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
 от 15 апреля 2016 года № 54-п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sz w:val="24"/>
          <w:szCs w:val="24"/>
        </w:rPr>
        <w:t xml:space="preserve">
 об установлении сроков по хранению наличных денег в кассе учреждений, состоящих на государственном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программы</w:t>
      </w:r>
      <w:r>
        <w:rPr>
          <w:rFonts w:ascii="Arial" w:cs="Arial" w:eastAsia="Arial" w:hAnsi="Arial"/>
          <w:sz w:val="24"/>
          <w:szCs w:val="24"/>
        </w:rPr>
        <w:t xml:space="preserve"> по увеличению доли безналичных платежей и расчетов в Кыргызской Республике на 2012-2017 годы" от 14 мая 2012 года № 289/5/1,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специальных средствах и депозитных суммах учреждений, состоящих на государственном бюджете Кыргызской Республики" от 28 августа 2000 года № 531, Бюджетной классификацией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по организации бухгалтерского учета в бюджетных учреждениях,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2011 года № 224 и устанавливает сроки хранения наличных денег в кассе учреждений, состоящих на государственном бюджете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Получатели бюджетных средств, в том числе организации, финансируемые по проектам государственных инвестиций (отделы реализации проектов (ОРП)) при хранении наличных денег в кассе руководствуются настоящей Инструкцией, кроме Аппарата Президента Кыргызской Республики, Аппарата Правительства Кыргызской Республики, Управления делами Президента и Правительства Кыргызской Республики, ГУ "Государственная резиденция Президента Кыргызской Республики № 1, ГУ "Государственная резиденция Президента Кыргызской Республики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Сроки хранения наличных денег, полученных с бюджетных и/или специальных счетов и оприходованных в кассу учреждений, состоящих на государственном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Оприходованные наличные деньги по статьям расходов: транспортные услуги (2214); приобретение медикаментов и изделий медицинского назначения (2217); приобретение продуктов питания (2218); машины и оборудования (3112); здания и сооружения (3111) в кассе учреждения хранятся в течение 5 (пяти) рабочих дней, включая день получения наличных денег с лицевых счетов учреждения. По истечении указанного срока не использованные наличные деньги в кассе подлежат сдаче на соответствующие лицевые счета учреждений, состоящих на государственном бюджете Кыргызской Республики, за исключением наличных денег снятых по статьям расходов, указанных в пункте 4 настоящей главы.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 дня снятия с лицевых счетов наличных денег по статьям расходов: заработная плата (2111); пособия по социальному обеспечению (2711): пособия по социальной помощи населению (2721); стипендии (2821); расходы на служебные поездки (2211); приобретение прочих товаров и услуг (2215); приобретение предметов и материалов для текущих хозяйственных целей (2222) учреждениям, состоящим на государственном бюджете Кыргызской Республики разрешается хранить наличные деньги в кассе в течение 10 (десяти) рабочих дней. По истечении указанного срока не использованные наличные деньги в кассе подлежат сдаче в банк для зачисления на соответствующие лицевые счета учреждений, за исключением наличных денег, предназначенных для реагирования на чрезвычайные ситуации и осуществления оперативно-розыскной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оприходования наличных денег, предназначенных на организацию и проведение социально-культурных мероприятий общегосударственного значения учреждениям, состоящим на государственном бюджете Кыргызской Республики, разрешается наличные деньги, предназначенные на указанные цели, хранить в кассе в течение 15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отдаленности учреждений, состоящих на государственном бюджете Кыргызской Республики от банковских учреждений на расстоянии свыше 30 километров, допускается хранение наличных денег в кассе до 7 (семи) рабочих дней, без учета дня получения денег с соответствующих лицевых счетов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окончании бюджетного года учреждениям, состоящим на государственном бюджете Кыргызской Республики, допускается наличие наличных денег в кассе в размере 1/5 части от суммы полученных наличных денег с бюджетного и специального счетов за декабрь месяц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использованные наличные деньги в кассе могут быть использованы в течение первых 5 (пяти) рабочих дней бюджетного года следующего за отчетным годом. Наличные деньги, неиспользованные по истечении указанного срока, подлежат перечислению в доход соответствующего бюджета, за исключением наличных денег, предназначенных на служебные поездки для деятельности государственного органа в области фельдъегерской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возврата подотчетных сумм в кассу учреждений, состоящих на государственном бюджете Кыргызской Республики срок хранения устанавливается согласно пунктов 3 и 4 настоящей главы, в зависимости от статей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Сроки хранения поступивших доходов в наличной форме в кассу учреждений, состоящих на государственном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Все доходы по специальным средствам, поступившие в наличной форме в кассу учреждений, состоящих на государственном бюджете Кыргызской Республики, подлежат обязательной сдаче в банк для зачисления на соответствующие лицевые счета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Расходование специальных средств и депозитных сумм, поступивших в наличной форме в кассу учреждений, состоящих на государственном бюджете Кыргызской Республики, до их зачисления на соответствующие лицевые счета, строго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поступления в кассу учреждений, состоящих на государственном бюджете Кыргызской Республики наличных денег на сумму свыше 20000 (двадцати тысяч) сомов за 1 (один) рабочий день, данные средства подлежат зачислению на соответствующие лицевые счета на следующий рабочий день после поступления в кассу. В случае поступления наличных денег в кассу менее 20000 (двадцати тысяч) сомов, средства подлежат зачислению на соответствующие лицевые счета в течение 3 (трех)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Доходы, поступившие в наличной форме в кассу органов местного самоуправления (айыл окмоту) и бюджетных учреждений, находящихся на отдаленном расстоянии от банковских учреждений свыше 30 километров, подлежат обязательной сдаче в банк для зачисления на соответствующие лицевые счета в течение 10 (десяти)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Доходы в наличной форме, поступившие в кассу в последний день бюджетного года и не зачисленные на лицевые счета учреждений, состоящих на государственном бюджете Кыргызской Республики в этот же день, подлежат зачислению на соответствующие лицевые счета в первый рабочий день месяца, следующего за отчетным годом, и учитываются в доходной части соответствующего бюджета текущего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Ответственность за соблюдение установленных сроков на хранение наличных денег в кассе учреждений, состоящих на государственном бюджете Кыргызской Республики по бюджетным и специальным средствам, осуществление своевременного зачисления на соответствующие лицевые счета несет руководитель бюджетного учреждения в соответствии с действующим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lvvkeb7tdnvciqgiv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dalil.kg/document/200070</w:t>
      </w:r>
    </w:hyperlink>
  </w:p>
  <w:p>
    <w:pPr>
      <w:spacing w:after="0" w:before="40"/>
      <w:jc w:val="center"/>
    </w:pPr>
    <w:hyperlink w:history="1" r:id="rId30i5df5ejbbrlm6pi8t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y4o1bz3z6gpiyznxcyu" Type="http://schemas.openxmlformats.org/officeDocument/2006/relationships/hyperlink" Target="https://dalil.kg/document/200150" TargetMode="External"/><Relationship Id="rIdxpwx1vfpdtfkxv8gqmhmw" Type="http://schemas.openxmlformats.org/officeDocument/2006/relationships/hyperlink" Target="https://dalil.kg/document/2000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lvvkeb7tdnvciqgiv4j" Type="http://schemas.openxmlformats.org/officeDocument/2006/relationships/hyperlink" Target="https://dalil.kg/document/200070" TargetMode="External"/><Relationship Id="rId30i5df5ejbbrlm6pi8t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2026-10-03T17:43:27.747Z</dcterms:created>
  <dcterms:modified xsi:type="dcterms:W3CDTF">2026-10-03T17:43:27.747Z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