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КОМЕНДАТУРЫ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2020 года № 13пр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приказ коменданта г.Бишкек №7 пр от 27.03.2020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mv5qfdbkws2qjm38b0x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марта 2020 года УП № 55 "О введении чрезвычайного положения на территории г. Бишкек Кыргызской Республики", в целях оптимизации санитарно-эпидемиологических постов, выставленных по периметру города Бишкек,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Передислоцировать следующие санитарно-эпидемиологические посты, выставленные по периметру' г. 'Бишкек;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пересечении улиц Жибек Жолу-Лермонтова;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 а пересечен пи ул.и ц Ауэзова-Салиева;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пересечении улиц Ауэзова.-Чуй;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Па пересечении улиц Калинина-Салиева;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пересечении улиц</w:t>
      </w:r>
      <w:r>
        <w:rPr>
          <w:rFonts w:ascii="Arial" w:cs="Arial" w:eastAsia="Arial" w:hAnsi="Arial"/>
          <w:sz w:val="24"/>
          <w:szCs w:val="24"/>
        </w:rPr>
        <w:t xml:space="preserve">Кожобергепова-50 лет Победы;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пересечении улиц</w:t>
      </w:r>
      <w:r>
        <w:rPr>
          <w:rFonts w:ascii="Arial" w:cs="Arial" w:eastAsia="Arial" w:hAnsi="Arial"/>
          <w:sz w:val="24"/>
          <w:szCs w:val="24"/>
        </w:rPr>
        <w:t xml:space="preserve">Кожобергенова-Семетей;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 На пересечении улиц</w:t>
      </w:r>
      <w:r>
        <w:rPr>
          <w:rFonts w:ascii="Arial" w:cs="Arial" w:eastAsia="Arial" w:hAnsi="Arial"/>
          <w:sz w:val="24"/>
          <w:szCs w:val="24"/>
        </w:rPr>
        <w:t xml:space="preserve">М.Гвардии-Саадасна;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 пересечении улиц Т. Молдо-Саадасва;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 пересечении улиц. Поворот с/з Фрунзе;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Васильевский тракт - Дача,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периметру г. Бишкек дополнительно выставить санитарно-эпидемиологические посты на следующих автодорогах и улицах: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Объездная-ул. Келечек-15 (ж/м Келечек);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Объездная-Ибраимова 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Кожобергенова (ориентир конечная остановка с. Чон-Арык);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пересечении улиц</w:t>
      </w:r>
      <w:r>
        <w:rPr>
          <w:rFonts w:ascii="Arial" w:cs="Arial" w:eastAsia="Arial" w:hAnsi="Arial"/>
          <w:sz w:val="24"/>
          <w:szCs w:val="24"/>
        </w:rPr>
        <w:t xml:space="preserve">М. Гвардии-мост МЧК;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пересечении улиц Киргизская-мост МЧК;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пересечении улиц Профсоюзная- Кустанайская (Восточная);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пересечении улиц</w:t>
      </w:r>
      <w:r>
        <w:rPr>
          <w:rFonts w:ascii="Arial" w:cs="Arial" w:eastAsia="Arial" w:hAnsi="Arial"/>
          <w:sz w:val="24"/>
          <w:szCs w:val="24"/>
        </w:rPr>
        <w:t xml:space="preserve">Жибек Жолу-мост БЧК (ориентир ресторан «Волна» с.Ново-Покровка);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 пересечении улиц Калинина-мост БЧК;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Па пересечении улиц Лермонтова-мост БЧК;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Семетей-грапнца с. Нижний Орок (ориентир юго-западное кладбище).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Упразднить следующие санитарно-эпидемиологические посты, выставленные по периметру г. Бишкек: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пересечении улиц Ауэзова-Толстого;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пересечении улиц Ауэзова-Колъбаева;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пересечений улиц Ауэзова-Анкара;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пересечении улиц 7 - Апреля- Токомбаева;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пересечении улиц Ауэзова-БЧК (мкр. Тунгуч);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пересечении улиц Чортекова-Кукжова;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пересечении улиц. Семетей-Рысмендеева;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Па пересечении улиц, Алыкулова-Толстого;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 пересечении улиц Алыкулова-Мурманская;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 пересечении улиц Алыкулова-Белгородская.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Заместителю коменданта г. Бишкек - начальнику 1 ГУВД г. Бишкек (Джумагазиеву К.С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.) </w:t>
      </w:r>
      <w:r>
        <w:rPr>
          <w:rFonts w:ascii="Arial" w:cs="Arial" w:eastAsia="Arial" w:hAnsi="Arial"/>
          <w:sz w:val="24"/>
          <w:szCs w:val="24"/>
        </w:rPr>
        <w:t xml:space="preserve">со всех выставленных санитарно-эпидемиологических постов по перимктру г. Бишкек снять сотрудников ОВД г. Бишкек и усилить патрули на территории столицы.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Заместителю коменданта г. Бишкек — командующему Сухопутными войсками ВС КР (Карасартову А.О.) обеспечить выставление необходимого количества военнослужащих на санитарпо-эпндемиологических постах с полным обмундированием.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Начальнику ГУОВДД МВД КР (Исраилову А.Б.) обеспечить выставление необходимого количества сотрудников вверенных подразделений санитарноно - эпидемиологических постах с полным обмундированием.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Ответственность за. исполнение, настоящего приказа возложить на заместителей коменданта г.Бишкек Карасартова А.О., Джумагазиева К,С.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Общий контроль над исполнением настоящего приказа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Комендант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Орозалиев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eart1lcnvogbjabpk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dalil.kg/document/200434</w:t>
      </w:r>
    </w:hyperlink>
  </w:p>
  <w:p>
    <w:pPr>
      <w:spacing w:after="0" w:before="40"/>
      <w:jc w:val="center"/>
    </w:pPr>
    <w:hyperlink w:history="1" r:id="rIdadte0sbq97mnwgl4kb-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5qfdbkws2qjm38b0x2t" Type="http://schemas.openxmlformats.org/officeDocument/2006/relationships/hyperlink" Target="https://dalil.kg/document/4301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eart1lcnvogbjabpksp" Type="http://schemas.openxmlformats.org/officeDocument/2006/relationships/hyperlink" Target="https://dalil.kg/document/200434" TargetMode="External"/><Relationship Id="rIdadte0sbq97mnwgl4kb-r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2026-09-30T22:02:17.374Z</dcterms:created>
  <dcterms:modified xsi:type="dcterms:W3CDTF">2026-09-30T22:02:17.374Z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