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19пр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закреплении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WhatsApp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канала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конституционных прав граждан на получение информации и во исполнение пункта 10 </w:t>
      </w:r>
      <w:hyperlink w:history="1" r:id="rId95c9w4utpq2xbydnmw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в соответствии с пунктом 3 </w:t>
      </w:r>
      <w:hyperlink w:history="1" r:id="rIdvns7rrxogekjyvazqh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Бишкек, на территории которого введено чрезвычайное положение, утвержденного вышеотмеченным Указом,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мобильный номер 0220001312 «</w:t>
      </w:r>
      <w:r>
        <w:rPr>
          <w:rFonts w:ascii="Arial" w:cs="Arial" w:eastAsia="Arial" w:hAnsi="Arial"/>
          <w:sz w:val="24"/>
          <w:szCs w:val="24"/>
        </w:rPr>
        <w:t xml:space="preserve">WhatsApp</w:t>
      </w:r>
      <w:r>
        <w:rPr>
          <w:rFonts w:ascii="Arial" w:cs="Arial" w:eastAsia="Arial" w:hAnsi="Arial"/>
          <w:sz w:val="24"/>
          <w:szCs w:val="24"/>
        </w:rPr>
        <w:t xml:space="preserve">» канала комендатуры города Бишкек за группой анализа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-центра комендатуры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исполнением настоящего приказа возложить на майора милиции группы анализа </w:t>
      </w:r>
      <w:r>
        <w:rPr>
          <w:rFonts w:ascii="Arial" w:cs="Arial" w:eastAsia="Arial" w:hAnsi="Arial"/>
          <w:sz w:val="24"/>
          <w:szCs w:val="24"/>
        </w:rPr>
        <w:t xml:space="preserve">Call</w:t>
      </w:r>
      <w:r>
        <w:rPr>
          <w:rFonts w:ascii="Arial" w:cs="Arial" w:eastAsia="Arial" w:hAnsi="Arial"/>
          <w:sz w:val="24"/>
          <w:szCs w:val="24"/>
        </w:rPr>
        <w:t xml:space="preserve">-центра комендатуры города Бишкек Бекмурзаеву А.У.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коменданта, руководителя оперативного штаба Ниязбекова С.Н.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zvreygiuoxj-qw83p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dalil.kg/document/200467</w:t>
      </w:r>
    </w:hyperlink>
  </w:p>
  <w:p>
    <w:pPr>
      <w:spacing w:after="0" w:before="40"/>
      <w:jc w:val="center"/>
    </w:pPr>
    <w:hyperlink w:history="1" r:id="rIdk7ldgd7lq1mud1r8yk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c9w4utpq2xbydnmwrcr" Type="http://schemas.openxmlformats.org/officeDocument/2006/relationships/hyperlink" Target="https://dalil.kg/document/430160" TargetMode="External"/><Relationship Id="rIdvns7rrxogekjyvazqhcdf" Type="http://schemas.openxmlformats.org/officeDocument/2006/relationships/hyperlink" Target="https://dalil.kg/document/430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zvreygiuoxj-qw83p8c" Type="http://schemas.openxmlformats.org/officeDocument/2006/relationships/hyperlink" Target="https://dalil.kg/document/200467" TargetMode="External"/><Relationship Id="rIdk7ldgd7lq1mud1r8ykw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2026-09-30T22:19:14.737Z</dcterms:created>
  <dcterms:modified xsi:type="dcterms:W3CDTF">2026-09-30T22:19:14.737Z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