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«Оформление, продление постоянных и временных видов на жительство иностранным гражданам и лицам без гражданства»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47 Единого реестра (перечня) государственных услуг)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по тексту – ЗАГСПРН, отдел по вопросам гражданства).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se0szrkgtdxfzcphy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v04ogvqx5coku_q1il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разработки и оптимизации административных регламентов государственных и муниципальных услуг, утвержденного постановлением Правительства Кыргызской Республики от 16 января 2018 года № 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заявления и документов без учета ожидания в очереди при личном посещении, прием и регистрация документов - 20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выдача временного вида на жительство – 1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выдача постоянного вида на жительство –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выдачи временного вида на жительство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заменяющего его документа, удостоверяющего личность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или приравненного к нему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браке (если состоит в браке);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постоянного легального источника дохода, обеспечивающего заявителю и членам его семьи прожиточный минимум (копия трудовой книжки, разрешение на осуществление трудовой деятельности, активы, счета в банке или попечительство гражданина Кыргызской Республики, справка с места работы с указанием размера заработной платы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справки о состоянии здоровья (справки Центра «СПИД», наркологического и психоневрологического диспансеров);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прекращение гражданства у заявителя (заключение территориального подразделения паспортного подразделения признании его лицом без гражданства);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иностранного гражданина на территории государства, гражданином которого он является;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об отсутствии судимости на территории государства, в котором он проживал до въезда на территорию Кыргызской Республики.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(документ), подтверждающий национальность одного из родителей (актовую запись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приглашение, направленное родственником - гражданином Кыргызской Республики или лицом, получившим статус иммигранта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документ, удостоверяющий родственную связь (состоящий в браке с гражданином Кыргызской Республики - свидетельство о браке и копию паспорта супруга(и), при проживании совместно с заявителем детей, являющихся иностранными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- документы, подтверждающие родство или факт усыновления (удочерения), а также совместное проживание. При наличии у заявителя и его родственников разных фамилий родственные отношения доказываются соответствующими, дополнительно представленными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документы, подтверждающие факт опеки или попечительства;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документы, свидетельствующие о наличии специальности (профессии)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случае, если с заявителем переезжают супруг(а) с их несовершеннолетними детьми в возрасте от 14 до 18 лет, требуется письменное согласие детей на иммиграцию в Кыргызскую Республику. Подпись ребенка на документе должна быть нотариально удостоверена.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случае, если в Кыргызскую Республику переезжает только один из родителей, которого сопровождают дети в возрасте до 18 лет, он должен предоставить нотариально заверенное заявление другого супруга о том, что он не возражает против проживания детей вместе с родителем-иммигрантом. В случае отсутствия такого согласия родитель-иммигрант должен представить судебное решение соответствующего государства о присуждении детей этому супругу.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Для выдачи постоянного вида на жительство: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копия паспорта или заменяющего его документа, удостоверяющего личность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копия свидетельства о рождении или приравненного к нему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с места жительства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копия свидетельства о браке (если состоит в браке);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о наличии постоянного легального источника дохода, обеспечивающего заявителю и членам его семьи прожиточный минимум (копию трудовой книжки, разрешение на осуществление трудовой деятельности, активы, счета в банке или попечительство гражданина Кыргызской Республики, справку с места работы с указанием размера заработной платы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медицинские справки о состоянии здоровья (справка Центра "СПИД", наркологического и психоневрологического диспансеров);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документ, удостоверяющий прекращение гражданства у заявителя (заключение территориального подразделения паспортного и визового контроля о признании его лицом без гражданства - для лиц без гражданства государств-участников Содружества Независимых Государств);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об отсутствии судимости иностранного гражданина на территории государства, гражданином которого он является;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об отсутствии судимости на территории государства, в котором он проживал до въезда на территорию Кыргызской Республики, для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документы, подтверждающие наличие жилого помещения по предполагаемому месту жительства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копии документов о регистрации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копии контракта с учебным заведением и справку с места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письмо руководителя организации, привлекшей инвестиции, об осуществлении данным иностранным гражданином инвестиций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заявление, написанное в произвольной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вид на жительство для лица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- 2 фотографии размером 33x43 мм черно-белого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обмена, продления сроков действия видов на жительство или удостоверений лиц без гражданства предоставляется следующий перечень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заявление, написанное в произвольной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вид на жительство и его копия;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удостоверение лица без гражданства - для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действительный паспорт иностранного государства - для иностранных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с ОВД об утрате вида на жительство или удостоверение лица без гражданства - для лиц, утративших вид на жительство или удостоверение лица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с места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справка с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- 2 фотографии размером 33x43 мм черно-белого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квитанция об уплате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случае обмена вида на жительство в связи с переменой фамилии, имени, отчества, года рождения представляются документы, подтверждающие эти обстоятельства.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(3) За оказание государственной услуги взимается государственная пошлина в соответствии с </w:t>
      </w:r>
      <w:hyperlink w:history="1" r:id="rIdk1eemoml1qh3ywkcpr-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ставок государственной пошлины» от 15 апреля 2019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(4) Результат услуги: оформление временного и постоянного вида на жительство на территории Кыргызской Республики и иностранным гражданам, и лицам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Нормативные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lryyltaw8h3pm3zougq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 от 24 октября 2016 года № 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jbzhrmrk4cl7qgjy7aq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</w:t>
      </w:r>
      <w:hyperlink w:history="1" r:id="rId5oeyjellzttri2k1fq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2008 года № 626.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2"/>
        <w:gridCol w:w="3244"/>
        <w:gridCol w:w="6231"/>
      </w:tblGrid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и документов в соответствии с перечнем установленным законодательством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паспортного подразделения проверяет наличие всех представленных необходимых документов, правильность их оформления и соответствие конкретным основаниям получения вида на жительство.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неразборчивого заполнения заявления, отсутствия отдельных записей в требуемых пунктах, обнаружения исправлений имеет право потребовать дополнительную информацию, необходимую для проверки достоверности сведений, сообщенных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проверки, а также подлинность подписи заявителя удостоверяются подписью ответственного лица, принявшего документы на рассмотрение на бланке заявления.</w:t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документов по виду на жительство на согласование в органы национальной безопасности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направляются в органы национальной безопасности КР для принятия решения о выдаче разрешения либо об отказе в выдаче временного вида на жительство.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 временным видам на жительство рассматриваются в 10-дневный срок.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 постоянным видам на жительство рассматривается в двухмесячный срок.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заявления (проверки и согласования) принимается решение о выдаче разрешения либо об отказе в выдаче временного вида на жительство.</w:t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документов в Государственную службу миграции при 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статуса иммигранта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 выдаче вида на жительство и удостоверения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видов на жительство и удостоверения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 является документом, удостоверяющим личность его владельца за границей, и выдается постоянно проживающему в Кыргызской Республике лицу без гражданства.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вид на жительство выдается со сроком на 5 лет, по достижении 45 лет – бессрочно.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вид на жительство выдается сроком на 1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 выдается сроком на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видов на жительство и удостоверений лица без гражданства осуществляется сотрудниками ОВГИРИГ.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Обмен, утрата и аннулирование видов на жительство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продления срока действия видов на жительство или удостоверений лиц без гражданства иностранные граждане или лица без гражданства осуществляется сотрудниками ОВГИРИГ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аннулировании вида на жительство принимается на основании материалов об аннулировании постоянного вида на жительства, поступивших от органов безопасности, судебных, налоговых и других заинтересованных органов, обобщаются и направляются ГСМ при ПКР.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6"/>
        <w:gridCol w:w="1571"/>
        <w:gridCol w:w="1543"/>
        <w:gridCol w:w="3263"/>
        <w:gridCol w:w="1944"/>
      </w:tblGrid>
      <w:tr>
        <w:tc>
          <w:tcPr>
            <w:tcW w:type="dxa" w:w="18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3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Прием заявления и документов в соответствии с перечнем, установленным законодательством </w:t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Прием 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ЗАГСПРН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Прием заявления, регистрация в журнале с проставлением регистрационного номера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Сотрудник паспортного подразделения проверяет наличие всех представленных необходимых документов, правильность их оформления и соответствие конкретным основаниям получения вида на жительство.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неразборчивого заполнения заявления, отсутствия отдельных записей в требуемых пунктах, обнаружения исправлений имеет право потребовать дополнительную информацию, необходимую для проверки достоверности сведений, сообщенных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проверки, а также подлинность подписи заявителя удостоверяются подписью ответственного лица, принявшего документы на рассмотрение на бланке 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постановлением Правительства Кыргызской Республики от 13 ноября 2008 года № 626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 и оформление документов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20 минут, в течении 3-х дней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Направление документов по виду на жительство на согласование в органы национальной безопасности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Подготовка и направление документов на согласование в органы национальной безопасности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Принятие решения органами национальной безопасности КР о выдаче временного и постоянного видов на жительство и удостоверения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по вопросам гражданства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вид на жительство - 10 дней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вид на жительство – 2 месяца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сопроводительных писем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Отправка материалов почтой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Принимается решение о выдаче разрешения либо об отказе в выдаче временного вида на жительство.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 временным видам на жительство рассматриваются 10-дневный срок.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 постоянным видам на жительство рассматриваются двухмесячный срок.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 , утвержденного постановлением Правительства Кыргызской Республики от 13 ноября 2008 года № 626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Принятие решения о выдаче разрешения либо об отказе в выдаче временного вида, постоянного видов на жительство на территории Кыргызской Республики и удостоверения лица без гражданства.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срок рассмотрения 10 дней, 2 месяца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Направление документов в Государственную службу миграции при ПКР</w:t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Подготовка документов, поступивших с согласования с органами национальной безопасности КР на отправку в Государственную службу миграции при 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Направление документов на рассмотрение в Государственную службу миграции при 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ОЗАГСПРН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3-дней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Отправка материалов почтой.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постановлением Правительства Кыргызской Республики от 13 ноября 2008 года № 626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направление документов в ГСМ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20 минут, в течении 3-х дней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Принятие решения о выдаче вида на жительство и удостоверения лица без гражданства</w:t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Рассмотрение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ГСМ при 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 Принятие решения о выдаче видов на жительство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Принятие решения о выдаче удостоверения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 выдается со сроком на 2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 при 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статуса иммигранта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вид на жительство выдается иностранному гражданину или лицу без гражданства, достигшему 18-летнего возраста и законно находящемуся на территории Кыргызской Республики свыше 5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получившему в установленном порядке разрешение на постоянное проживание на территории Кыргызской Республики,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возвратившемся в Кыргызскую Республику, у которых гражданство Кыргызской Республики в соответствии с законом прекращено;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 проживающему на территории Кыргызской Республики, но не принявшему гражданство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лицу, у которого гражданство Кыргызской Республики в соответствии с законодательством прекращено.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пользующиеся преимущественным правом получения статуса иммигранта, вправе подавать заявление
 о выдаче постоянного вида на жительство через 6 месяцев пребывания на территории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вид на жительство выдается иностранному гражданину или лицу без гражданства, достигшему 18-летнего возраста и законно находящемуся на территории Кыргызской Республики свыше 6 месяцев: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осуществления трудовой деятельности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учебы в учебном заведении по ходатайству учебного заведения и Министерства образования и науки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реализации инвестиционной деятельности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 является документом, удостоверяющим личность его владельца за границей и выдается постоянно проживающему в Кыргызской Республике лицу без гражданства.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постановлением Правительства Кыргызской Республики от 13 ноября 2008 года № 626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Принятие решения о выдаче временного и постоянного видов на жительство на территории Кыргызской Республики и удостоверения лица без гражданства.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Выдача видов на жительство и удостоверения лица без гражданства</w:t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Подготовка видов на жительство и удостоверения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Выдача видов на жительство и удостоверений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по вопросам гражданства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1-2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минут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на жительство заполняются на государственном и официальном языках. В них вносятся следующие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фамилия, имя, отчество;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месяц, год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гражданство на день прибытия в Кыргызскую Республику;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семейное положение;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цель пребывания;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кем и когда выдан вид на жительство;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 национального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сроке действия и продлении и срока действия вида на жительство;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несовершеннолетних детях;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особые отметки.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вид на жительство выдается со сроком на 5 лет, по достижении 45 лет – бессрочно.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лица без гражданства заполняется на английском и государственном языках. В него вносятся следующие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фамилия, имя, отчество;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год и место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кем и когда выдано удостоверение лица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несовершеннолетних детях, следующих совместно;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визах;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сроке действия удостоверения лица без гражданства.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постановлением Правительства Кыргызской Республики от 13 ноября 2008 года № 626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Выдача временного и постоянного видов на жительство и удостоверения лица без гражданства.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Следующая процедура: 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Обмен, утрата и аннулирование видов на жительство</w:t>
            </w:r>
          </w:p>
        </w:tc>
      </w:tr>
      <w:tr>
        <w:tc>
          <w:tcPr>
            <w:tcW w:type="dxa" w:w="18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 Прием заявления на продление и обмен срока действия вида на жительство и удостоверения лица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Выдача нового видов на жительство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удостоверений лиц без гражданства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6.3.Утрата силы видов на жительство и удостоверения лиц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Аннулирование видов на жительство и удостоверения лиц без гражданства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Департамента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5- дней</w:t>
            </w:r>
          </w:p>
        </w:tc>
        <w:tc>
          <w:tcPr>
            <w:tcW w:type="dxa" w:w="3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и обмен вида на жительство или удостоверения лица без гражданства производится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перемены фамилии, имени,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 года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неточности в записях;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истечения срока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негодности для пользования;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на жительство и удостоверения лиц без гражданства утрачивают силу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выезда иностранного гражданина, лица без гражданства из Кыргызской Республики на постоянное место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окончания срока действия удостоверения лица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иностранным гражданином гражданства Кыргызской Республики либо выхода из гражданства своей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лицом без гражданства - гражданства Кыргызской Республики либо иностранного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заведомо ложных сведений или фальшивых документов для получения вида на жительство или удостоверения лица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лишения свободы;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иных случаях, предусмотренных законодательством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смерти иностранного гражданина или лица без гражданства вид на жительство или удостоверение лица без гражданства сдаются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внутренних дел, а за границей - в дипломатическое представительство или консульское учреждение Кыргызской Республики, которые направляют его после регистрации смерти в органы внутренних дел по месту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аннулировании вида на жительство принимается на основании материалов об аннулировании постоянного вида на жительства, поступивших от органов безопасности, судебных, налоговых и других заинтересованных органов, обобщаются и направляются ГСМ при ПКР.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ГСМ направляет уведомление для принятия соответствующих мер к иностранному гражданину или лицу без гражданства.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на аннулирование временного вида на жительства рассматриваются в Департаменте.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выносится мотивированное заключение, которое утверждается директором Департамента. Принятое решение объявляется иностранному гражданину или лицу без гражданства под личную роспись в трехдневный срок и вручается уведомление о необходимости выезда из Кыргызской Республики в течение 5-дней со дня принятия решения.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об аннулировании вида на жительство и иные материалы, послужившие основанием для принятия решения, а также вид на жительство приобщаются к личному делу.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постановлением Правительства Кыргызской Республики от 13 ноября 2008 года № 626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6: Обмен, утрата и аннулирование видов на жительство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6: административная процедура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оно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1.Таманбаев Р.К. - и.о. главного специалиста ОНПО ДРНАГС при ГРС при ПКР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Тиленова А.Э. - специалист ОВГИРИГ ДРНАГС при ГРС при ПКР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tnhhmn_mjbwafugqf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dalil.kg/document/200579</w:t>
      </w:r>
    </w:hyperlink>
  </w:p>
  <w:p>
    <w:pPr>
      <w:spacing w:after="0" w:before="40"/>
      <w:jc w:val="center"/>
    </w:pPr>
    <w:hyperlink w:history="1" r:id="rIdjtfggzs5kvy7gqscr4_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e0szrkgtdxfzcphyuio" Type="http://schemas.openxmlformats.org/officeDocument/2006/relationships/hyperlink" Target="https://dalil.kg/document/99230" TargetMode="External"/><Relationship Id="rIdv04ogvqx5coku_q1ilxvv" Type="http://schemas.openxmlformats.org/officeDocument/2006/relationships/hyperlink" Target="https://dalil.kg/document/96552" TargetMode="External"/><Relationship Id="rIdk1eemoml1qh3ywkcpr-56" Type="http://schemas.openxmlformats.org/officeDocument/2006/relationships/hyperlink" Target="https://dalil.kg/document/37346" TargetMode="External"/><Relationship Id="rIdlryyltaw8h3pm3zougqfu" Type="http://schemas.openxmlformats.org/officeDocument/2006/relationships/hyperlink" Target="https://dalil.kg/document/350" TargetMode="External"/><Relationship Id="rIdjbzhrmrk4cl7qgjy7aqpp" Type="http://schemas.openxmlformats.org/officeDocument/2006/relationships/hyperlink" Target="https://dalil.kg/document/59556" TargetMode="External"/><Relationship Id="rId5oeyjellzttri2k1fqbdi" Type="http://schemas.openxmlformats.org/officeDocument/2006/relationships/hyperlink" Target="https://dalil.kg/document/595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tnhhmn_mjbwafugqfr2" Type="http://schemas.openxmlformats.org/officeDocument/2006/relationships/hyperlink" Target="https://dalil.kg/document/200579" TargetMode="External"/><Relationship Id="rIdjtfggzs5kvy7gqscr4_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2026-10-01T03:46:53.784Z</dcterms:created>
  <dcterms:modified xsi:type="dcterms:W3CDTF">2026-10-01T03:46:53.784Z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