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ru_j7q0vxxaexaz6hj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финансов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декабря 2023 года № 10-П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ФИНАНСОВ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апреля 2023 года № 1-П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плана счетов и Руководства по его применению сектором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необходимости использования Единого плана счетов сектора государственного управления при разработке Информационной системы управления государственными финансами, и руководствуясь </w:t>
      </w:r>
      <w:hyperlink w:history="1" r:id="rIdkxa8wxogfybkxvraqs9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полномочий Министерству финансов Кыргызской Республики по утверждению Единого плана счетов сектора государственного управления и Руководства по его применению» от 4 сентября 2012 года № 605,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5zze2gkcc7xpnnrg3y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план счетов и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его применению сектором государственного управления согласно </w:t>
      </w:r>
      <w:hyperlink w:history="1" r:id="rIdx08rifeyxxpwo6b9is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веб-сайте Кабинета Министров Кыргызской Республики 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приказ Министерства финансов Кыргызской Республики от 4 сентября 2012 года № 177-П </w:t>
      </w:r>
      <w:r>
        <w:rPr>
          <w:rFonts w:ascii="Arial" w:cs="Arial" w:eastAsia="Arial" w:hAnsi="Arial"/>
          <w:sz w:val="24"/>
          <w:szCs w:val="24"/>
        </w:rPr>
        <w:t xml:space="preserve">«Об утверждении Единого плана счетов и Руководства по его применению сектором государственного 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Кыргызской Республики Даникеева У.О.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А.К.Бакетаев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9md1tgwufru8ehmif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dalil.kg/document/200804</w:t>
      </w:r>
    </w:hyperlink>
  </w:p>
  <w:p>
    <w:pPr>
      <w:spacing w:after="0" w:before="40"/>
      <w:jc w:val="center"/>
    </w:pPr>
    <w:hyperlink w:history="1" r:id="rIdn3323mtf2yjb-ngg4_5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u_j7q0vxxaexaz6hjkg" Type="http://schemas.openxmlformats.org/officeDocument/2006/relationships/hyperlink" Target="https://dalil.kg/document/201002" TargetMode="External"/><Relationship Id="rIdkxa8wxogfybkxvraqs9zb" Type="http://schemas.openxmlformats.org/officeDocument/2006/relationships/hyperlink" Target="https://dalil.kg/document/93031" TargetMode="External"/><Relationship Id="rIdc5zze2gkcc7xpnnrg3yu0" Type="http://schemas.openxmlformats.org/officeDocument/2006/relationships/hyperlink" Target="https://dalil.kg/document/200810" TargetMode="External"/><Relationship Id="rIdx08rifeyxxpwo6b9isoof" Type="http://schemas.openxmlformats.org/officeDocument/2006/relationships/hyperlink" Target="https://dalil.kg/document/200804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9md1tgwufru8ehmifi4" Type="http://schemas.openxmlformats.org/officeDocument/2006/relationships/hyperlink" Target="https://dalil.kg/document/200804" TargetMode="External"/><Relationship Id="rIdn3323mtf2yjb-ngg4_5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2026-09-28T04:17:11.220Z</dcterms:created>
  <dcterms:modified xsi:type="dcterms:W3CDTF">2026-09-28T04:17:11.220Z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