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времени на ремонт и техническое обслуживание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воздушных и кабельных линий, трансформаторныхподстанций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распределительных пунктов напряжением 0,4-35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Сокращения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 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 линия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Кабельная линия электропередачи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Комплектная трансформаторная 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ОПН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Ограничитель перенапряжения нелинейный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техники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технической эксплуатации электрических станций и сетей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производства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Распределительный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электрических сетей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Трансформаторная подстанция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времени на ремонт и техническое обслуживание воздушных и кабельных линий, трансформаторных подстанций и распределительных пунктов напряжением 0,4-35 кВ обязательны для применения напредприятиях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разработки норм времени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фотохронометражные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расчеты;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электрооборудования и средств механизации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анализа существующей организации труда на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времени установлены на полный объем работ, предусмотренный содержанием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основных работ, нормами учтено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подготовительно-заключительные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рабочего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 и личные надобности.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времени указаны в человеко-часах (чел.-ч) и рассчитан с учетом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время на операцию;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подготовительно-заключительные работы, процент оперативного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обслуживание рабочего места, процент оперативного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на отдых и личные надобности, процент оперативного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Время на подготовительно-заключительные работы включает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сдачу задания, инструмента,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технической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организационно-технических мероприятий, обеспечивающих безопасное ведение работ в соответствии с Правилами техники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погрузку и выгрузку материалов без применения грузоподъемных машин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 и снятие оснастки и приспособлений после выполнения работы, погрузку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автотранспорт и выгрузку, уборку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Время на обслуживание рабочего места включает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механизмов, материалов, инструмента, приспособлений и оснастки в пределах рабочей зоны на расстояния до 50 м для воздушных линий, до 15 м для кабельных линий; до 10 м для распределительных пунктов и трансформаторных подстанций;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механизированного инструмента к стационарным энергетическим разводкам в пределах рабочей зоны, его очистку, смазку и замену;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протирку, проверку и смазку приспособлений и оснастки;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заправку и заточку инструмента;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установку, снятие и перемещение простейших ранее изготовленных переносных подмостей, стремянок, цепных стяжек, стандартных разборных лестниц, бесконечного каната и других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Время на подготовительно-заключительные работы и обслуживание рабочего места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работ на месте установки оборудования ВЛ, КЛ, ТП, РП - 8% оперативного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работ в мастерских, цехах  и на площадках  - 7% оперативного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Время на отдых и личные надобности при выполнении работ на месте установки оборудования ВЛ, КЛ, ТП, РП составляет 7% оперативного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Нормами не учтено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наряда-допуска, допуск бригады к работе, сдачу работы оперативному персоналу, закрытие наряда;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исправности грузоподъемных машин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доставку механизмов для разрушения твердых покрытий (асфальта, бетона, булыжника), землеройных механизмов, материалов (песка, кирпича, плит и т.д.) для защиты кабеля от механических повреждений;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вопросов о производстве земляных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отыскание мест повреждения кабельных и воздушных линий приборами;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материалов за пределами рабочей зоны, их погрузку и выгрузку, требующих применения грузоподъемных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дорожных покрытий;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приспособлений постоянного и разового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сварочные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рабочего времени, вызванные недостатками в организации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проезд рабочих.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Трудозатраты бригадына допуск к работе непосредственно на рабочем месте определяются из расчета затрат времени на допуск каждого члена бригада (эвена) - 0,2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Затраты времени на проезд рабочих с базы к месту работы и обратно, а также на переезды их во время работы приведены в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Наименование профессий и разряды рабочих в настоящих Нормах указаны в соответствии с действующими едиными тарифно-­квалификационными справочниками работ и профессий рабочих (ЕТКС).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Выполнение работ рабочими, квалификационные разряды которых не соответствуют разрядам рабочих, приведенным в данных Нормах, а также недостатки в организации труда не могут служить основанием для изменений норм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содержании работ перечислены основные операции, второстепенные операции, как правило, не упоминаются, но выполнение их 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внедрении на предприятиях более совершенных, чем это предусмотрено настоящими Нормами, организации труда, технологии работ, оснастки, типовых проектов организации рабочих мест и т.п., обеспечивающих более высокий уровень производительности труда рабочих, а также на работы, не предусмотренные данными Нормами, следует разрабатывать методом технического нормирования и вводить в действие в установленном порядке местные нормы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в Нормах значения длины, диаметра, объема и т.д. приведены со словом «до», следует понимать «включительно».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Нормы времени предусматривают наиболее распространенные организационно-технические условия для производства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машин, механизмов, специального инструмента, оснастки,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требований ПТЭ, ПТБ и правил противопожарной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техническое обслуживание воздушных линий, не имеющих пересечений, зон наведенного напряжения от других ВЛ;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техническое обслуживание воздушных линий, проходящих по невспаханной, без зарослей, равнинной или холмистой местности с крутизной склонов до 1:5, по снегу глубиной до 0,5 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телескопической вышки при подъеме электромонтера на опору;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техническое обслуживание кабельных линий, расположенных в коллекторах, туннелях, колодцах, закрытых сооружениях, находящихся на глубине до 3 м от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выполнении работ в зимних условиях на открытом воздухе нормы времени определяются с поправочными коэффициентами применительно к группам работ и температурным зонам местностей 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выполнении работ в условиях, обеспечивающих снижение производительности труда, нормы времени определяются с коэффициентами, приведенными ниже (см. таблицу).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5"/>
        <w:gridCol w:w="2753"/>
      </w:tblGrid>
      <w:tr>
        <w:tc>
          <w:tcPr>
            <w:tcW w:type="dxa" w:w="7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производства работы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воздушных линиях: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горной местности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болотистой местности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кустарнику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барханным пескам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 по вспаханному полю или в распутицу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(независимо от времени года)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 работе с антисептированной древесиной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7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территориям городов, поселков, предприятий, стройплощадок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 снегу глубиной более 0,5 м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Организация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Настоящими Нормами предусмотрено выполнение ремонта и технического обслуживания ВЛ, КЛ, ТП, РП 0,4-35 кВ в соответствии с действующими «Правилами техники безопасности при эксплуатации электроустановок», «Правилами технической эксплуатации электрических станций и сетей», «Инструкцией по эксплуатации воздушных линий электропередачи напряжением до 1000В», «Инструкцией по эксплуатации воздушных линий электропередачи выше 1000 В», «Инструкцией по</w:t>
      </w:r>
      <w:r>
        <w:rPr>
          <w:rFonts w:ascii="Arial" w:cs="Arial" w:eastAsia="Arial" w:hAnsi="Arial"/>
          <w:sz w:val="24"/>
          <w:szCs w:val="24"/>
        </w:rPr>
        <w:t xml:space="preserve">эксплуатации кабельных линий до 35 кВ включительно», «Инструкцией по содержанию и применению средств пожаротушения».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Обязательным условием для выполнения работ с наибольшей эффективностью является своевременная и качественная подготовка необходимого фронта работ и рабочего места, обеспечивающая равномерную и полную загрузку всех членов бригады.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 в распределительных электрических сетях выполняются бригадами (звеньями) электрослесарей, электромонтеров, электромонтеров- кабельщиков.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Персонал распределительных электрических сетей выполняет ремонт и техническое обслуживание электрооборудования: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- на трассе, на площадках района электрических сетей (РЭС) - заготовка элементов опор, сборка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 - на трассе, в ячейках РП, ТП, КТП;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ТП, РП, КТП - на месте их установки и в стационарных мастерских, оснащенных необходимым оборудованием и средствами механизации.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Перед началом работ выполняются необходимые организационно­-технические мероприятия, предусмотренные ПТБ. Оснащение рабочего места приспособлениями, такелажным оборудованием, оснасткой, инструментом, а также порядок выполнения работ осуществляются в соответствии с технологическими картами или картами организации труда на ремонт оборудования. При отсутствии карт оснащение рабочих мест и порядок выполнения работ осуществляются в соответствии с разработанными на предприятиях проектами производства работ (ППР).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Бригада (звено) работает по нормированным заданиям. Численный и квалификационный состав бригады устанавливается исходя из характера работ, их объема и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выполнении работ по ремонту и техническому обслуживанию распределительных электрических сетей целесообразно осуществлять совмещение профессий.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Настоящие Нормы времени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производственной площади, оснастки, оборудования и инструмента, закрепленного за бригадой (звеном);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механизированный подъем и перемещение тяжеловесных грузов на рабочем месте и в рабочей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бригад автомобилями, оборудованными для перевозки людей, и средствами двусторонней связи с диспетчером;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спецмеханизмами, приспособлениями, оснасткой, средствами малой механизации, защитными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инструмента и приспособлений требованиям «Правил пользования инструментом и приспособлениями, применяемыми при ремонте и монтаже энергетического оборудования».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Бригады по ремонту и техническому обслуживанию оборудования распределительных электрических сетей размещаются в помещениях участков РЭС или на базе РЭС, в которых созданы благоприятные условия для производства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 или оборудованная стоянка для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хранения инструмента, такелажного оборудования и защитных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и площадки для складирования материалов и запасных частей;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технической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шкафчики для чистой и рабочей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Ремонт отдельных видов оборудования ВЛ, ТП, РП, КТП производится на базах РЭС в мастерских, оснащенных необходимым для этого оборудованием.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Организация труда при выполнении работ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воздушныхлиниях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Электромонтерами выполняются работы по ремонту и техническому обслуживанию, монтажу и демонтажу ВЛ 0,4-35 кВ с применением специальных ремонтно-монтажных механизмов, приспособлений, грузоподъемных устройств, такелажной оснастки, контрольно- измерительных приборов и защитных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Форма организации труда - бригадная. Зоной обслуживания бригады является электрооборудование, закрепленное по приказу за участком соответствующего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Рабочим местом электромонтеров по ремонту ВЛ является подготовленный для работы участок ВЛ. Участок ограничивается отдельной линией, несколькими анкерными пролетами, частью анкерного пролета или отдельной опорой.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бригадой для транспортировки рабочих закрепляется специально оборудованный автомобиль. До начала производства работ в автомобиль на базе РЭС (участка) грузятся необходимые приспособления, такелажное оборудование, средства малой механизации, защитные средства, соответствующие характеру выполняемых бригадой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Телескопические вышки, бурильно-крановые машины, опоровозы и т.д. выделяются участку РЭС по заявке мастера заблаговременно. Развозка опор и приставок осуществляется централизованно до начала работ с раскладкой их непосредственно в местах установки. Погрузка и выгрузка деревянных, железобетонных опор, приставок, осуществляется автомобильным краном-манипулятором.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Провод транспортируется в барабанах на прицепной тележке.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Погрузка и выгрузка арматуры, изоляторов и метизов производится вручную. Заготовка и сборка опор производится на месте их установки или на площадках участков (РЭС).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Сборка железобетонных и сложных деревянных опор на трассе производится с помощью автомобильного крана или другой соответствующей спецтехникой.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Раскатка провода с барабана производится тяговым механизмом или вручную. Расстановка людей по рабочим местам определяется характером производства и технологией выполнения работы. Электромонтер при производстве работ, кроме бригадного инструмента, пользуется комплектом личного монтерского инструмента.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39.Руководство работами на месте осуществляет производитель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Отдельные этапы работ выполняются под непрерывным надзором и руководством руководителя работ (мастера) в соответствии с действующими ПТБ.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Во время производства работ на ВЛ и в пути следования бригада обеспечивается устойчивой технологической (радио или мобильной) связью.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Организация труда при выполнении работ на оборудовании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трансформаторных подстанций и распределительных пунктов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Рабочим местом электромонтеров по ремонту распределительных устройств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подготовленная для работы КТП, 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распределительное устройство ТП, РП или отдельные присоединения 0,4-35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мастерская на базе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своевременного и качественного выполнения работ за бригадой (звеном) закрепляется автомобиль, оборудованный для транспортировки рабочих, инструмента, такелажного оборудования, защитных средств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наличии на предприятии обменного фонда оборудования ТП, КТП, РП ремонт его производится в мастерских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Технологический процесс ремонта оборудования ТП, КТП, РП в мастерской предусматривает следующие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разборку и дефектацию;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сборку (дефектные узлы и оборудование заменяются новыми или отремонтированными);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и покраску.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Транспортировка ремонтируемого оборудования (выключателя, низковольтного щита, шкафа КТП, трансформатора и др.) в мастерской производится электротельфером или кран-балкой. Ремонт оборудования ТП, КТП, РП на месте установки производится поэлементно или агрегатно-узловым методом, т.е. производится замена оборудования КТП, ТП, низковольтного шкафа и т.д. в комплекте или замена отдельных узлов заранее смонтированными в мастерской или новыми из обменного фонда.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Организация труда при выполнении работ на кабельных линиях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Рабочим местом электромонтеров-кабельщиков являютсяподготовленный для работы участок кабельной линии на трассе, ячейки ТП, РП, КТП с присоединениями кабельной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участках кабельной трассы, где производятся работы, бригада обеспечивает безопасность выполнения работ, безопасность движения транспорта и пешеходов.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неблагоприятных погодных условиях (дождь, снег) на месте производства работы устанавливается палатка.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бригадой (звеном) электромонтеров-кабельщиков закрепляются автомобиль, оборудованный для перевозки людей, и прицепная тележка с необходимыми материалами, инструментом, приспособлениями для выполнения работ.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3. Нормативная часть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§ 4. Земляные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Механизированные земляные работы. Бурение 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машины в рабочее положение с установкой бура над контрольным колышком. Расчистка места бурения . Бурение ямы (с откидыванием </w:t>
      </w:r>
      <w:r>
        <w:rPr>
          <w:rFonts w:ascii="Arial" w:cs="Arial" w:eastAsia="Arial" w:hAnsi="Arial"/>
          <w:sz w:val="24"/>
          <w:szCs w:val="24"/>
        </w:rPr>
        <w:t xml:space="preserve">извлеченного грунта). Приведение машины в транспортное положение. Переезд машины.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6"/>
        <w:gridCol w:w="2932"/>
        <w:gridCol w:w="3169"/>
      </w:tblGrid>
      <w:tr>
        <w:tc>
          <w:tcPr>
            <w:tcW w:type="dxa" w:w="40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БМ</w:t>
            </w:r>
          </w:p>
        </w:tc>
        <w:tc>
          <w:tcPr>
            <w:tcW w:type="dxa" w:w="2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яму глубиной 2 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9"/>
        <w:gridCol w:w="2238"/>
        <w:gridCol w:w="1293"/>
        <w:gridCol w:w="1293"/>
        <w:gridCol w:w="1293"/>
        <w:gridCol w:w="1293"/>
      </w:tblGrid>
      <w:tr>
        <w:tc>
          <w:tcPr>
            <w:tcW w:type="dxa" w:w="2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промерзания грунта, м, до</w:t>
            </w:r>
          </w:p>
        </w:tc>
        <w:tc>
          <w:tcPr>
            <w:tcW w:type="dxa" w:w="2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машины</w:t>
            </w:r>
          </w:p>
        </w:tc>
        <w:tc>
          <w:tcPr>
            <w:tcW w:type="dxa" w:w="51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БКГМ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ГБС, БКГО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Мерзлый: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БКГМ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территориям городов, поселков, предприятий, стройплощадок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</w:tr>
      <w:tr>
        <w:tc>
          <w:tcPr>
            <w:tcW w:type="dxa" w:w="2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снегу глубиной более 0,5 м</w:t>
            </w:r>
          </w:p>
        </w:tc>
        <w:tc>
          <w:tcPr>
            <w:tcW w:type="dxa" w:w="2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бурении котлованов в мерзлых грунтах машинами типа БКГО норму времени машиниста умножить на коэффициент 0,8, а электромонтера - на 1,6.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предусматривают бурение котлованов диаметром 0,5 м. При бурении котлована диаметром 0,8 м норму времени умножить на коэффициент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учтено бурение котлованов глубиной 2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Разработка грунта в котловане или траншееодноковшовым экскаватором.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экскаватора. Разработка грунта котлована или траншеи. Перемещение экскаватора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машинист экскаватора  5-го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м3 грунта по обмеру в плотном состоянии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3"/>
        <w:gridCol w:w="2002"/>
        <w:gridCol w:w="1278"/>
        <w:gridCol w:w="1278"/>
        <w:gridCol w:w="1278"/>
        <w:gridCol w:w="1078"/>
      </w:tblGrid>
      <w:tr>
        <w:tc>
          <w:tcPr>
            <w:tcW w:type="dxa" w:w="32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ковша, м3</w:t>
            </w:r>
          </w:p>
        </w:tc>
        <w:tc>
          <w:tcPr>
            <w:tcW w:type="dxa" w:w="38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грунта в котловане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грунта в траншее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Нормой времени предусмотрено перемещение экскаватора от котлована к котловану под опоры ВЛ на расстояние до 60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Засыпка траншеи или котлована бульдозером.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бульдозера в рабочее положение. Перемещение грунта с засыпкой траншеи или котлована. Возвращение порожняком. Приведение бульдозера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3"/>
        <w:gridCol w:w="3458"/>
        <w:gridCol w:w="1837"/>
        <w:gridCol w:w="2150"/>
      </w:tblGrid>
      <w:tr>
        <w:tc>
          <w:tcPr>
            <w:tcW w:type="dxa" w:w="2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трактора</w:t>
            </w:r>
          </w:p>
        </w:tc>
        <w:tc>
          <w:tcPr>
            <w:tcW w:type="dxa" w:w="1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2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грунта по обмеру в плотном состоянии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5"/>
        <w:gridCol w:w="1154"/>
        <w:gridCol w:w="1154"/>
        <w:gridCol w:w="1154"/>
        <w:gridCol w:w="1154"/>
        <w:gridCol w:w="1154"/>
        <w:gridCol w:w="1154"/>
      </w:tblGrid>
      <w:tr>
        <w:tc>
          <w:tcPr>
            <w:tcW w:type="dxa" w:w="32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трактора</w:t>
            </w:r>
          </w:p>
        </w:tc>
        <w:tc>
          <w:tcPr>
            <w:tcW w:type="dxa" w:w="692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Перемещение грунта на расстояние</w:t>
            </w:r>
          </w:p>
        </w:tc>
      </w:tr>
      <w:tr>
        <w:tc>
          <w:tcPr>
            <w:tcW w:type="dxa" w:w="32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м</w:t>
            </w:r>
          </w:p>
        </w:tc>
        <w:tc>
          <w:tcPr>
            <w:tcW w:type="dxa" w:w="34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каждые последующие      5 м добавлять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2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</w:tr>
      <w:tr>
        <w:tc>
          <w:tcPr>
            <w:tcW w:type="dxa" w:w="32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«Беларусь»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Разработка грунта в котловане (траншее) вручную.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на грунте очертания котлована (траншеи). Разрыхление грунта вручную. Выбрасывание грунта на бровку (уступ при глубине траншеи 1,5м). Перекидывание грунта с уступа на бровку. Подкидывание грунта по дну котлована. Зачистка поверхности дна и стенок.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м3 грунта по обмеру в плотном состоянии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7"/>
        <w:gridCol w:w="1960"/>
        <w:gridCol w:w="1000"/>
        <w:gridCol w:w="1000"/>
        <w:gridCol w:w="1000"/>
        <w:gridCol w:w="1000"/>
        <w:gridCol w:w="989"/>
      </w:tblGrid>
      <w:tr>
        <w:tc>
          <w:tcPr>
            <w:tcW w:type="dxa" w:w="32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работы</w:t>
            </w:r>
          </w:p>
        </w:tc>
        <w:tc>
          <w:tcPr>
            <w:tcW w:type="dxa" w:w="196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Глубина разработки, м, до</w:t>
            </w:r>
          </w:p>
        </w:tc>
        <w:tc>
          <w:tcPr>
            <w:tcW w:type="dxa" w:w="4000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креплений</w:t>
            </w:r>
          </w:p>
        </w:tc>
        <w:tc>
          <w:tcPr>
            <w:tcW w:type="dxa" w:w="19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9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креплений</w:t>
            </w:r>
          </w:p>
        </w:tc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87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9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 котлован или траншея ширинойсвыше 1 до 2 м при выкидывании грунта на одну сторону и до 4 м при выкидывании на две стороны. При ширине до 0,5 м норму времени умножать на коэффициент 1,15; при ширине свыше 0,5 до 1 м - 1,1.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предусмотрена разработка мерзлых грунтов без крепления. При наличии креплений норму времени умножать на коэффициент 1,25.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Подсыпка грунта к основанию опор вручную (обваловка)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Разрыхление грунта с перекидыванием его к основанию опоры на расстояние до 3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Трамбование грунта послойно (0,1 м) ручной трамбовкой (ЕНиР. Сборник 2. Земляные работы. Выпуск I. Механизированные и ручные земляные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м3 грунта по обмеру в засыпке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2"/>
        <w:gridCol w:w="1346"/>
        <w:gridCol w:w="1346"/>
        <w:gridCol w:w="1346"/>
        <w:gridCol w:w="1346"/>
        <w:gridCol w:w="1603"/>
      </w:tblGrid>
      <w:tr>
        <w:tc>
          <w:tcPr>
            <w:tcW w:type="dxa" w:w="31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53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6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Разрыхление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Перекидывание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Трамбование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Выравнивание и зачистка дна котлована (траншеи),разработанного экскаватором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Срезка поверхностей. Раскидывание грунта с разбивкой комьев. Зачистка готовой поверхности. Разравнивание грунта (ЕНиР. Сборник 2. Земляные работы. Выпуск I. Механизированные и ручные земляные работы).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0"/>
        <w:gridCol w:w="2186"/>
        <w:gridCol w:w="977"/>
        <w:gridCol w:w="977"/>
        <w:gridCol w:w="977"/>
        <w:gridCol w:w="977"/>
        <w:gridCol w:w="1114"/>
      </w:tblGrid>
      <w:tr>
        <w:tc>
          <w:tcPr>
            <w:tcW w:type="dxa" w:w="29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1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грунта</w:t>
            </w:r>
          </w:p>
        </w:tc>
        <w:tc>
          <w:tcPr>
            <w:tcW w:type="dxa" w:w="39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1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Выравнивание поверхности грунта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Природной плотности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Насыпной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Зачистка готовой поверхности грунта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Природной плотности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9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Насыпной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2-ой группы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Засыпка грунтом котлована и траншеи послеих разработки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кв. м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Немерзлый грунт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ранее выброшенным грунтом с разбивкой комьев.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Трамбование грунта ручной трамбовкой.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поливка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Мерзлый грунт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Засыпка разрыхленным грунтом с разбивкой комьев.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Трамбование грунта ручной трамбовкой.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2-ойгруппы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м3 немерзлого грунта по обмеру в засыпке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79"/>
        <w:gridCol w:w="2155"/>
        <w:gridCol w:w="944"/>
        <w:gridCol w:w="944"/>
        <w:gridCol w:w="944"/>
        <w:gridCol w:w="944"/>
        <w:gridCol w:w="669"/>
      </w:tblGrid>
      <w:tr>
        <w:tc>
          <w:tcPr>
            <w:tcW w:type="dxa" w:w="35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1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трамбуемого слоя, м</w:t>
            </w:r>
          </w:p>
        </w:tc>
        <w:tc>
          <w:tcPr>
            <w:tcW w:type="dxa" w:w="37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  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грунта с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трамбованием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без трамбования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3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куб. м мерзлого грунта по обмеру в засыпке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3"/>
        <w:gridCol w:w="2135"/>
        <w:gridCol w:w="1109"/>
        <w:gridCol w:w="1109"/>
        <w:gridCol w:w="1109"/>
        <w:gridCol w:w="1109"/>
        <w:gridCol w:w="1005"/>
      </w:tblGrid>
      <w:tr>
        <w:tc>
          <w:tcPr>
            <w:tcW w:type="dxa" w:w="26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трамбуемого слоя, м</w:t>
            </w:r>
          </w:p>
        </w:tc>
        <w:tc>
          <w:tcPr>
            <w:tcW w:type="dxa" w:w="44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0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IIIм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Засыпка грунта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трамбованием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Разломка дорожных покрытий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Разломка асфальтового покрытия (основания). Откидывание кусков покрытия (основания) в сторону, укладка в кучи вырубленного асфальтобетона.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1"/>
        <w:gridCol w:w="1477"/>
        <w:gridCol w:w="2063"/>
        <w:gridCol w:w="2097"/>
      </w:tblGrid>
      <w:tr>
        <w:tc>
          <w:tcPr>
            <w:tcW w:type="dxa" w:w="45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2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отбойным молотком</w:t>
            </w:r>
          </w:p>
        </w:tc>
        <w:tc>
          <w:tcPr>
            <w:tcW w:type="dxa" w:w="2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вручную</w:t>
            </w:r>
          </w:p>
        </w:tc>
      </w:tr>
      <w:tr>
        <w:tc>
          <w:tcPr>
            <w:tcW w:type="dxa" w:w="45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4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147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м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поверхности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7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369"/>
        <w:gridCol w:w="369"/>
      </w:tblGrid>
      <w:tr>
        <w:tc>
          <w:tcPr>
            <w:tcW w:type="dxa" w:w="353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5908"/>
            <w:gridSpan w:val="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слоя, мм, до</w:t>
            </w:r>
          </w:p>
        </w:tc>
        <w:tc>
          <w:tcPr>
            <w:tcW w:type="dxa" w:w="738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53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асфальтобетонного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отбойным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молотком с откидыванием кусков на 3 м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асфальтобетонного покрытия в ручную с переноской материала на расстояниедо10м.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Подметание площади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литой асфальтовой смеси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вручную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3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Разломка дорожного основания в ручную с погрузкой на транспорт: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кирпично-щебеночного или шлакового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бетонного с гранитным щебнем или гравием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бетонного с кирпичным щебнем</w:t>
            </w:r>
          </w:p>
        </w:tc>
        <w:tc>
          <w:tcPr>
            <w:tcW w:type="dxa" w:w="42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</w:tc>
        <w:tc>
          <w:tcPr>
            <w:tcW w:type="dxa" w:w="84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791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84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91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числителе указаны нормы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предусмотрена разломка вручную покрытия площадью более 3 м2. При разломке покрытия площадью менее 3 м2 норму времени умножать на коэффициент 1,5.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Нормами предусмотрена разломка вручную основания площадью более 5 м2. При разломке основания площадью менее 5 м2 норму времени умножать на коэффициент 1,25.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5. Ремонт воздушных линий электропередачи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Ремонт и замена опор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Заготовка элементов деревянной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бревен из штабеля и подача их на площадку. Отмеривание и резка их электропилой. Разметка. Сверление отверстий электрифицированным инструментом. Затесывание мест сопряжений. Обмазка подземной части стоек и приставок. Антисептирование мест сопряжений. Маркировка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элемент: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1"/>
        <w:gridCol w:w="3750"/>
        <w:gridCol w:w="2577"/>
      </w:tblGrid>
      <w:tr>
        <w:tc>
          <w:tcPr>
            <w:tcW w:type="dxa" w:w="38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37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8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Стойка</w:t>
            </w:r>
          </w:p>
        </w:tc>
        <w:tc>
          <w:tcPr>
            <w:tcW w:type="dxa" w:w="37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Приставка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Подкос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Ригель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Раскос</w:t>
            </w:r>
          </w:p>
        </w:tc>
        <w:tc>
          <w:tcPr>
            <w:tcW w:type="dxa" w:w="375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Нормами</w:t>
      </w:r>
      <w:r>
        <w:rPr>
          <w:rFonts w:ascii="Arial" w:cs="Arial" w:eastAsia="Arial" w:hAnsi="Arial"/>
          <w:sz w:val="24"/>
          <w:szCs w:val="24"/>
        </w:rPr>
        <w:t xml:space="preserve"> предусмотрено выполнение работ с применением электрифицированного и механизированного инструмента (электродрель, бензопила).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выполнении работ ручным инструментом норму времени определять с коэффициентом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Сборка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Деревянная опора.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выкладка стоек, припасовка приставок, подгонка элементов с креплением хомутами и сквозными болтами. Установка крюков (штырей). Установка и закрепление изоляторов.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2033"/>
        <w:gridCol w:w="2795"/>
        <w:gridCol w:w="2795"/>
      </w:tblGrid>
      <w:tr>
        <w:tc>
          <w:tcPr>
            <w:tcW w:type="dxa" w:w="2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55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3"/>
        <w:gridCol w:w="1799"/>
        <w:gridCol w:w="1799"/>
        <w:gridCol w:w="916"/>
      </w:tblGrid>
      <w:tr>
        <w:tc>
          <w:tcPr>
            <w:tcW w:type="dxa" w:w="566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359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  <w:tc>
          <w:tcPr>
            <w:tcW w:type="dxa" w:w="9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566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без приставки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 одинарной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 двойной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 без приставки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 с одинарной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 с двойной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 без приставки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 с одинарной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6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 с двойной приставкой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7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9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66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Норму времени на частичную разборку опоры определять с коэффициентом 0,2 от нормы на сборку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-Нормы времени на частичную сборку опоры определять с коэффициентом0,35 от нормы на сборку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Железобетонная опора.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Выкладка стойки, траверсы, оголовника. Очистка отверстий от наплывов бетона. Установка, закрепление траверсы и оголовника. Установка и закрепление изоляторов на штырях. Окраска металлических частей и смазка резьбовых соединений.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4"/>
        <w:gridCol w:w="2393"/>
        <w:gridCol w:w="2491"/>
        <w:gridCol w:w="2491"/>
      </w:tblGrid>
      <w:tr>
        <w:tc>
          <w:tcPr>
            <w:tcW w:type="dxa" w:w="280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9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498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498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8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1272"/>
        <w:gridCol w:w="1272"/>
        <w:gridCol w:w="1272"/>
        <w:gridCol w:w="1272"/>
        <w:gridCol w:w="2545"/>
      </w:tblGrid>
      <w:tr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одной траверсой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двумя траверсами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Страверсойиоголовником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комбинированным оголовником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Замена одностоечной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Стропка, подъем, установка опоры в готовую яму с выверкой ее в створ линии по траверсе и отвесу. Засыпка ямы с трамбованием грунта. Подъем на опору. Демонтаж вязок, перекидка и закрепление проводов на новой опоре. Спуск с опоры. Демонтаж и разборка старой опоры.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9"/>
        <w:gridCol w:w="2981"/>
        <w:gridCol w:w="3188"/>
      </w:tblGrid>
      <w:tr>
        <w:tc>
          <w:tcPr>
            <w:tcW w:type="dxa" w:w="400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9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1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00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3"/>
        <w:gridCol w:w="1353"/>
        <w:gridCol w:w="1353"/>
        <w:gridCol w:w="1946"/>
        <w:gridCol w:w="2006"/>
        <w:gridCol w:w="1007"/>
      </w:tblGrid>
      <w:tr>
        <w:tc>
          <w:tcPr>
            <w:tcW w:type="dxa" w:w="25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поры</w:t>
            </w:r>
          </w:p>
        </w:tc>
        <w:tc>
          <w:tcPr>
            <w:tcW w:type="dxa" w:w="270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9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0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п.</w:t>
            </w:r>
          </w:p>
        </w:tc>
      </w:tr>
      <w:tr>
        <w:tc>
          <w:tcPr>
            <w:tcW w:type="dxa" w:w="386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Одностоечная:</w:t>
            </w:r>
          </w:p>
        </w:tc>
        <w:tc>
          <w:tcPr>
            <w:tcW w:type="dxa" w:w="135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35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9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35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9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0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0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0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Замена А-образной и трехстоечной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автокрана и телевышки в удобное для работы положение. Закрепление соседних опор оттяжками, подъем на опоры и закрепление проводов плашечными зажимами. Подъем на сложную опору, закрепление монтажного зажима. Натяжение провода механизмом, снятие вязок и опускание провода на землю, начиная с нижнего. Стропка и извлечение старой опоры. Установка изоляторов. Стропка, подъем, установка новой опоры в готовые ямы с выверкой по отвесу. Засыпка ям с послойным трамбованием грунта. Подъем, натяжение, закрепление проводов вязками, начиная с верхнего. Снятие плашечных зажимов и оттяжек с соседних опор. Разборка старой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22"/>
        <w:gridCol w:w="3290"/>
        <w:gridCol w:w="2667"/>
      </w:tblGrid>
      <w:tr>
        <w:tc>
          <w:tcPr>
            <w:tcW w:type="dxa" w:w="42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2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2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29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90"/>
        <w:gridCol w:w="2306"/>
        <w:gridCol w:w="2106"/>
        <w:gridCol w:w="2056"/>
        <w:gridCol w:w="1020"/>
      </w:tblGrid>
      <w:tr>
        <w:tc>
          <w:tcPr>
            <w:tcW w:type="dxa" w:w="26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3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26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23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205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23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21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205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10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69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05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Установка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Стропка, подъем, установка опоры в готовую яму. Выверка опоры. Засыпка ямы с послойным трамбованием грунта. Подъем, установка и закрепление подкоса. Подъем и установка третьей стойки к сложной опоре. Устройство поперечных связей между стойкой и опорой. Расстропка.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1"/>
        <w:gridCol w:w="2343"/>
        <w:gridCol w:w="2357"/>
        <w:gridCol w:w="2357"/>
      </w:tblGrid>
      <w:tr>
        <w:tc>
          <w:tcPr>
            <w:tcW w:type="dxa" w:w="312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4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471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 установке опоры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одностоечной</w:t>
            </w:r>
          </w:p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сложной</w:t>
            </w:r>
          </w:p>
        </w:tc>
      </w:tr>
      <w:tr>
        <w:tc>
          <w:tcPr>
            <w:tcW w:type="dxa" w:w="312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3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9"/>
        <w:gridCol w:w="1533"/>
        <w:gridCol w:w="1561"/>
        <w:gridCol w:w="1565"/>
        <w:gridCol w:w="900"/>
      </w:tblGrid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Одностоечная: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 без подкоса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 с подкосом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 без подкоса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 с подкосом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Сложная: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 стойка деревянной опоры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1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Выправка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Одностоечная опора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Закрепление оттяжек и тягового каната. Демонтаж вязок проводов при выправке вдоль линии. Частичное откапывание и выправка опоры тяговым механизмом. Засыпка ямы с трамбованием грунта, подтяжка бандажей. Закрепление проводов. Снятие оттяжек тягового каната.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Сложная опора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Закрепление соседних опор оттяжками, проводов плашечными зажимами. Подъем на опору. Закрепление тягового каната. Снятие вязок проводов. Спуск с опоры, частичное откапывание, выправка опоры тяговым механизмом. Засыпка ямы с трамбованием грунта. Закрепление проводов, снятие оттяжек.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7"/>
        <w:gridCol w:w="3009"/>
        <w:gridCol w:w="3052"/>
      </w:tblGrid>
      <w:tr>
        <w:tc>
          <w:tcPr>
            <w:tcW w:type="dxa" w:w="41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0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30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1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5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00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5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1697"/>
        <w:gridCol w:w="1594"/>
        <w:gridCol w:w="1562"/>
        <w:gridCol w:w="1562"/>
        <w:gridCol w:w="1620"/>
        <w:gridCol w:w="1620"/>
      </w:tblGrid>
      <w:tr>
        <w:tc>
          <w:tcPr>
            <w:tcW w:type="dxa" w:w="52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  <w:tc>
          <w:tcPr>
            <w:tcW w:type="dxa" w:w="16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59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312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Правка поперек линии</w:t>
            </w:r>
          </w:p>
        </w:tc>
        <w:tc>
          <w:tcPr>
            <w:tcW w:type="dxa" w:w="324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Правка вдоль линии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15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1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5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6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6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6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Замена деревянной стойки без замены приставки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Осмотр, определение прочности опоры. Подъем на опору. Закрепление заменяемой стойки и соседних опор растяжками. Снятие вязок, опускание проводов на землю, закрепление троса. Снятие бандажей, опускание стойки на землю, снятие троса. Установка изоляторов на новой стойке, закрепление троса, подъем, выверка, соединение стойки с приставкой бандажами. Снятие троса. Подъем провода, закрепление его на изоляторах. Снятие растяжек с соседних опор. Спуск с опоры.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5"/>
        <w:gridCol w:w="2747"/>
        <w:gridCol w:w="2796"/>
      </w:tblGrid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стойку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6"/>
        <w:gridCol w:w="1749"/>
        <w:gridCol w:w="1754"/>
        <w:gridCol w:w="1749"/>
        <w:gridCol w:w="990"/>
      </w:tblGrid>
      <w:tr>
        <w:tc>
          <w:tcPr>
            <w:tcW w:type="dxa" w:w="39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 тер</w:t>
            </w:r>
          </w:p>
        </w:tc>
        <w:tc>
          <w:tcPr>
            <w:tcW w:type="dxa" w:w="17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9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без подкоса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2,8,</w:t>
            </w:r>
          </w:p>
        </w:tc>
        <w:tc>
          <w:tcPr>
            <w:tcW w:type="dxa" w:w="17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9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 подкосом без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</w:t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замены подкоса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75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17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9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93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9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Замена деревянной или железобетонной приставки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Укрепление стойки опоры к телевышке. Откапывание приставки до основания. Снятие бандажей. Удаление старой и установка новой приставки. Закрепление стойки опоры бандажами. Засыпка ямы с послойным трамбованием.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8"/>
        <w:gridCol w:w="2660"/>
        <w:gridCol w:w="2710"/>
      </w:tblGrid>
      <w:tr>
        <w:tc>
          <w:tcPr>
            <w:tcW w:type="dxa" w:w="48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приставку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3"/>
        <w:gridCol w:w="1361"/>
        <w:gridCol w:w="1361"/>
        <w:gridCol w:w="1361"/>
        <w:gridCol w:w="1164"/>
        <w:gridCol w:w="1164"/>
        <w:gridCol w:w="1164"/>
        <w:gridCol w:w="669"/>
      </w:tblGrid>
      <w:tr>
        <w:tc>
          <w:tcPr>
            <w:tcW w:type="dxa" w:w="193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приставки</w:t>
            </w:r>
          </w:p>
        </w:tc>
        <w:tc>
          <w:tcPr>
            <w:tcW w:type="dxa" w:w="408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опора</w:t>
            </w:r>
          </w:p>
        </w:tc>
        <w:tc>
          <w:tcPr>
            <w:tcW w:type="dxa" w:w="3492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9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ригеля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ригелем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подкосу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13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1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Установка приставки к деревянной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Укрепление стойки. Установка приставки в готовую яму. Крепление к стойке, наложение бандажей (хомутов). Засыпка ямы с трамбованием грунта. Снятие крепления.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4"/>
        <w:gridCol w:w="2555"/>
        <w:gridCol w:w="2598"/>
      </w:tblGrid>
      <w:tr>
        <w:tc>
          <w:tcPr>
            <w:tcW w:type="dxa" w:w="502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02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5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приставку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43"/>
        <w:gridCol w:w="1327"/>
        <w:gridCol w:w="1327"/>
        <w:gridCol w:w="1327"/>
        <w:gridCol w:w="1195"/>
        <w:gridCol w:w="1195"/>
        <w:gridCol w:w="1195"/>
        <w:gridCol w:w="669"/>
      </w:tblGrid>
      <w:tr>
        <w:tc>
          <w:tcPr>
            <w:tcW w:type="dxa" w:w="194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приставки</w:t>
            </w:r>
          </w:p>
        </w:tc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спора</w:t>
            </w:r>
          </w:p>
        </w:tc>
        <w:tc>
          <w:tcPr>
            <w:tcW w:type="dxa" w:w="358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66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94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ригеля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3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1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66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ригелем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подкосу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9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19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66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Установка подкоса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Подъем на опору. Закрепление оттяжек. Разметка и сверление мест крепления (на деревянной) опоре. Стропка, подъем и установка подкоса в готовую яму. Закрепление подкоса на опоре. Засыпка ямы с трамбованием грунта. Снятие оттяжек. Спуск с опоры. Приведение механизмов в транспортное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6"/>
        <w:gridCol w:w="2463"/>
        <w:gridCol w:w="2519"/>
      </w:tblGrid>
      <w:tr>
        <w:tc>
          <w:tcPr>
            <w:tcW w:type="dxa" w:w="51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5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4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4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подкос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7"/>
        <w:gridCol w:w="1935"/>
        <w:gridCol w:w="1804"/>
        <w:gridCol w:w="1934"/>
        <w:gridCol w:w="1419"/>
      </w:tblGrid>
      <w:tr>
        <w:tc>
          <w:tcPr>
            <w:tcW w:type="dxa" w:w="3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подкоса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Деревянный: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приставки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приставкой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Замена подкоса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Подъем на опору. Закрепление оттяжек. Снятие креплений подкоса.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Стропка. Частичное откапывание подкоса. Извлечение подкоса. Подчистка ямы. Стропка, подъем и установка нового подкоса. Засыпка ямы с трамбованием грунта. Крепление вершины подкоса к стойке опоры. Спуск с опоры. Снятие оттяжек.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2"/>
        <w:gridCol w:w="2632"/>
        <w:gridCol w:w="2675"/>
      </w:tblGrid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6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подкос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7"/>
        <w:gridCol w:w="1935"/>
        <w:gridCol w:w="1804"/>
        <w:gridCol w:w="1934"/>
        <w:gridCol w:w="1419"/>
      </w:tblGrid>
      <w:tr>
        <w:tc>
          <w:tcPr>
            <w:tcW w:type="dxa" w:w="3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подкоса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Деревянный: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приставки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приставкой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Железобетонный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Замена деревянной траверсы на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Установка оттяжек на соседних опорах. Подъем на опору. Снятие вязок и закрепление проводов на опоре. Снятие старой траверсы и опускание ее на землю. Поднятие, установка, закрепление новой траверсы на опоре. Установка вязок проводов. Спуск с опоры. Снятие оттяжек. Разборка старойтраверсы.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3"/>
        <w:gridCol w:w="2818"/>
        <w:gridCol w:w="2747"/>
      </w:tblGrid>
      <w:tr>
        <w:tc>
          <w:tcPr>
            <w:tcW w:type="dxa" w:w="46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1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1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траверсу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0"/>
        <w:gridCol w:w="1855"/>
        <w:gridCol w:w="1855"/>
        <w:gridCol w:w="1781"/>
        <w:gridCol w:w="1781"/>
        <w:gridCol w:w="815"/>
      </w:tblGrid>
      <w:tr>
        <w:tc>
          <w:tcPr>
            <w:tcW w:type="dxa" w:w="209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371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траверса</w:t>
            </w:r>
          </w:p>
        </w:tc>
        <w:tc>
          <w:tcPr>
            <w:tcW w:type="dxa" w:w="356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траверса</w:t>
            </w:r>
          </w:p>
        </w:tc>
        <w:tc>
          <w:tcPr>
            <w:tcW w:type="dxa" w:w="81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09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1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0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18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8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7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7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1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09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5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1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Замена металлической траверсы на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 проводов, отсоединениетраверсы от стойки, опускание на землю. Подъем новой траверсы, установка и закрепление к стойке опоры. Закрепление проводов на изоляторах.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8"/>
        <w:gridCol w:w="2804"/>
        <w:gridCol w:w="2847"/>
      </w:tblGrid>
      <w:tr>
        <w:tc>
          <w:tcPr>
            <w:tcW w:type="dxa" w:w="45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28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5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траверсу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8"/>
        <w:gridCol w:w="2533"/>
        <w:gridCol w:w="2343"/>
        <w:gridCol w:w="1765"/>
      </w:tblGrid>
      <w:tr>
        <w:tc>
          <w:tcPr>
            <w:tcW w:type="dxa" w:w="353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п. п.</w:t>
            </w:r>
          </w:p>
        </w:tc>
      </w:tr>
      <w:tr>
        <w:tc>
          <w:tcPr>
            <w:tcW w:type="dxa" w:w="353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5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234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7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3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4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Выправка траверсы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опору, выправка траверсы с закреплением ее болтами и подкосами, закрепление проводов на изоляторах,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2"/>
        <w:gridCol w:w="2966"/>
        <w:gridCol w:w="3010"/>
      </w:tblGrid>
      <w:tr>
        <w:tc>
          <w:tcPr>
            <w:tcW w:type="dxa" w:w="420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9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0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9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96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1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траверсу для электромонтера - 0,5 чел.-ч, машиниста - 0,25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Замена бандажа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проволоки. Наложение временного цепного бандажа. Снятие старого проволочного бандажа, установка нового, подтяжка. Снятие цепного бандажа.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бандаж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11"/>
        <w:gridCol w:w="1377"/>
        <w:gridCol w:w="1377"/>
        <w:gridCol w:w="1377"/>
        <w:gridCol w:w="1377"/>
        <w:gridCol w:w="671"/>
        <w:gridCol w:w="671"/>
        <w:gridCol w:w="18"/>
      </w:tblGrid>
      <w:tr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витков</w:t>
            </w:r>
          </w:p>
        </w:tc>
        <w:tc>
          <w:tcPr>
            <w:tcW w:type="dxa" w:w="550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проволоки, мм</w:t>
            </w:r>
          </w:p>
        </w:tc>
        <w:tc>
          <w:tcPr>
            <w:tcW w:type="dxa" w:w="13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  <w:tc>
          <w:tcPr>
            <w:tcW w:type="dxa" w:w="1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4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9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8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6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7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04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89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Защита основания опоры от гниения.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Откапывание основания опоры на глубину 0,5 м, обмазка основания опоры антисептиком и покрытие толью. Засыпка ямы с трамбованием грунта.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основание - 0,9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Устройство оттяжки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якоря с закреплением якорного жгута или стержня. Заготовка оттяжки с закреплением ее за якорь. Закладка якоря в готовую яму, засыпка ямы с трамбованием грунта. Осмотр опоры, определение прочности, подъем на опору. Закрепление оттяжки на опоре. Спуск с опоры. Регулирование натяжения оттяжки.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оттяжку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6"/>
        <w:gridCol w:w="1479"/>
        <w:gridCol w:w="1479"/>
        <w:gridCol w:w="1479"/>
        <w:gridCol w:w="1005"/>
      </w:tblGrid>
      <w:tr>
        <w:tc>
          <w:tcPr>
            <w:tcW w:type="dxa" w:w="473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оттяжки</w:t>
            </w:r>
          </w:p>
        </w:tc>
        <w:tc>
          <w:tcPr>
            <w:tcW w:type="dxa" w:w="4437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 опоры, м</w:t>
            </w:r>
          </w:p>
        </w:tc>
        <w:tc>
          <w:tcPr>
            <w:tcW w:type="dxa" w:w="100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47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натяжным устройством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00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натяжного устройства</w:t>
            </w:r>
          </w:p>
        </w:tc>
        <w:tc>
          <w:tcPr>
            <w:tcW w:type="dxa" w:w="1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1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0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3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7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Демонтаж деревянной или железобетонной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Демонтаж опоры с применением механизма: частичное откапывание, извлечение, разборка опоры, засыпка ямы.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Валка опоры вручную: подпиливание, валка и разборка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44"/>
        <w:gridCol w:w="2400"/>
        <w:gridCol w:w="2541"/>
        <w:gridCol w:w="2592"/>
      </w:tblGrid>
      <w:tr>
        <w:tc>
          <w:tcPr>
            <w:tcW w:type="dxa" w:w="2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валке и демонтаже вручную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демонтаже с применением механизмов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9"/>
        <w:gridCol w:w="1061"/>
        <w:gridCol w:w="1061"/>
        <w:gridCol w:w="1061"/>
        <w:gridCol w:w="1063"/>
        <w:gridCol w:w="1063"/>
        <w:gridCol w:w="1063"/>
        <w:gridCol w:w="635"/>
      </w:tblGrid>
      <w:tr>
        <w:tc>
          <w:tcPr>
            <w:tcW w:type="dxa" w:w="316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3183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опора</w:t>
            </w:r>
          </w:p>
        </w:tc>
        <w:tc>
          <w:tcPr>
            <w:tcW w:type="dxa" w:w="3189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16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 применением механизма: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деревянной опоры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0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6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железобетонной опоры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6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16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Валка вручную: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деревянной опоры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Установка деревянного ригеля к деревянной неустановленной приставке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Выкладка приставки и ригеля. Сверление отверстия, крепление ригеля к приставке болтом с гайкой.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ригель - 0,4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Демонтаж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механизмов в удобное для работы положение. Подъем на опору. Снятие вязок простого (двойного) крепления. Опускание провода на землю. Стропка, спуск с опоры. Сматывание провода. Частичное откапывание, извлечение, разборка опоры. Приведение механизмов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8"/>
        <w:gridCol w:w="1327"/>
        <w:gridCol w:w="1327"/>
        <w:gridCol w:w="1352"/>
        <w:gridCol w:w="1352"/>
        <w:gridCol w:w="22"/>
      </w:tblGrid>
      <w:tr>
        <w:tc>
          <w:tcPr>
            <w:tcW w:type="dxa" w:w="479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5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0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5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0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25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2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7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трехпроводной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5"/>
        <w:gridCol w:w="1392"/>
        <w:gridCol w:w="1113"/>
        <w:gridCol w:w="1045"/>
        <w:gridCol w:w="1045"/>
        <w:gridCol w:w="1045"/>
        <w:gridCol w:w="1045"/>
        <w:gridCol w:w="1045"/>
        <w:gridCol w:w="1045"/>
        <w:gridCol w:w="417"/>
      </w:tblGrid>
      <w:tr>
        <w:tc>
          <w:tcPr>
            <w:tcW w:type="dxa" w:w="98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 жение ВЛ, кВ</w:t>
            </w:r>
          </w:p>
        </w:tc>
        <w:tc>
          <w:tcPr>
            <w:tcW w:type="dxa" w:w="139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опор  на 1 км линии</w:t>
            </w:r>
          </w:p>
        </w:tc>
        <w:tc>
          <w:tcPr>
            <w:tcW w:type="dxa" w:w="6270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 2</w:t>
            </w:r>
          </w:p>
        </w:tc>
        <w:tc>
          <w:tcPr>
            <w:tcW w:type="dxa" w:w="4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09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209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А(95 - 120)</w:t>
            </w:r>
          </w:p>
        </w:tc>
        <w:tc>
          <w:tcPr>
            <w:tcW w:type="dxa" w:w="209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 (4 - 5), ПС, ПМС (25 - 35)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98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3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104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4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11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49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04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ином количестве проводов в линии норму времени определять с коэффициентами: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двухпроводной линии -0,9;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четырехпроводной -1,1;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пятипроводной - 1,2.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Погрузка, выгрузка автокраном.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крана в удобное для работы положение с выпуском аутриггеров и укладкой подкладок. Стропка груза (опора в сборе, подкос, стойка, приставка, барабан с проводом или кабелем, силовой трансформатор, КТП и др.). Погрузка или выгрузка грузов с перемещением крана.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Расстропка груза. Уборка аутриггеров и подкладок. Приведение крана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1"/>
        <w:gridCol w:w="1762"/>
        <w:gridCol w:w="2633"/>
        <w:gridCol w:w="2633"/>
      </w:tblGrid>
      <w:tr>
        <w:tc>
          <w:tcPr>
            <w:tcW w:type="dxa" w:w="315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526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 погрузке, выгрузке краном грузоподъемностью, 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1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а/к</w:t>
            </w:r>
          </w:p>
        </w:tc>
        <w:tc>
          <w:tcPr>
            <w:tcW w:type="dxa" w:w="17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т груза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6"/>
        <w:gridCol w:w="1646"/>
        <w:gridCol w:w="1647"/>
        <w:gridCol w:w="1049"/>
      </w:tblGrid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или выгрузка: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лесоматериалов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0,133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0,0443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кабеля и троса на барабане массой до 1000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0,291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0,0971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1001 - 3000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0,142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0,0473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3001 кг и более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0,118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0,0393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 в ящиках и неупакованных массой до 1000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0,330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1001 - 3000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0,0507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3000 - 5000 кг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0,0412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проволоки в кругах</w:t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0,0909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83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Нормой времени предусматривается погрузка или выгрузка груза с автомашины. Грузоподъемность крана 3 - 5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Погрузка, выгрузка материалов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Погрузка лесоматериала, стоек опор и приставок на автомашину (прицеп), выгрузка железобетонных приставок с применением лап. Выгрузка лесоматериалов бросом.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4-го разряда - 1,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единицу измерения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7"/>
        <w:gridCol w:w="1971"/>
        <w:gridCol w:w="1397"/>
        <w:gridCol w:w="1573"/>
        <w:gridCol w:w="1081"/>
      </w:tblGrid>
      <w:tr>
        <w:tc>
          <w:tcPr>
            <w:tcW w:type="dxa" w:w="41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</w:t>
            </w:r>
          </w:p>
        </w:tc>
        <w:tc>
          <w:tcPr>
            <w:tcW w:type="dxa" w:w="1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Выгрузка</w:t>
            </w:r>
          </w:p>
        </w:tc>
        <w:tc>
          <w:tcPr>
            <w:tcW w:type="dxa" w:w="10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41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 (с укладкой)</w:t>
            </w:r>
          </w:p>
        </w:tc>
        <w:tc>
          <w:tcPr>
            <w:tcW w:type="dxa" w:w="19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139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5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0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 стойка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стойка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 приставка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приставка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Траверсы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1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Крючья, изоляторы, метизы (в ящичках)</w:t>
            </w:r>
          </w:p>
        </w:tc>
        <w:tc>
          <w:tcPr>
            <w:tcW w:type="dxa" w:w="19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</w:t>
            </w:r>
          </w:p>
        </w:tc>
        <w:tc>
          <w:tcPr>
            <w:tcW w:type="dxa" w:w="139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5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Подтаскивание стоек опор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Стропка стойки и подтаскивание ее к пикету трактором, расстропка.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8"/>
        <w:gridCol w:w="2604"/>
        <w:gridCol w:w="2646"/>
      </w:tblGrid>
      <w:tr>
        <w:tc>
          <w:tcPr>
            <w:tcW w:type="dxa" w:w="49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4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9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26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стойку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9"/>
        <w:gridCol w:w="2494"/>
        <w:gridCol w:w="2106"/>
        <w:gridCol w:w="1890"/>
      </w:tblGrid>
      <w:tr>
        <w:tc>
          <w:tcPr>
            <w:tcW w:type="dxa" w:w="36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4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18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36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Подтаскивание до 10 м</w:t>
            </w:r>
          </w:p>
        </w:tc>
        <w:tc>
          <w:tcPr>
            <w:tcW w:type="dxa" w:w="24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8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Подтаскивание на последующие 10 м</w:t>
            </w:r>
          </w:p>
        </w:tc>
        <w:tc>
          <w:tcPr>
            <w:tcW w:type="dxa" w:w="24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210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8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10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89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Ремонт и замена 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1)Замена провода на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 простого (двойного) крепления. Опускание провода на землю. Спуск с опоры. Сматывание провода на барабан или в бухту.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барабана с проводом на козлы или домкраты, удаление поврежденных витков. Раскатка провода вдоль трассы тяговым механизмом. Подъем провода, раскладка по фазам, регулирование стрелы провеса, закрепление на опорах.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6"/>
        <w:gridCol w:w="3031"/>
        <w:gridCol w:w="1470"/>
        <w:gridCol w:w="1470"/>
      </w:tblGrid>
      <w:tr>
        <w:tc>
          <w:tcPr>
            <w:tcW w:type="dxa" w:w="4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4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38"/>
        <w:gridCol w:w="1038"/>
        <w:gridCol w:w="1061"/>
        <w:gridCol w:w="939"/>
        <w:gridCol w:w="939"/>
        <w:gridCol w:w="939"/>
        <w:gridCol w:w="939"/>
        <w:gridCol w:w="939"/>
        <w:gridCol w:w="939"/>
        <w:gridCol w:w="939"/>
        <w:gridCol w:w="470"/>
      </w:tblGrid>
      <w:tr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10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опор на 1 км линии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6573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мм2</w:t>
            </w:r>
          </w:p>
        </w:tc>
        <w:tc>
          <w:tcPr>
            <w:tcW w:type="dxa" w:w="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(95 - 120)</w:t>
            </w:r>
          </w:p>
        </w:tc>
        <w:tc>
          <w:tcPr>
            <w:tcW w:type="dxa" w:w="28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 (4 - 5), ПС, ПМС (25 - 35)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1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одновременной замене на участке нескольких проводов норму времени на замену каждого последующего провода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2)Замена провода на переходах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Осмотр, проверка прочности опор. Раскатка провода с бухты или барабана вручную. Установка телевышки в удобное для работы положение. Анкеровка провода и снятие двойного крепления на одной опоре. Опускание старого и подъем нового провода на опору, закрепление его за старый провод. Анкеровка провода и снятие двойного крепления на другой опоре. Перетаскивание нового провода с опоры на опору с помощью старого 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Разанкеровка нового провода на одной опоре с устройством двойного крепления. Натягивание нового провода с регулированием стрелы провеса и заглушка его на другой опоре с устройством двойного крепления. Соединение нового провода со старым на опорах. Сматывание старого провода в бухту.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переход (в один провод)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6"/>
        <w:gridCol w:w="1298"/>
        <w:gridCol w:w="1578"/>
        <w:gridCol w:w="1578"/>
        <w:gridCol w:w="1578"/>
        <w:gridCol w:w="641"/>
      </w:tblGrid>
      <w:tr>
        <w:tc>
          <w:tcPr>
            <w:tcW w:type="dxa" w:w="350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перехода (пересекаемые коммуникации)</w:t>
            </w:r>
          </w:p>
        </w:tc>
        <w:tc>
          <w:tcPr>
            <w:tcW w:type="dxa" w:w="129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4734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мм2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(95 - 120)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 (4 - 5) ПС, ПМС (25 - 35)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50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связи IIи III</w:t>
            </w:r>
          </w:p>
        </w:tc>
        <w:tc>
          <w:tcPr>
            <w:tcW w:type="dxa" w:w="12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классов, шоссе            II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связи I класса,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 I категории, ВЛ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кВ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электрифицированные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связи III класса,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и ВЛ 0,4 кВ,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 II категории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Линия связи Iкласса, линии 6 - 10 кВ, шоссе I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Неэлектрифицированные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Электрифицированные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</w:t>
            </w:r>
          </w:p>
        </w:tc>
        <w:tc>
          <w:tcPr>
            <w:tcW w:type="dxa" w:w="12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числителе приведены нормы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одновременной замене на переходе нескольких проводов норму времени на замену каждого последующего провода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Замена вязок проводов на штыревых изоляторахВЛ 0,4 - 35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вязальной проволоки для крепления проводов. Установка телевышки в удобное для работы положение. Снятие вязок простого (двойного) крепления. Закрепление проводов на изоляторах.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5"/>
        <w:gridCol w:w="2747"/>
        <w:gridCol w:w="2796"/>
      </w:tblGrid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3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4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74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1"/>
        <w:gridCol w:w="1701"/>
        <w:gridCol w:w="1532"/>
        <w:gridCol w:w="1532"/>
        <w:gridCol w:w="1532"/>
        <w:gridCol w:w="1532"/>
        <w:gridCol w:w="740"/>
      </w:tblGrid>
      <w:tr>
        <w:tc>
          <w:tcPr>
            <w:tcW w:type="dxa" w:w="16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крепления проводов</w:t>
            </w:r>
          </w:p>
        </w:tc>
        <w:tc>
          <w:tcPr>
            <w:tcW w:type="dxa" w:w="170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проводов на опоре</w:t>
            </w:r>
          </w:p>
        </w:tc>
        <w:tc>
          <w:tcPr>
            <w:tcW w:type="dxa" w:w="6128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74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0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306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6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Простое</w:t>
            </w:r>
          </w:p>
        </w:tc>
        <w:tc>
          <w:tcPr>
            <w:tcW w:type="dxa" w:w="170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Двойное</w:t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3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74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устройстве вязки с намоткой бандажа на провод норму времени определять с коэффициентом 1,2. Длина намотки бандажа 5 - 8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 массовой замене вязок (более 10 опор) норму времени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4)Замена наружного ввода (от опоры до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проводов. Осмотр, проверка прочности опоры, подъем на опору. Снятие вязок проводов. Отсоединение проводов. Подъем на подставную опору. Разанкеровка проводов, крепление с присоединением к линии. Спуск с опоры. Сматывание демонтированного провода.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ввод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8"/>
        <w:gridCol w:w="1533"/>
        <w:gridCol w:w="1533"/>
        <w:gridCol w:w="1533"/>
        <w:gridCol w:w="1081"/>
      </w:tblGrid>
      <w:tr>
        <w:tc>
          <w:tcPr>
            <w:tcW w:type="dxa" w:w="44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ввода</w:t>
            </w:r>
          </w:p>
        </w:tc>
        <w:tc>
          <w:tcPr>
            <w:tcW w:type="dxa" w:w="4599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проводов</w:t>
            </w:r>
          </w:p>
        </w:tc>
        <w:tc>
          <w:tcPr>
            <w:tcW w:type="dxa" w:w="10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</w:tr>
      <w:tr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25 м без подставной опоры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60 м с подставной опорой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9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3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8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5)Замена перекидок от КТП до первой опоры ВЛ 0,4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проводов. Осмотр, проверка прочности и подъем на опору. Снятие проводов с кронштейна подстанции и опоры. Подъем, натяжка и крепление проводов на изоляторах кронштейна подстанции и опоры.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перекидку - 1,8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6)Установка овального соединителя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Ослабление вязок проводов на смежных спорах. Опускание провода на землю. Установка полиспаста с предварительной накладкой бандажей на провод. Натяжка провода, зачистка концов провода и соединителя под слоем вазелина. Установка овального соединителя с его обжатием. Снятие полиспаста. Поднятие и закрепление провода на изоляторах.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5"/>
        <w:gridCol w:w="2612"/>
        <w:gridCol w:w="2662"/>
      </w:tblGrid>
      <w:tr>
        <w:tc>
          <w:tcPr>
            <w:tcW w:type="dxa" w:w="490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90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1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соединитель для электромонтера - 1,6 чел.-ч, машиниста - 0,8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Замена дефектного участка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Замена участка провода с установкой двух соединителей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 и опускание провода на землю. Установка полиспаста. Натяжка провода. Вырезка дефектного участка. Заготовка нового провода. Зачистка концов провода и соединителей под слоем смазки. Установка соединителей с обжатием или скручиванием. Снятие полиспаста. Поднятие и закрепление провода на изоляторах.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Термитная сварка концов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Обезжиривание концов провода. Выпрямление, наложение бандажей. Оторцевание и запиловка заусенцев.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термопатрона. Сварка. Проверка качества сварного соединения.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5"/>
        <w:gridCol w:w="2350"/>
        <w:gridCol w:w="2511"/>
        <w:gridCol w:w="2511"/>
      </w:tblGrid>
      <w:tr>
        <w:tc>
          <w:tcPr>
            <w:tcW w:type="dxa" w:w="280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5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502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установке соединителя</w:t>
            </w:r>
          </w:p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термосварке</w:t>
            </w:r>
          </w:p>
        </w:tc>
      </w:tr>
      <w:tr>
        <w:tc>
          <w:tcPr>
            <w:tcW w:type="dxa" w:w="280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8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5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единицу измерения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2"/>
        <w:gridCol w:w="2021"/>
        <w:gridCol w:w="1452"/>
        <w:gridCol w:w="1598"/>
        <w:gridCol w:w="814"/>
      </w:tblGrid>
      <w:tr>
        <w:tc>
          <w:tcPr>
            <w:tcW w:type="dxa" w:w="42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0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8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429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участка провода с установкой двух соединителей</w:t>
            </w:r>
          </w:p>
        </w:tc>
        <w:tc>
          <w:tcPr>
            <w:tcW w:type="dxa" w:w="20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вставка</w:t>
            </w:r>
          </w:p>
        </w:tc>
        <w:tc>
          <w:tcPr>
            <w:tcW w:type="dxa" w:w="145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5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2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Термосварка концов провода на земле</w:t>
            </w:r>
          </w:p>
        </w:tc>
        <w:tc>
          <w:tcPr>
            <w:tcW w:type="dxa" w:w="202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соединение</w:t>
            </w:r>
          </w:p>
        </w:tc>
        <w:tc>
          <w:tcPr>
            <w:tcW w:type="dxa" w:w="145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9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Термосварка концов провода с телевышки</w:t>
            </w:r>
          </w:p>
        </w:tc>
        <w:tc>
          <w:tcPr>
            <w:tcW w:type="dxa" w:w="202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соединение</w:t>
            </w:r>
          </w:p>
        </w:tc>
        <w:tc>
          <w:tcPr>
            <w:tcW w:type="dxa" w:w="145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Устройство двойного крепления или перемычки между проводами на опоре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провода для второго крепления, перемычки. Установка телевышки в удобное для работы положение. Подъем на опору. Сверление отверстий, установка крюков с изоляторами. Закрепление провода вязкой к изолятору и плашечными зажимами к линейному проводу.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99"/>
        <w:gridCol w:w="2711"/>
        <w:gridCol w:w="2767"/>
      </w:tblGrid>
      <w:tr>
        <w:tc>
          <w:tcPr>
            <w:tcW w:type="dxa" w:w="469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7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7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9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71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71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устройство трех креплений (перемычек) на одной опоре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6"/>
        <w:gridCol w:w="2895"/>
        <w:gridCol w:w="2285"/>
        <w:gridCol w:w="2310"/>
        <w:gridCol w:w="1042"/>
      </w:tblGrid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кВ</w:t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64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28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23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4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устройстве более трех креплений на одной опоре норму времени на каждое дополнительное крепление принимать 0,3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Замена провода перемычки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провода для перемычки. Установка телевышки в удобное для работы положение. Подъем на опору. Снятие старой и установка новой перемычки с закреплением плашечными зажимами к линейным проводам.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8"/>
        <w:gridCol w:w="2590"/>
        <w:gridCol w:w="2640"/>
      </w:tblGrid>
      <w:tr>
        <w:tc>
          <w:tcPr>
            <w:tcW w:type="dxa" w:w="49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5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94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59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59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4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перемычку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7"/>
        <w:gridCol w:w="2229"/>
        <w:gridCol w:w="2527"/>
        <w:gridCol w:w="1784"/>
        <w:gridCol w:w="1110"/>
      </w:tblGrid>
      <w:tr>
        <w:tc>
          <w:tcPr>
            <w:tcW w:type="dxa" w:w="25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25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1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</w:tr>
      <w:tr>
        <w:tc>
          <w:tcPr>
            <w:tcW w:type="dxa" w:w="25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52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78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11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5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7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25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7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</w:t>
            </w:r>
          </w:p>
        </w:tc>
        <w:tc>
          <w:tcPr>
            <w:tcW w:type="dxa" w:w="252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8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8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1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замене более одной перемычки на опоре норму времени на каждую дополнительную перемычку принимать 0,2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Изменение расстояний между проводами фазна линии 0,4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вязок, крюков с изоляторами. Разметка и сверление отверстий. Установка крюков с изоляторами, вязок проводов.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2"/>
        <w:gridCol w:w="2632"/>
        <w:gridCol w:w="2675"/>
      </w:tblGrid>
      <w:tr>
        <w:tc>
          <w:tcPr>
            <w:tcW w:type="dxa" w:w="4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линии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опор на 1 км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89"/>
        <w:gridCol w:w="2854"/>
        <w:gridCol w:w="2874"/>
        <w:gridCol w:w="1561"/>
      </w:tblGrid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8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85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87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числителе приведена норма времени для электромонтера, в знаменателе - для машиниста.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 Ремонт и замена линейного оборудования и арматуры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Замена трубчатого разрядника, ОПН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старого разрядника. Осмотр и установка нового разрядника. Регулирование внешнего искрового промежутка. Окончательное закрепление разрядника.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57"/>
        <w:gridCol w:w="2882"/>
        <w:gridCol w:w="2938"/>
      </w:tblGrid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разрядник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4"/>
        <w:gridCol w:w="2615"/>
        <w:gridCol w:w="2229"/>
        <w:gridCol w:w="1521"/>
      </w:tblGrid>
      <w:tr>
        <w:tc>
          <w:tcPr>
            <w:tcW w:type="dxa" w:w="38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установки</w:t>
            </w:r>
          </w:p>
        </w:tc>
        <w:tc>
          <w:tcPr>
            <w:tcW w:type="dxa" w:w="261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81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опоры</w:t>
            </w:r>
          </w:p>
        </w:tc>
        <w:tc>
          <w:tcPr>
            <w:tcW w:type="dxa" w:w="261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2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Анкерные или переходные опоры</w:t>
            </w:r>
          </w:p>
        </w:tc>
        <w:tc>
          <w:tcPr>
            <w:tcW w:type="dxa" w:w="261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2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1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2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89.Установка трубчатого разрядника, ОПН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Подготовка и установка конструкции под разрядник на опору. Закрепление разрядника. Регулирование искрового промежутка. Присоединение к заземляющему устройству и проводу линии.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57"/>
        <w:gridCol w:w="2882"/>
        <w:gridCol w:w="2938"/>
      </w:tblGrid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3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88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88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разрядник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9"/>
        <w:gridCol w:w="2600"/>
        <w:gridCol w:w="2229"/>
        <w:gridCol w:w="1520"/>
      </w:tblGrid>
      <w:tr>
        <w:tc>
          <w:tcPr>
            <w:tcW w:type="dxa" w:w="382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установки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tcW w:type="dxa" w:w="382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опоры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Анкерные или переходные опоры</w:t>
            </w:r>
          </w:p>
        </w:tc>
        <w:tc>
          <w:tcPr>
            <w:tcW w:type="dxa" w:w="26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22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2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2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2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2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Установка и снятие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Установка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Разметка, сверление отверстий, ввертывание крюков. Забивка штырей в отверстия траверсы, завертывание гаек.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Снятие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Вывертывание крюков. Отвертывание гаек и выбивание штырей из траверсы.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0"/>
        <w:gridCol w:w="1591"/>
        <w:gridCol w:w="1591"/>
        <w:gridCol w:w="1578"/>
        <w:gridCol w:w="1578"/>
      </w:tblGrid>
      <w:tr>
        <w:tc>
          <w:tcPr>
            <w:tcW w:type="dxa" w:w="384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18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установленной опоре</w:t>
            </w:r>
          </w:p>
        </w:tc>
        <w:tc>
          <w:tcPr>
            <w:tcW w:type="dxa" w:w="315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неустановленной опоре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84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8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7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10 крюков (штырей)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5"/>
        <w:gridCol w:w="1116"/>
        <w:gridCol w:w="1116"/>
        <w:gridCol w:w="1116"/>
        <w:gridCol w:w="1116"/>
        <w:gridCol w:w="1116"/>
        <w:gridCol w:w="1116"/>
        <w:gridCol w:w="967"/>
      </w:tblGrid>
      <w:tr>
        <w:tc>
          <w:tcPr>
            <w:tcW w:type="dxa" w:w="251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6696"/>
            <w:gridSpan w:val="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устанавливаемых (снимаемых) крюков или штырей на 1 опоре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2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2 - 4</w:t>
            </w:r>
          </w:p>
        </w:tc>
        <w:tc>
          <w:tcPr>
            <w:tcW w:type="dxa" w:w="22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 нист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 нист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 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51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крюков (штырей):</w:t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установлен­ную опору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неуста­новленную опору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крюков (штырей):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установленной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опоры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5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неуста­новленной опоры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Установка изоляторов на крюки (штыри)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Заготовка и намотка пеньки (каболки) на крюки. Навертывание изоляторов на крюки (штыри) на каболку или полиэтиленовые колпачки. Спуск с опоры. Приведение телевышки в транспортное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0"/>
        <w:gridCol w:w="1860"/>
        <w:gridCol w:w="1860"/>
        <w:gridCol w:w="1694"/>
        <w:gridCol w:w="1694"/>
      </w:tblGrid>
      <w:tr>
        <w:tc>
          <w:tcPr>
            <w:tcW w:type="dxa" w:w="30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72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установленной опоре</w:t>
            </w:r>
          </w:p>
        </w:tc>
        <w:tc>
          <w:tcPr>
            <w:tcW w:type="dxa" w:w="338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неустановленной опоре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30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10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3"/>
        <w:gridCol w:w="1826"/>
        <w:gridCol w:w="1471"/>
        <w:gridCol w:w="1471"/>
        <w:gridCol w:w="1471"/>
        <w:gridCol w:w="1471"/>
        <w:gridCol w:w="876"/>
      </w:tblGrid>
      <w:tr>
        <w:tc>
          <w:tcPr>
            <w:tcW w:type="dxa" w:w="159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изоляторов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работы</w:t>
            </w:r>
          </w:p>
        </w:tc>
        <w:tc>
          <w:tcPr>
            <w:tcW w:type="dxa" w:w="5884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кВ, до</w:t>
            </w:r>
          </w:p>
        </w:tc>
        <w:tc>
          <w:tcPr>
            <w:tcW w:type="dxa" w:w="87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5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опоре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2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колпачки</w:t>
            </w:r>
          </w:p>
        </w:tc>
        <w:tc>
          <w:tcPr>
            <w:tcW w:type="dxa" w:w="2942"/>
            <w:gridSpan w:val="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Каболка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1 - 2</w:t>
            </w:r>
          </w:p>
        </w:tc>
        <w:tc>
          <w:tcPr>
            <w:tcW w:type="dxa" w:w="182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не установленной опоре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7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более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5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4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87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41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числителе приведена норма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Снятие изоляторов с крюков (штырей)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Свертывание изоляторов с крюков (штырей).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5"/>
        <w:gridCol w:w="1703"/>
        <w:gridCol w:w="1703"/>
        <w:gridCol w:w="2004"/>
        <w:gridCol w:w="2004"/>
      </w:tblGrid>
      <w:tr>
        <w:tc>
          <w:tcPr>
            <w:tcW w:type="dxa" w:w="2765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340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установленной опоре</w:t>
            </w:r>
          </w:p>
        </w:tc>
        <w:tc>
          <w:tcPr>
            <w:tcW w:type="dxa" w:w="400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на неустановленной опоре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27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0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изоляторов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59"/>
        <w:gridCol w:w="1504"/>
        <w:gridCol w:w="1509"/>
        <w:gridCol w:w="1509"/>
        <w:gridCol w:w="1509"/>
        <w:gridCol w:w="1509"/>
        <w:gridCol w:w="878"/>
      </w:tblGrid>
      <w:tr>
        <w:tc>
          <w:tcPr>
            <w:tcW w:type="dxa" w:w="175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6036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Напряжение, кВ, до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</w:t>
            </w:r>
          </w:p>
        </w:tc>
        <w:tc>
          <w:tcPr>
            <w:tcW w:type="dxa" w:w="301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Каболка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одной опоре</w:t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колпачки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1 - 2</w:t>
            </w:r>
          </w:p>
        </w:tc>
        <w:tc>
          <w:tcPr>
            <w:tcW w:type="dxa" w:w="15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неустановле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нной 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установленной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 более</w:t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неустановле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нной 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 опоре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50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8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263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0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8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числителе приведена норма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Замена штыревого изолятора на опоре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Снятие вязки провода, старого изолятора, установка нового изолятора, вязки провода.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7"/>
        <w:gridCol w:w="2623"/>
        <w:gridCol w:w="2938"/>
      </w:tblGrid>
      <w:tr>
        <w:tc>
          <w:tcPr>
            <w:tcW w:type="dxa" w:w="46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6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62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изолятор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7"/>
        <w:gridCol w:w="2257"/>
        <w:gridCol w:w="2257"/>
        <w:gridCol w:w="2257"/>
        <w:gridCol w:w="1149"/>
      </w:tblGrid>
      <w:tr>
        <w:tc>
          <w:tcPr>
            <w:tcW w:type="dxa" w:w="902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ВЛ, кВ, до</w:t>
            </w:r>
          </w:p>
        </w:tc>
        <w:tc>
          <w:tcPr>
            <w:tcW w:type="dxa" w:w="114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4514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14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2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2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Замена изолятора на линейном разъединителе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Отсоединение провода от зажима. Снятие старого и установка нового изолятора. Проверка и регулирование разъединителя на одновременность включения ножей и плотность контактов.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7"/>
        <w:gridCol w:w="2099"/>
        <w:gridCol w:w="2673"/>
      </w:tblGrid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изолятор - 1,9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Замена линейного разъединителя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Очистка, протирка и осмотр разъединителя. Отсоединение шлейфов и спусков заземления, открепление и снятие старого разъединителя. Подъем, закрепление на опоре нового разъединителя. Присоединение шлейфов и спусков заземления. Установка привода. Регулирование разъединителя.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2"/>
        <w:gridCol w:w="2363"/>
        <w:gridCol w:w="2944"/>
      </w:tblGrid>
      <w:tr>
        <w:tc>
          <w:tcPr>
            <w:tcW w:type="dxa" w:w="487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4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87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разъединитель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1"/>
        <w:gridCol w:w="2270"/>
        <w:gridCol w:w="1704"/>
        <w:gridCol w:w="1004"/>
      </w:tblGrid>
      <w:tr>
        <w:tc>
          <w:tcPr>
            <w:tcW w:type="dxa" w:w="520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2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520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разъединителя с заземляющими ножами:</w:t>
            </w:r>
          </w:p>
        </w:tc>
        <w:tc>
          <w:tcPr>
            <w:tcW w:type="dxa" w:w="227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заменой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замены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разъединителя без заземляющих ножей: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заменой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замены привода</w:t>
            </w:r>
          </w:p>
        </w:tc>
        <w:tc>
          <w:tcPr>
            <w:tcW w:type="dxa" w:w="227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7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0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0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7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Ремонт линейного разъединителя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Расшиновка разъединителя. Разборка разъединителя и привода, проверка, ремонт или замена дефектных деталей. Зачистка и смазка контактов. Сборкаразъединителя и привода, установка тяг. Регулирование разъединителя и привода. Ошиновка разъединителя с зачисткой контактов.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2"/>
        <w:gridCol w:w="2363"/>
        <w:gridCol w:w="2673"/>
      </w:tblGrid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36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36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разъединитель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5"/>
        <w:gridCol w:w="2600"/>
        <w:gridCol w:w="1673"/>
        <w:gridCol w:w="1149"/>
      </w:tblGrid>
      <w:tr>
        <w:tc>
          <w:tcPr>
            <w:tcW w:type="dxa" w:w="475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475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разъединителя:</w:t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заземляющими ножами</w:t>
            </w:r>
          </w:p>
        </w:tc>
        <w:tc>
          <w:tcPr>
            <w:tcW w:type="dxa" w:w="26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заземляющих ножей</w:t>
            </w:r>
          </w:p>
        </w:tc>
        <w:tc>
          <w:tcPr>
            <w:tcW w:type="dxa" w:w="26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  <w:tc>
          <w:tcPr>
            <w:tcW w:type="dxa" w:w="11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7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Установка линейного разъединителя на опоре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Подъем и закрепление разъединителя сприводом. Монтаж шлейфов. Регулирование разъединителя и привода. Спуск с опоры. Приведение телевышки в транспортное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7"/>
        <w:gridCol w:w="2099"/>
        <w:gridCol w:w="2673"/>
      </w:tblGrid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разъединитель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5"/>
        <w:gridCol w:w="2371"/>
        <w:gridCol w:w="1864"/>
        <w:gridCol w:w="678"/>
      </w:tblGrid>
      <w:tr>
        <w:tc>
          <w:tcPr>
            <w:tcW w:type="dxa" w:w="52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3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5265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разъединителя с заземляющими ножами:</w:t>
            </w:r>
          </w:p>
        </w:tc>
        <w:tc>
          <w:tcPr>
            <w:tcW w:type="dxa" w:w="237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деревянной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железобетонной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разъединителя без заземляющих ножей: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деревянной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железобетонной опоре</w:t>
            </w:r>
          </w:p>
        </w:tc>
        <w:tc>
          <w:tcPr>
            <w:tcW w:type="dxa" w:w="237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86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67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6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86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Нормой времени не учтена установка заземляющего спуска.</w:t>
      </w:r>
      <w:r>
        <w:rPr>
          <w:rFonts w:ascii="Arial" w:cs="Arial" w:eastAsia="Arial" w:hAnsi="Arial"/>
          <w:sz w:val="24"/>
          <w:szCs w:val="24"/>
        </w:rPr>
        <w:t xml:space="preserve">Нормируется дополнительно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Замена привода линейного разъединителя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опоры, определение прочности, подъем на опору. Отсоединение от привода шины заземления, открепление и снятие привода. Установка нового привода, подсоединение заземляющего спуска. Регулирование привода.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рычажный привод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6"/>
        <w:gridCol w:w="2855"/>
        <w:gridCol w:w="867"/>
      </w:tblGrid>
      <w:tr>
        <w:tc>
          <w:tcPr>
            <w:tcW w:type="dxa" w:w="64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2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8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645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привода:</w:t>
            </w:r>
          </w:p>
        </w:tc>
        <w:tc>
          <w:tcPr>
            <w:tcW w:type="dxa" w:w="285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заземляющих ножей</w:t>
            </w:r>
          </w:p>
        </w:tc>
        <w:tc>
          <w:tcPr>
            <w:tcW w:type="dxa" w:w="28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8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заземляющими ножами</w:t>
            </w:r>
          </w:p>
        </w:tc>
        <w:tc>
          <w:tcPr>
            <w:tcW w:type="dxa" w:w="285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86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Установка реклоузера 10 кВ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Подъем и установка конструкции под выключатель на опоре. Подъем выключателя, установка и закрепление его на конструкции. Заготовка шлейфов, опрессовка концов наконечниками или аппаратными зажимами. Присоединение шлейфов к выключателю. Устройство заземляющего спуска. Присоединение шины заземления.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6"/>
        <w:gridCol w:w="1839"/>
        <w:gridCol w:w="2673"/>
      </w:tblGrid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выключатель для электромонтера - 7,6 чел.-ч, машиниста - 2,5 чел.-ч.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 Устройство и ремонт заземлений на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Устройство заземляющего спуска на опоре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Заготовка заземляющего спуска. Подъем на опору. Прокладка и присоединение его к нулевому проводу, крюкам фазных проводов, к выводу заземлителя.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6"/>
        <w:gridCol w:w="1839"/>
        <w:gridCol w:w="2673"/>
      </w:tblGrid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66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83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183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спуск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7"/>
        <w:gridCol w:w="1565"/>
        <w:gridCol w:w="1565"/>
        <w:gridCol w:w="1565"/>
        <w:gridCol w:w="1565"/>
        <w:gridCol w:w="492"/>
      </w:tblGrid>
      <w:tr>
        <w:tc>
          <w:tcPr>
            <w:tcW w:type="dxa" w:w="342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опоры</w:t>
            </w:r>
          </w:p>
        </w:tc>
        <w:tc>
          <w:tcPr>
            <w:tcW w:type="dxa" w:w="313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 опора</w:t>
            </w:r>
          </w:p>
        </w:tc>
        <w:tc>
          <w:tcPr>
            <w:tcW w:type="dxa" w:w="3130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Сложная опора</w:t>
            </w:r>
          </w:p>
        </w:tc>
        <w:tc>
          <w:tcPr>
            <w:tcW w:type="dxa" w:w="49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2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49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6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9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2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6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Нормами предусмотрено заземление трех крюков. На каждый дополнительный крюк указанные нормы времени увеличивать: на 0,08 чел.-ч - 1, 2 (а, в); на 0,04 чел.-ч - 1, 2 (б, 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Устройство повторного заземления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Забивка в грунт заземлителя длиной 2,5 м из газовой трубы или уголка. Заготовка и установка заземляющего спуска, подсоединение его к нулевому проводу и к выводу заземлителя.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7"/>
        <w:gridCol w:w="2099"/>
        <w:gridCol w:w="2673"/>
      </w:tblGrid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заземление для электромонтера -1,76 чел.-ч,машиниста - 0,88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забивку дополнительного заземлителя добавлять 0,7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Устройство лучевого заземлителя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заземлителя, укладка заземлителя в готовую траншею, соединение заземлителя с заземляющим спуском.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 луч - 0,6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Нормы времени на копку траншеи определять по разделу«Земляные работы».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Техническое обслуживание воздушных линийэлектропередач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 Проверки и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Проверка степени загнивания древесины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основания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опоры. Откапывание грунта у основания опоры на глубину до 0,5 м. Определение прибором или щупом глубины загнивания стойки у основания и в сопряжении с приставкой. Засыпка ямы с трамбованием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верхней части опоры на отключенной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опоры, проверка прочности, подъем на опору. Проверка верхней части стойки простукиванием молотком. Измерение степени загнивания прибором или щупом в местах сопряжения стойки с раскосом, распоркой, подтраверсным брусом и траверсой. Спуск с опоры. Запись результатов, оформление листа обхода. Маркировка аварийных опор.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2-го разряда - 2.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7"/>
        <w:gridCol w:w="1508"/>
        <w:gridCol w:w="1508"/>
        <w:gridCol w:w="1508"/>
        <w:gridCol w:w="1508"/>
        <w:gridCol w:w="689"/>
      </w:tblGrid>
      <w:tr>
        <w:tc>
          <w:tcPr>
            <w:tcW w:type="dxa" w:w="345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6032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</w:t>
            </w:r>
          </w:p>
        </w:tc>
        <w:tc>
          <w:tcPr>
            <w:tcW w:type="dxa" w:w="68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01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</w:t>
            </w:r>
          </w:p>
        </w:tc>
        <w:tc>
          <w:tcPr>
            <w:tcW w:type="dxa" w:w="301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верхней части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прибором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щупом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прибором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щупом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45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Одностоечная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8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6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5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68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5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Выборочная проверка состояния железобетонных опор (приставок) со вскрытием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 (приставки), выявление трещин и сколов. Проверка устройства заземления. Выборочное вскрытие грунта у основания, выявление разрушений бетона. Засыпка ямы у основания опоры с трамбованием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результатов, оформление листа обхода, переход от опоры к опоре.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2"/>
        <w:gridCol w:w="3413"/>
        <w:gridCol w:w="1623"/>
      </w:tblGrid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железобетонных опор</w:t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приставок</w:t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4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Измерение габаритных размеров на переходахи пересечениях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состояния перехода или пересечения с измерением габаритных размеров: расстояний по вертикали от места наибольшего провеса проводов воздушной линии электропередачи до пересекаемых автомобильных и железных дорог, линий связи, радиолиний, ВЛ других напряжений и т.д., а также расстояний от опор до места пересечения. Запись результатов измерений.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Электромонтеры 4-го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переход или пересечение (3 - 4 провода)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2"/>
        <w:gridCol w:w="3420"/>
        <w:gridCol w:w="1626"/>
      </w:tblGrid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измерения</w:t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 п.</w:t>
            </w:r>
          </w:p>
        </w:tc>
      </w:tr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Прибором</w:t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Штангой</w:t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2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Электрические измерения на ВЛ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  с IV группойпо электробезопасности - 1, с III группойпо электробезопасности – 1, II  группой по электробезопасности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измерение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8"/>
        <w:gridCol w:w="3103"/>
        <w:gridCol w:w="1487"/>
      </w:tblGrid>
      <w:tr>
        <w:tc>
          <w:tcPr>
            <w:tcW w:type="dxa" w:w="558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31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4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№п.п.</w:t>
            </w:r>
          </w:p>
        </w:tc>
      </w:tr>
      <w:tr>
        <w:tc>
          <w:tcPr>
            <w:tcW w:type="dxa" w:w="558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сопротивления заземления опор</w:t>
            </w:r>
          </w:p>
        </w:tc>
        <w:tc>
          <w:tcPr>
            <w:tcW w:type="dxa" w:w="310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8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полного сопротивления петли фаза- нуль</w:t>
            </w:r>
          </w:p>
        </w:tc>
        <w:tc>
          <w:tcPr>
            <w:tcW w:type="dxa" w:w="31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4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Измерение переходного сопротивления контактных соединений</w:t>
            </w:r>
          </w:p>
        </w:tc>
        <w:tc>
          <w:tcPr>
            <w:tcW w:type="dxa" w:w="310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9. Периодические осмотры и эксплуатационные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Осмотр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Обход трассы ВЛ с осмотром состояния опор, проводов, изоляторов, линейного оборудования, переходов и пересечений. Заполнение листка осмотра с записью замеченных дефектов, сдача листка.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6"/>
        <w:gridCol w:w="1560"/>
        <w:gridCol w:w="3061"/>
        <w:gridCol w:w="3061"/>
      </w:tblGrid>
      <w:tr>
        <w:tc>
          <w:tcPr>
            <w:tcW w:type="dxa" w:w="249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156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612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Нормальные условия погоды</w:t>
            </w:r>
          </w:p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Труднопроходимая местность и неблагоприятные условия погоды</w:t>
            </w:r>
          </w:p>
        </w:tc>
      </w:tr>
      <w:tr>
        <w:tc>
          <w:tcPr>
            <w:tcW w:type="dxa" w:w="249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156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156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класс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линии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9"/>
        <w:gridCol w:w="2083"/>
        <w:gridCol w:w="909"/>
        <w:gridCol w:w="909"/>
        <w:gridCol w:w="1300"/>
        <w:gridCol w:w="1300"/>
        <w:gridCol w:w="483"/>
        <w:gridCol w:w="483"/>
      </w:tblGrid>
      <w:tr>
        <w:tc>
          <w:tcPr>
            <w:tcW w:type="dxa" w:w="27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осмотра</w:t>
            </w:r>
          </w:p>
        </w:tc>
        <w:tc>
          <w:tcPr>
            <w:tcW w:type="dxa" w:w="208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передвижения</w:t>
            </w:r>
          </w:p>
        </w:tc>
        <w:tc>
          <w:tcPr>
            <w:tcW w:type="dxa" w:w="181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Нормальные условия погоды</w:t>
            </w:r>
          </w:p>
        </w:tc>
        <w:tc>
          <w:tcPr>
            <w:tcW w:type="dxa" w:w="26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Труднопроходимая местность и неблагоприятные условия погоды</w:t>
            </w:r>
          </w:p>
        </w:tc>
        <w:tc>
          <w:tcPr>
            <w:tcW w:type="dxa" w:w="96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Периодический</w:t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Пеший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Внеочередной</w:t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Пеший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</w:t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Пеший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</w:t>
            </w:r>
          </w:p>
        </w:tc>
        <w:tc>
          <w:tcPr>
            <w:tcW w:type="dxa" w:w="181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6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20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78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Верховой осмотр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Осмотр верхней части опоры, узлов крепления арматуры, изоляторов, состояния подвесных и натяжных зажимов на проводе, провода (троса) в зажимах, крепление оттяжек. Спуск с опоры.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1"/>
        <w:gridCol w:w="2098"/>
        <w:gridCol w:w="2938"/>
      </w:tblGrid>
      <w:tr>
        <w:tc>
          <w:tcPr>
            <w:tcW w:type="dxa" w:w="51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0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14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09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1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09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38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9"/>
        <w:gridCol w:w="1488"/>
        <w:gridCol w:w="1488"/>
        <w:gridCol w:w="1488"/>
        <w:gridCol w:w="1488"/>
        <w:gridCol w:w="967"/>
      </w:tblGrid>
      <w:tr>
        <w:tc>
          <w:tcPr>
            <w:tcW w:type="dxa" w:w="325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опоры</w:t>
            </w:r>
          </w:p>
        </w:tc>
        <w:tc>
          <w:tcPr>
            <w:tcW w:type="dxa" w:w="297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опора</w:t>
            </w:r>
          </w:p>
        </w:tc>
        <w:tc>
          <w:tcPr>
            <w:tcW w:type="dxa" w:w="297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Анкерная опора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 монтер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5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96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8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6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5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48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совместной подвеске проводов нормы времени определяются с коэффициентом 1,25.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Осмотр трубчатого разрядника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 опоры. Проверка состояния опоры и устройства заземления, подъем на опору. Проверка состояния разрядников, внешнего искрового промежутка, при необходимости их регулирование. Проверка внутреннего диаметра трубки, правильности расположения зон выхлопа, состояния поверхности разрядника. Спуск с опоры.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Электромонтеры 3-го разряда - 1,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3 разрядника (на одной опоре) - 0,8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Обрезка кроны дерева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приставной лестницы. Подъем на дерево. Обрезка части кроны дерева в зоне прохождения проводов ВЛ. Спуск с дерева. Сбор обрезанных веток в кучу. Переноска лестницы по ходу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дерево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3"/>
        <w:gridCol w:w="1533"/>
        <w:gridCol w:w="1533"/>
        <w:gridCol w:w="1533"/>
        <w:gridCol w:w="1533"/>
        <w:gridCol w:w="1533"/>
        <w:gridCol w:w="980"/>
      </w:tblGrid>
      <w:tr>
        <w:tc>
          <w:tcPr>
            <w:tcW w:type="dxa" w:w="9198"/>
            <w:gridSpan w:val="6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Деревья с диаметром ствола, мм</w:t>
            </w:r>
          </w:p>
        </w:tc>
        <w:tc>
          <w:tcPr>
            <w:tcW w:type="dxa" w:w="98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15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400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153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8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</w:p>
        </w:tc>
        <w:tc>
          <w:tcPr>
            <w:tcW w:type="dxa" w:w="153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98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Измерение диаметра ствола производится на высоте 0,2 м от</w:t>
      </w:r>
      <w:r>
        <w:rPr>
          <w:rFonts w:ascii="Arial" w:cs="Arial" w:eastAsia="Arial" w:hAnsi="Arial"/>
          <w:sz w:val="24"/>
          <w:szCs w:val="24"/>
        </w:rPr>
        <w:t xml:space="preserve">уровня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Валка деревьев с обрубкой сучьев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Спиливание деревьев, которые могут упасть на провода, ручной или механической пилой. Обрубка сучьев топором, ошкуривание пня. Сбор порубочных остатков в кучи. Укладка древесины в штабель.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дерево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3"/>
        <w:gridCol w:w="1581"/>
        <w:gridCol w:w="1581"/>
        <w:gridCol w:w="1581"/>
        <w:gridCol w:w="1581"/>
        <w:gridCol w:w="1150"/>
      </w:tblGrid>
      <w:tr>
        <w:tc>
          <w:tcPr>
            <w:tcW w:type="dxa" w:w="270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спиливания</w:t>
            </w:r>
          </w:p>
        </w:tc>
        <w:tc>
          <w:tcPr>
            <w:tcW w:type="dxa" w:w="6324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Деревья с диаметром ствола, мм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100 - 150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150 - 200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250 - 400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70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Вручную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15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Механической пилой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8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5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58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50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Измерение диаметра ствола производится на высоте 0,2 м от уровня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Расчистка вручную трассы воздушной линии от зарослейкустарника и подлеска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Вырубка зарослей топором. Обрубка сучьев, укладка древесины в штабель, а кустарника и обрубленных сучьев в кучи с подноской до 25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2-го разряда - 2.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м2 расчищаемой поверхности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0"/>
        <w:gridCol w:w="2335"/>
        <w:gridCol w:w="2335"/>
        <w:gridCol w:w="2335"/>
        <w:gridCol w:w="1004"/>
      </w:tblGrid>
      <w:tr>
        <w:tc>
          <w:tcPr>
            <w:tcW w:type="dxa" w:w="217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рубки</w:t>
            </w:r>
          </w:p>
        </w:tc>
        <w:tc>
          <w:tcPr>
            <w:tcW w:type="dxa" w:w="700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заросли</w:t>
            </w:r>
          </w:p>
        </w:tc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№п. 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Густая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Средней густоты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Редкая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170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Топором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00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К подлеску и кустарнику относятся заросли с толщиной стволов не более 100 мм. Характеристика зарослей по количеству стволов на один гектар: густая до 2250 шт., средней густоты до 1450 шт., редкая до 800 шт.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Уборка кустарника и подлеска после работы кустореза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срезанного кустарника и подлеска на расстояние до 25 м и укладывание в кучи.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2-го разряда - 2.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100 м2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28"/>
        <w:gridCol w:w="2928"/>
        <w:gridCol w:w="2928"/>
        <w:gridCol w:w="1393"/>
      </w:tblGrid>
      <w:tr>
        <w:tc>
          <w:tcPr>
            <w:tcW w:type="dxa" w:w="8784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заросли</w:t>
            </w:r>
          </w:p>
        </w:tc>
        <w:tc>
          <w:tcPr>
            <w:tcW w:type="dxa" w:w="139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tcW w:type="dxa" w:w="29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Густая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Средней густоты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Редкая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9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9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9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292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39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Противопожарная очистка площадки деревянной опоры(без железобетонных пасынков)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Перекопка грунта на площадке вокруг основания опоры радиусом 2 м на глубину до 25 см, выравнивание почвы с разбивкой комьев.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площадку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1"/>
        <w:gridCol w:w="1994"/>
        <w:gridCol w:w="1959"/>
        <w:gridCol w:w="1959"/>
        <w:gridCol w:w="1017"/>
      </w:tblGrid>
      <w:tr>
        <w:tc>
          <w:tcPr>
            <w:tcW w:type="dxa" w:w="325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99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обработки, м2, до</w:t>
            </w:r>
          </w:p>
        </w:tc>
        <w:tc>
          <w:tcPr>
            <w:tcW w:type="dxa" w:w="391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грунта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III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25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одностоечная</w:t>
            </w:r>
          </w:p>
        </w:tc>
        <w:tc>
          <w:tcPr>
            <w:tcW w:type="dxa" w:w="199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1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9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2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99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9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01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45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5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01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Химическая обработка площадки деревянной опорывоздушной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Опрыскивание площадки вокруг основания деревянной опоры для уничтожения кустарниковой или травяной растительности механическим или ранцевым опрыскивателем.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бригады: 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 времени на 1 площадку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1"/>
        <w:gridCol w:w="1857"/>
        <w:gridCol w:w="2324"/>
        <w:gridCol w:w="2324"/>
        <w:gridCol w:w="961"/>
      </w:tblGrid>
      <w:tr>
        <w:tc>
          <w:tcPr>
            <w:tcW w:type="dxa" w:w="2711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опоры</w:t>
            </w:r>
          </w:p>
        </w:tc>
        <w:tc>
          <w:tcPr>
            <w:tcW w:type="dxa" w:w="185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обработки, м2, до</w:t>
            </w:r>
          </w:p>
        </w:tc>
        <w:tc>
          <w:tcPr>
            <w:tcW w:type="dxa" w:w="464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обработки</w:t>
            </w:r>
          </w:p>
        </w:tc>
        <w:tc>
          <w:tcPr>
            <w:tcW w:type="dxa" w:w="96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Механический опрыскиватель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Ранцевый опрыскиватель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2711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Промежуточная одностоечная</w:t>
            </w:r>
          </w:p>
        </w:tc>
        <w:tc>
          <w:tcPr>
            <w:tcW w:type="dxa" w:w="1857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61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А-образная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Трехстоечная</w:t>
            </w:r>
          </w:p>
        </w:tc>
        <w:tc>
          <w:tcPr>
            <w:tcW w:type="dxa" w:w="185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23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2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61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Обновление нумерации на опоре, замена плаката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Осмотр, проверка прочности опоры. Подъем на опору, снятие старого плаката и установка нового. Закрашивание старого номера, зачистка места для нового номера, выполнение надписи. Спуск с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опору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4"/>
        <w:gridCol w:w="2949"/>
        <w:gridCol w:w="2949"/>
        <w:gridCol w:w="936"/>
      </w:tblGrid>
      <w:tr>
        <w:tc>
          <w:tcPr>
            <w:tcW w:type="dxa" w:w="334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5898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опоры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Деревянная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Железобетонная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4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плаката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3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</w:t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3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нумерации</w:t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94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93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Изготовление табличек и предупредительных плакатов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Разметка и нарезка табличек по заданным размерам. Выправка, сортировка и укладка их по типоразмерам. Нанесение надписей по трафарету.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электромонтер 2-го разряда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на 10 табличек - 1,3 чел.-ч.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Перетяжка вводов (от опоры до здания)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Осмотр, проверка прочности опоры. Подъем на опору. Демонтаж вязок проводов на опоре (на здании), ослабление вязок на промежуточной опоре, перетяжка проводов вручную, закрепление проводов на опоре (здании) и промежуточной опоре, присоединение ввода. Спуск с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эвена? Электромонтеры 3-го разряда - 1, 2-го разряда - 1.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ввод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9"/>
        <w:gridCol w:w="1335"/>
        <w:gridCol w:w="1335"/>
        <w:gridCol w:w="1335"/>
        <w:gridCol w:w="724"/>
      </w:tblGrid>
      <w:tr>
        <w:tc>
          <w:tcPr>
            <w:tcW w:type="dxa" w:w="544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ввода</w:t>
            </w:r>
          </w:p>
        </w:tc>
        <w:tc>
          <w:tcPr>
            <w:tcW w:type="dxa" w:w="4005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проводов</w:t>
            </w:r>
          </w:p>
        </w:tc>
        <w:tc>
          <w:tcPr>
            <w:tcW w:type="dxa" w:w="724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Четыре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544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25 м без подставной опоры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2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Наружный ввод длиной до 60 м с подставной опорой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3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2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4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335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72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Перетяжка 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Установка телевышки в удобное для работы положение. Подъем на опору. Ослабление вязок простого (двойного) крепления на промежуточной опоре. Отсоединение вводов и ответвлений. Снятие вязок провода на одной на анкерных опор в пролете. Установка тягового механизма, перетяжка провода с регулированием стрелы провеса. Простое (двойное) крепление провода с подмоткой бандажа в местах контакта изолятора с проводом. Присоединение вводов и ответвлений. Приведение телевышки в транспортное положение.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бригады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4"/>
        <w:gridCol w:w="2100"/>
        <w:gridCol w:w="2675"/>
      </w:tblGrid>
      <w:tr>
        <w:tc>
          <w:tcPr>
            <w:tcW w:type="dxa" w:w="54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Профессия</w:t>
            </w:r>
          </w:p>
        </w:tc>
        <w:tc>
          <w:tcPr>
            <w:tcW w:type="dxa" w:w="21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40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2100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0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0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т/в</w:t>
            </w:r>
          </w:p>
        </w:tc>
        <w:tc>
          <w:tcPr>
            <w:tcW w:type="dxa" w:w="2100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времени на 1 км провода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9"/>
        <w:gridCol w:w="1723"/>
        <w:gridCol w:w="1766"/>
        <w:gridCol w:w="1766"/>
        <w:gridCol w:w="1766"/>
        <w:gridCol w:w="1766"/>
      </w:tblGrid>
      <w:tr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ВЛ, кВ</w:t>
            </w:r>
          </w:p>
        </w:tc>
        <w:tc>
          <w:tcPr>
            <w:tcW w:type="dxa" w:w="1723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опор на           1 км линии, до</w:t>
            </w:r>
          </w:p>
        </w:tc>
        <w:tc>
          <w:tcPr>
            <w:tcW w:type="dxa" w:w="7064"/>
            <w:gridSpan w:val="4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сечение провода, мм2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35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А, АС (16 - 70)</w:t>
            </w:r>
          </w:p>
        </w:tc>
        <w:tc>
          <w:tcPr>
            <w:tcW w:type="dxa" w:w="353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, АС (95 - 120)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Одинарная вязка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Двойная вязка</w:t>
            </w:r>
          </w:p>
        </w:tc>
      </w:tr>
      <w:tr>
        <w:tc>
          <w:tcPr>
            <w:tcW w:type="dxa" w:w="138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</w:t>
            </w:r>
          </w:p>
        </w:tc>
        <w:tc>
          <w:tcPr>
            <w:tcW w:type="dxa" w:w="172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</w:t>
            </w:r>
          </w:p>
        </w:tc>
        <w:tc>
          <w:tcPr>
            <w:tcW w:type="dxa" w:w="172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7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числителе приведены нормы времени для электромонтера, в знаменателе - для машиниста.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одновременной перетяжке нескольких проводов норму времени на каждый последующий провод определять с коэффициентом 0,8.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времени на проезд рабочих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1696"/>
        <w:gridCol w:w="1696"/>
        <w:gridCol w:w="1697"/>
        <w:gridCol w:w="1697"/>
      </w:tblGrid>
      <w:tr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</w:t>
            </w:r>
          </w:p>
        </w:tc>
        <w:tc>
          <w:tcPr>
            <w:tcW w:type="dxa" w:w="33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Летом</w:t>
            </w:r>
          </w:p>
        </w:tc>
        <w:tc>
          <w:tcPr>
            <w:tcW w:type="dxa" w:w="33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Зимой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проезда, км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Шоссейная дорога (скорость 45 км/ч)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Грунтовая дорога (скорость 30 км/ч)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трассе линии (скорость 15 км/ч)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Шоссейная дорога (скорость 40 км/ч)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1Д2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1Д1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5,35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3,31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v4s7zrpporopovlj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dalil.kg/document/200806</w:t>
      </w:r>
    </w:hyperlink>
  </w:p>
  <w:p>
    <w:pPr>
      <w:spacing w:after="0" w:before="40"/>
      <w:jc w:val="center"/>
    </w:pPr>
    <w:hyperlink w:history="1" r:id="rIdij0tjdhabb6kifnufr9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v4s7zrpporopovljtdy" Type="http://schemas.openxmlformats.org/officeDocument/2006/relationships/hyperlink" Target="https://dalil.kg/document/200806" TargetMode="External"/><Relationship Id="rIdij0tjdhabb6kifnufr9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2026-09-28T10:42:28.275Z</dcterms:created>
  <dcterms:modified xsi:type="dcterms:W3CDTF">2026-09-28T10:42:28.275Z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