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10</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«Оформление, продление постоянных и временных видов на жительство иностранным гражданам и лицам без гражданства»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 47</w:t>
      </w:r>
    </w:p>
    <w:p>
      <w:pPr>
        <w:spacing w:after="120"/>
        <w:jc w:val="center"/>
      </w:pPr>
      <w:r>
        <w:rPr>
          <w:rFonts w:ascii="Arial" w:cs="Arial" w:eastAsia="Arial" w:hAnsi="Arial"/>
          <w:sz w:val="24"/>
          <w:szCs w:val="24"/>
        </w:rPr>
        <w:t xml:space="preserve">Единого реестра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120" w:before="240"/>
        <w:jc w:val="both"/>
      </w:pPr>
      <w:r>
        <w:rPr>
          <w:rFonts w:ascii="Arial" w:cs="Arial" w:eastAsia="Arial" w:hAnsi="Arial"/>
          <w:sz w:val="24"/>
          <w:szCs w:val="24"/>
        </w:rPr>
        <w:t xml:space="preserve">1. Предоставление данной государственной услуги осуществляется межрегиональными отделами (далее – МРО) и отделом миграции Департамента регистрации населения при Министерстве цифрового развития Кыргызской Республики</w:t>
      </w:r>
      <w:r>
        <w:rPr>
          <w:rFonts w:ascii="Arial" w:cs="Arial" w:eastAsia="Arial" w:hAnsi="Arial"/>
          <w:sz w:val="24"/>
          <w:szCs w:val="24"/>
        </w:rPr>
        <w:t xml:space="preserve"> (далее – Департамент)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и документов без учета ожидания в очереди при личном посещении, прием и регистрация документов -  20 минут;</w:t>
      </w:r>
    </w:p>
    <w:p>
      <w:pPr>
        <w:spacing w:after="120"/>
        <w:jc w:val="both"/>
      </w:pPr>
      <w:r>
        <w:rPr>
          <w:rFonts w:ascii="Arial" w:cs="Arial" w:eastAsia="Arial" w:hAnsi="Arial"/>
          <w:sz w:val="24"/>
          <w:szCs w:val="24"/>
        </w:rPr>
        <w:t xml:space="preserve">б) выдача временного вида на жительство – 1 месяц;</w:t>
      </w:r>
    </w:p>
    <w:p>
      <w:pPr>
        <w:spacing w:after="120"/>
        <w:jc w:val="both"/>
      </w:pPr>
      <w:r>
        <w:rPr>
          <w:rFonts w:ascii="Arial" w:cs="Arial" w:eastAsia="Arial" w:hAnsi="Arial"/>
          <w:sz w:val="24"/>
          <w:szCs w:val="24"/>
        </w:rPr>
        <w:t xml:space="preserve">в) выдача постоянного вида на жительство – 1 год со дня подачи заявления.</w:t>
      </w:r>
    </w:p>
    <w:p>
      <w:pPr>
        <w:spacing w:after="120"/>
        <w:jc w:val="both"/>
      </w:pPr>
      <w:r>
        <w:rPr>
          <w:rFonts w:ascii="Arial" w:cs="Arial" w:eastAsia="Arial" w:hAnsi="Arial"/>
          <w:sz w:val="24"/>
          <w:szCs w:val="24"/>
        </w:rPr>
        <w:t xml:space="preserve">(1.1) Информирование получателей государственной услуги:</w:t>
      </w:r>
    </w:p>
    <w:p>
      <w:pPr>
        <w:spacing w:after="120"/>
        <w:jc w:val="both"/>
      </w:pPr>
      <w:r>
        <w:rPr>
          <w:rFonts w:ascii="Arial" w:cs="Arial" w:eastAsia="Arial" w:hAnsi="Arial"/>
          <w:b/>
          <w:bCs/>
          <w:i/>
          <w:iCs/>
          <w:sz w:val="24"/>
          <w:szCs w:val="24"/>
        </w:rPr>
        <w:t xml:space="preserve">Информацию о государственной услуге можно получить:</w:t>
      </w:r>
    </w:p>
    <w:p>
      <w:pPr>
        <w:spacing w:after="120"/>
        <w:jc w:val="both"/>
      </w:pPr>
      <w:r>
        <w:rPr>
          <w:rFonts w:ascii="Arial" w:cs="Arial" w:eastAsia="Arial" w:hAnsi="Arial"/>
          <w:sz w:val="24"/>
          <w:szCs w:val="24"/>
        </w:rPr>
        <w:t xml:space="preserve">- на сайте уполномоченного органа: digital.gov.kg;</w:t>
      </w:r>
    </w:p>
    <w:p>
      <w:pPr>
        <w:spacing w:after="120"/>
        <w:jc w:val="both"/>
      </w:pPr>
      <w:r>
        <w:rPr>
          <w:rFonts w:ascii="Arial" w:cs="Arial" w:eastAsia="Arial" w:hAnsi="Arial"/>
          <w:sz w:val="24"/>
          <w:szCs w:val="24"/>
        </w:rPr>
        <w:t xml:space="preserve">- на государственном портале электронных услуг portal.tunduk.kg;</w:t>
      </w:r>
    </w:p>
    <w:p>
      <w:pPr>
        <w:spacing w:after="120"/>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spacing w:after="120"/>
        <w:jc w:val="both"/>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spacing w:after="120"/>
        <w:jc w:val="both"/>
      </w:pPr>
      <w:r>
        <w:rPr>
          <w:rFonts w:ascii="Arial" w:cs="Arial" w:eastAsia="Arial" w:hAnsi="Arial"/>
          <w:sz w:val="24"/>
          <w:szCs w:val="24"/>
        </w:rPr>
        <w:t xml:space="preserve">Прием граждан производится в день их обращения.</w:t>
      </w:r>
    </w:p>
    <w:p>
      <w:pPr>
        <w:spacing w:after="120"/>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spacing w:after="120"/>
        <w:jc w:val="both"/>
      </w:pPr>
      <w:r>
        <w:rPr>
          <w:rFonts w:ascii="Arial" w:cs="Arial" w:eastAsia="Arial" w:hAnsi="Arial"/>
          <w:sz w:val="24"/>
          <w:szCs w:val="24"/>
        </w:rPr>
        <w:t xml:space="preserve">Информация предоставляется на государственном и официальном языках.</w:t>
      </w:r>
    </w:p>
    <w:p>
      <w:pPr>
        <w:spacing w:after="120"/>
        <w:jc w:val="both"/>
      </w:pPr>
      <w:r>
        <w:rPr>
          <w:rFonts w:ascii="Arial" w:cs="Arial" w:eastAsia="Arial" w:hAnsi="Arial"/>
          <w:sz w:val="24"/>
          <w:szCs w:val="24"/>
        </w:rPr>
        <w:t xml:space="preserve">(1.2) Распространение информации об оказываемой услуге осуществляется через:</w:t>
      </w:r>
    </w:p>
    <w:p>
      <w:pPr>
        <w:spacing w:after="120"/>
        <w:jc w:val="both"/>
      </w:pPr>
      <w:r>
        <w:rPr>
          <w:rFonts w:ascii="Arial" w:cs="Arial" w:eastAsia="Arial" w:hAnsi="Arial"/>
          <w:sz w:val="24"/>
          <w:szCs w:val="24"/>
        </w:rPr>
        <w:t xml:space="preserve">- СМИ (газеты, радио, телевидение);</w:t>
      </w:r>
    </w:p>
    <w:p>
      <w:pPr>
        <w:spacing w:after="120"/>
        <w:jc w:val="both"/>
      </w:pPr>
      <w:r>
        <w:rPr>
          <w:rFonts w:ascii="Arial" w:cs="Arial" w:eastAsia="Arial" w:hAnsi="Arial"/>
          <w:sz w:val="24"/>
          <w:szCs w:val="24"/>
        </w:rPr>
        <w:t xml:space="preserve">- официальный сайт уполномоченного органа: digital.gov.kg;</w:t>
      </w:r>
    </w:p>
    <w:p>
      <w:pPr>
        <w:spacing w:after="120"/>
        <w:jc w:val="both"/>
      </w:pPr>
      <w:r>
        <w:rPr>
          <w:rFonts w:ascii="Arial" w:cs="Arial" w:eastAsia="Arial" w:hAnsi="Arial"/>
          <w:sz w:val="24"/>
          <w:szCs w:val="24"/>
        </w:rPr>
        <w:t xml:space="preserve">- государственный портал электронных услуг portal.tunduk.kg;</w:t>
      </w:r>
    </w:p>
    <w:p>
      <w:pPr>
        <w:spacing w:after="120"/>
        <w:jc w:val="both"/>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spacing w:after="120"/>
        <w:jc w:val="both"/>
      </w:pPr>
      <w:r>
        <w:rPr>
          <w:rFonts w:ascii="Arial" w:cs="Arial" w:eastAsia="Arial" w:hAnsi="Arial"/>
          <w:sz w:val="24"/>
          <w:szCs w:val="24"/>
        </w:rPr>
        <w:t xml:space="preserve">- информационные стенды, буклеты, брошюры.   </w:t>
      </w:r>
    </w:p>
    <w:p>
      <w:pPr>
        <w:spacing w:after="120"/>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p>
      <w:pPr>
        <w:spacing w:after="120"/>
        <w:jc w:val="both"/>
      </w:pPr>
      <w:r>
        <w:rPr>
          <w:rFonts w:ascii="Arial" w:cs="Arial" w:eastAsia="Arial" w:hAnsi="Arial"/>
          <w:sz w:val="24"/>
          <w:szCs w:val="24"/>
        </w:rPr>
        <w:t xml:space="preserve">(2) Перечень документов, необходимых для предоставления услуги:</w:t>
      </w:r>
    </w:p>
    <w:p>
      <w:pPr>
        <w:spacing w:after="120"/>
        <w:jc w:val="both"/>
      </w:pPr>
      <w:r>
        <w:rPr>
          <w:rFonts w:ascii="Arial" w:cs="Arial" w:eastAsia="Arial" w:hAnsi="Arial"/>
          <w:b/>
          <w:bCs/>
          <w:sz w:val="24"/>
          <w:szCs w:val="24"/>
        </w:rPr>
        <w:t xml:space="preserve">а) Для выдачи временного вида на жительство Кыргызской Республики необходимо:</w:t>
      </w:r>
    </w:p>
    <w:p>
      <w:pPr>
        <w:spacing w:after="120"/>
        <w:jc w:val="both"/>
      </w:pPr>
      <w:r>
        <w:rPr>
          <w:rFonts w:ascii="Arial" w:cs="Arial" w:eastAsia="Arial" w:hAnsi="Arial"/>
          <w:sz w:val="24"/>
          <w:szCs w:val="24"/>
        </w:rPr>
        <w:t xml:space="preserve">          - заявление установленного образца;  </w:t>
      </w:r>
    </w:p>
    <w:p>
      <w:pPr>
        <w:spacing w:after="120"/>
        <w:jc w:val="both"/>
      </w:pPr>
      <w:r>
        <w:rPr>
          <w:rFonts w:ascii="Arial" w:cs="Arial" w:eastAsia="Arial" w:hAnsi="Arial"/>
          <w:sz w:val="24"/>
          <w:szCs w:val="24"/>
        </w:rPr>
        <w:t xml:space="preserve">          - копия или нотариально заверенный перевод паспорта;</w:t>
      </w:r>
    </w:p>
    <w:p>
      <w:pPr>
        <w:spacing w:after="120"/>
        <w:jc w:val="both"/>
      </w:pPr>
      <w:r>
        <w:rPr>
          <w:rFonts w:ascii="Arial" w:cs="Arial" w:eastAsia="Arial" w:hAnsi="Arial"/>
          <w:sz w:val="24"/>
          <w:szCs w:val="24"/>
        </w:rPr>
        <w:t xml:space="preserve">          - справка с места жительства;</w:t>
      </w:r>
    </w:p>
    <w:p>
      <w:pPr>
        <w:spacing w:after="120"/>
        <w:jc w:val="both"/>
      </w:pPr>
      <w:r>
        <w:rPr>
          <w:rFonts w:ascii="Arial" w:cs="Arial" w:eastAsia="Arial" w:hAnsi="Arial"/>
          <w:sz w:val="24"/>
          <w:szCs w:val="24"/>
        </w:rPr>
        <w:t xml:space="preserve">          - копия свидетельства о браке (если состоит в браке);</w:t>
      </w:r>
    </w:p>
    <w:p>
      <w:pPr>
        <w:spacing w:after="120"/>
        <w:jc w:val="both"/>
      </w:pPr>
      <w:r>
        <w:rPr>
          <w:rFonts w:ascii="Arial" w:cs="Arial" w:eastAsia="Arial" w:hAnsi="Arial"/>
          <w:sz w:val="24"/>
          <w:szCs w:val="24"/>
        </w:rPr>
        <w:t xml:space="preserve">          - справка с места работы/разрешение на работу;</w:t>
      </w:r>
    </w:p>
    <w:p>
      <w:pPr>
        <w:spacing w:after="120"/>
        <w:jc w:val="both"/>
      </w:pPr>
      <w:r>
        <w:rPr>
          <w:rFonts w:ascii="Arial" w:cs="Arial" w:eastAsia="Arial" w:hAnsi="Arial"/>
          <w:sz w:val="24"/>
          <w:szCs w:val="24"/>
        </w:rPr>
        <w:t xml:space="preserve">          - медицинские справки о состоянии здоровья (справки Центра "СПИД", наркологического и психоневрологического диспансеров);</w:t>
      </w:r>
    </w:p>
    <w:p>
      <w:pPr>
        <w:spacing w:after="120"/>
        <w:jc w:val="both"/>
      </w:pPr>
      <w:r>
        <w:rPr>
          <w:rFonts w:ascii="Arial" w:cs="Arial" w:eastAsia="Arial" w:hAnsi="Arial"/>
          <w:sz w:val="24"/>
          <w:szCs w:val="24"/>
        </w:rPr>
        <w:t xml:space="preserve">          - справка об отсутствии судимости иностранного гражданина на территории государства, гражданином которого он является;</w:t>
      </w:r>
    </w:p>
    <w:p>
      <w:pPr>
        <w:spacing w:after="120"/>
        <w:jc w:val="both"/>
      </w:pPr>
      <w:r>
        <w:rPr>
          <w:rFonts w:ascii="Arial" w:cs="Arial" w:eastAsia="Arial" w:hAnsi="Arial"/>
          <w:sz w:val="24"/>
          <w:szCs w:val="24"/>
        </w:rPr>
        <w:t xml:space="preserve">         - справка об отсутствии судимости на территории государства, в котором он проживал до въезда на территорию Кыргызской Республики, а для лиц без гражданства: </w:t>
      </w:r>
    </w:p>
    <w:p>
      <w:pPr>
        <w:spacing w:after="120"/>
        <w:jc w:val="both"/>
      </w:pPr>
      <w:r>
        <w:rPr>
          <w:rFonts w:ascii="Arial" w:cs="Arial" w:eastAsia="Arial" w:hAnsi="Arial"/>
          <w:sz w:val="24"/>
          <w:szCs w:val="24"/>
        </w:rPr>
        <w:t xml:space="preserve">          - документ, удостоверяющий родственную связь (состоящий в браке с гражданином Кыргызской Республики - свидетельство о браке и копия паспорта супруга(и), при проживании совместно с заявителем детей, являющихся иностранными гражданами, документы, подтверждающие родство или факт усыновления (удочерения), а также совместное проживание. </w:t>
      </w:r>
    </w:p>
    <w:p>
      <w:pPr>
        <w:spacing w:after="120"/>
        <w:jc w:val="both"/>
      </w:pPr>
      <w:r>
        <w:rPr>
          <w:rFonts w:ascii="Arial" w:cs="Arial" w:eastAsia="Arial" w:hAnsi="Arial"/>
          <w:sz w:val="24"/>
          <w:szCs w:val="24"/>
        </w:rPr>
        <w:t xml:space="preserve">  - документы, подтверждающие наличие у них жилого помещения по предполагаемому месту жительства, или согласие граждан Кыргызской Республики, достигших совершеннолетнего возраста и зарегистрированных по месту жительства на территории Кыргызской Республики, предоставить им для временного проживания жилое помещение.</w:t>
      </w:r>
    </w:p>
    <w:p>
      <w:pPr>
        <w:spacing w:after="120"/>
        <w:jc w:val="both"/>
      </w:pPr>
      <w:r>
        <w:rPr>
          <w:rFonts w:ascii="Arial" w:cs="Arial" w:eastAsia="Arial" w:hAnsi="Arial"/>
          <w:sz w:val="24"/>
          <w:szCs w:val="24"/>
        </w:rPr>
        <w:t xml:space="preserve">  В случае, если с заявителем переезжают супруг(а) с их несовершеннолетними детьми в возрасте от 14 до 18 лет, требуется письменное согласие детей на иммиграцию в Кыргызскую Республику. Подпись ребенка на документе должна быть нотариально удостоверена.</w:t>
      </w:r>
    </w:p>
    <w:p>
      <w:pPr>
        <w:spacing w:after="120"/>
        <w:jc w:val="both"/>
      </w:pPr>
      <w:r>
        <w:rPr>
          <w:rFonts w:ascii="Arial" w:cs="Arial" w:eastAsia="Arial" w:hAnsi="Arial"/>
          <w:sz w:val="24"/>
          <w:szCs w:val="24"/>
        </w:rPr>
        <w:t xml:space="preserve">  В случае если в Кыргызскую Республику переезжает только один из родителей, которого сопровождают дети в возрасте до 18 лет, он должен предоставить нотариально заверенное заявление другого супруга о том, что он не возражает против проживания детей вместе с родителем-иммигрантом. В случае отсутствия такого согласия родитель-иммигрант должен представить судебное решение соответствующего государства о присуждении детей этому супругу;</w:t>
      </w:r>
    </w:p>
    <w:p>
      <w:pPr>
        <w:spacing w:after="120"/>
        <w:jc w:val="both"/>
      </w:pPr>
      <w:r>
        <w:rPr>
          <w:rFonts w:ascii="Arial" w:cs="Arial" w:eastAsia="Arial" w:hAnsi="Arial"/>
          <w:sz w:val="24"/>
          <w:szCs w:val="24"/>
        </w:rPr>
        <w:t xml:space="preserve">- 4 фотографии размером 33x43 мм, матовые, с правым уголком;</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квитанция об оплате стоимости бланка.</w:t>
      </w:r>
    </w:p>
    <w:p>
      <w:pPr>
        <w:spacing w:after="120"/>
        <w:jc w:val="both"/>
      </w:pPr>
      <w:r>
        <w:rPr>
          <w:rFonts w:ascii="Arial" w:cs="Arial" w:eastAsia="Arial" w:hAnsi="Arial"/>
          <w:b/>
          <w:bCs/>
          <w:sz w:val="24"/>
          <w:szCs w:val="24"/>
        </w:rPr>
        <w:t xml:space="preserve">  б) Для выдачи постоянного вида на жительство Кыргызской Республики необходимо:</w:t>
      </w:r>
    </w:p>
    <w:p>
      <w:pPr>
        <w:spacing w:after="120"/>
        <w:jc w:val="both"/>
      </w:pPr>
      <w:r>
        <w:rPr>
          <w:rFonts w:ascii="Arial" w:cs="Arial" w:eastAsia="Arial" w:hAnsi="Arial"/>
          <w:sz w:val="24"/>
          <w:szCs w:val="24"/>
        </w:rPr>
        <w:t xml:space="preserve"> - заявление установленного образца;</w:t>
      </w:r>
    </w:p>
    <w:p>
      <w:pPr>
        <w:spacing w:after="120"/>
        <w:jc w:val="both"/>
      </w:pPr>
      <w:r>
        <w:rPr>
          <w:rFonts w:ascii="Arial" w:cs="Arial" w:eastAsia="Arial" w:hAnsi="Arial"/>
          <w:sz w:val="24"/>
          <w:szCs w:val="24"/>
        </w:rPr>
        <w:t xml:space="preserve"> - копия или нотариально заверенный перевод паспорта;</w:t>
      </w:r>
    </w:p>
    <w:p>
      <w:pPr>
        <w:spacing w:after="120"/>
        <w:jc w:val="both"/>
      </w:pPr>
      <w:r>
        <w:rPr>
          <w:rFonts w:ascii="Arial" w:cs="Arial" w:eastAsia="Arial" w:hAnsi="Arial"/>
          <w:sz w:val="24"/>
          <w:szCs w:val="24"/>
        </w:rPr>
        <w:t xml:space="preserve"> - копия свидетельства о рождении;</w:t>
      </w:r>
    </w:p>
    <w:p>
      <w:pPr>
        <w:spacing w:after="120"/>
        <w:jc w:val="both"/>
      </w:pPr>
      <w:r>
        <w:rPr>
          <w:rFonts w:ascii="Arial" w:cs="Arial" w:eastAsia="Arial" w:hAnsi="Arial"/>
          <w:sz w:val="24"/>
          <w:szCs w:val="24"/>
        </w:rPr>
        <w:t xml:space="preserve"> - справка с места жительства;</w:t>
      </w:r>
    </w:p>
    <w:p>
      <w:pPr>
        <w:spacing w:after="120"/>
        <w:jc w:val="both"/>
      </w:pPr>
      <w:r>
        <w:rPr>
          <w:rFonts w:ascii="Arial" w:cs="Arial" w:eastAsia="Arial" w:hAnsi="Arial"/>
          <w:sz w:val="24"/>
          <w:szCs w:val="24"/>
        </w:rPr>
        <w:t xml:space="preserve"> -  копия свидетельства о браке (если состоит в браке);</w:t>
      </w:r>
    </w:p>
    <w:p>
      <w:pPr>
        <w:spacing w:after="120"/>
        <w:jc w:val="both"/>
      </w:pPr>
      <w:r>
        <w:rPr>
          <w:rFonts w:ascii="Arial" w:cs="Arial" w:eastAsia="Arial" w:hAnsi="Arial"/>
          <w:sz w:val="24"/>
          <w:szCs w:val="24"/>
        </w:rPr>
        <w:t xml:space="preserve"> - справка о наличии постоянного легального источника дохода, обеспечивающего заявителю и членам его семьи прожиточный минимум (копию трудовой книжки, разрешение на осуществление трудовой деятельности, активы, счета в банке или попечительство гражданина Кыргызской Республики, справку с места работы с указанием размера заработной платы и т.д.);</w:t>
      </w:r>
    </w:p>
    <w:p>
      <w:pPr>
        <w:spacing w:after="120"/>
        <w:jc w:val="both"/>
      </w:pPr>
      <w:r>
        <w:rPr>
          <w:rFonts w:ascii="Arial" w:cs="Arial" w:eastAsia="Arial" w:hAnsi="Arial"/>
          <w:sz w:val="24"/>
          <w:szCs w:val="24"/>
        </w:rPr>
        <w:t xml:space="preserve">- медицинские справки о состоянии здоровья (справка Центра "СПИД", наркологического и психоневрологического диспансеров);</w:t>
      </w:r>
    </w:p>
    <w:p>
      <w:pPr>
        <w:spacing w:after="120"/>
        <w:jc w:val="both"/>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spacing w:after="120"/>
        <w:jc w:val="both"/>
      </w:pPr>
      <w:r>
        <w:rPr>
          <w:rFonts w:ascii="Arial" w:cs="Arial" w:eastAsia="Arial" w:hAnsi="Arial"/>
          <w:sz w:val="24"/>
          <w:szCs w:val="24"/>
        </w:rPr>
        <w:t xml:space="preserve">-   справка об отсутствии судимости на территории государства, в котором он проживал до въезда на территорию Кыргызской Республики, для лиц без гражданства;     </w:t>
      </w:r>
    </w:p>
    <w:p>
      <w:pPr>
        <w:spacing w:after="120"/>
        <w:jc w:val="both"/>
      </w:pPr>
      <w:r>
        <w:rPr>
          <w:rFonts w:ascii="Arial" w:cs="Arial" w:eastAsia="Arial" w:hAnsi="Arial"/>
          <w:sz w:val="24"/>
          <w:szCs w:val="24"/>
        </w:rPr>
        <w:t xml:space="preserve">-  документы, подтверждающие наличие жилого помещения по предполагаемому месту жительства или согласие граждан Кыргызской Республики, достигших совершеннолетнего возраста и зарегистрированных по месту жительства на территории Кыргызской Республики, предоставить им для временного проживания жилое помещение;</w:t>
      </w:r>
    </w:p>
    <w:p>
      <w:pPr>
        <w:spacing w:after="120"/>
        <w:jc w:val="both"/>
      </w:pPr>
      <w:r>
        <w:rPr>
          <w:rFonts w:ascii="Arial" w:cs="Arial" w:eastAsia="Arial" w:hAnsi="Arial"/>
          <w:sz w:val="24"/>
          <w:szCs w:val="24"/>
        </w:rPr>
        <w:t xml:space="preserve">- копии документов о регистрации предприятия, копии контракта с учебным заведением и справку с места учебы, письмо руководителя организации, привлекшей инвестиции, об осуществлении данным иностранным гражданином инвестиций в размере, установленном Правительством Кыргызской Республики (при наличии);</w:t>
      </w:r>
    </w:p>
    <w:p>
      <w:pPr>
        <w:spacing w:after="120"/>
        <w:jc w:val="both"/>
      </w:pPr>
      <w:r>
        <w:rPr>
          <w:rFonts w:ascii="Arial" w:cs="Arial" w:eastAsia="Arial" w:hAnsi="Arial"/>
          <w:sz w:val="24"/>
          <w:szCs w:val="24"/>
        </w:rPr>
        <w:t xml:space="preserve">- 4 фотографии размером 33x43 мм, матовые, с правым уголком;</w:t>
      </w:r>
    </w:p>
    <w:p>
      <w:pPr>
        <w:spacing w:after="120"/>
        <w:jc w:val="both"/>
      </w:pPr>
      <w:r>
        <w:rPr>
          <w:rFonts w:ascii="Arial" w:cs="Arial" w:eastAsia="Arial" w:hAnsi="Arial"/>
          <w:sz w:val="24"/>
          <w:szCs w:val="24"/>
        </w:rPr>
        <w:t xml:space="preserve">            - квитанция об уплате государственной пошлины;</w:t>
      </w:r>
    </w:p>
    <w:p>
      <w:pPr>
        <w:spacing w:after="120"/>
        <w:jc w:val="both"/>
      </w:pPr>
      <w:r>
        <w:rPr>
          <w:rFonts w:ascii="Arial" w:cs="Arial" w:eastAsia="Arial" w:hAnsi="Arial"/>
          <w:sz w:val="24"/>
          <w:szCs w:val="24"/>
        </w:rPr>
        <w:t xml:space="preserve">            - квитанция об оплате стоимости бланка.</w:t>
      </w:r>
    </w:p>
    <w:p>
      <w:pPr>
        <w:spacing w:after="120"/>
        <w:jc w:val="both"/>
      </w:pPr>
      <w:r>
        <w:rPr>
          <w:rFonts w:ascii="Arial" w:cs="Arial" w:eastAsia="Arial" w:hAnsi="Arial"/>
          <w:b/>
          <w:bCs/>
          <w:sz w:val="24"/>
          <w:szCs w:val="24"/>
        </w:rPr>
        <w:t xml:space="preserve">Для лица без гражданства: </w:t>
      </w:r>
    </w:p>
    <w:p>
      <w:pPr>
        <w:spacing w:after="120"/>
        <w:jc w:val="both"/>
      </w:pPr>
      <w:r>
        <w:rPr>
          <w:rFonts w:ascii="Arial" w:cs="Arial" w:eastAsia="Arial" w:hAnsi="Arial"/>
          <w:sz w:val="24"/>
          <w:szCs w:val="24"/>
        </w:rPr>
        <w:t xml:space="preserve">- заявление установленного образца;</w:t>
      </w:r>
    </w:p>
    <w:p>
      <w:pPr>
        <w:spacing w:after="120"/>
        <w:jc w:val="both"/>
      </w:pPr>
      <w:r>
        <w:rPr>
          <w:rFonts w:ascii="Arial" w:cs="Arial" w:eastAsia="Arial" w:hAnsi="Arial"/>
          <w:sz w:val="24"/>
          <w:szCs w:val="24"/>
        </w:rPr>
        <w:t xml:space="preserve">- копия или нотариально заверенный перевод паспорта;</w:t>
      </w:r>
    </w:p>
    <w:p>
      <w:pPr>
        <w:spacing w:after="120"/>
        <w:jc w:val="both"/>
      </w:pPr>
      <w:r>
        <w:rPr>
          <w:rFonts w:ascii="Arial" w:cs="Arial" w:eastAsia="Arial" w:hAnsi="Arial"/>
          <w:sz w:val="24"/>
          <w:szCs w:val="24"/>
        </w:rPr>
        <w:t xml:space="preserve">            - копия свидетельства о рождении;</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копия свидетельства о браке (если состоит в браке);</w:t>
      </w:r>
    </w:p>
    <w:p>
      <w:pPr>
        <w:spacing w:after="120"/>
        <w:jc w:val="both"/>
      </w:pPr>
      <w:r>
        <w:rPr>
          <w:rFonts w:ascii="Arial" w:cs="Arial" w:eastAsia="Arial" w:hAnsi="Arial"/>
          <w:sz w:val="24"/>
          <w:szCs w:val="24"/>
        </w:rPr>
        <w:t xml:space="preserve">- справка о наличии постоянного легального источника дохода, обеспечивающего заявителю и членам его семьи прожиточный минимум (копию трудовой книжки, разрешение на осуществление трудовой деятельности, активы, счета в банке или попечительство гражданина Кыргызской Республики, справку с места работы с указанием размера заработной платы и т.д.);</w:t>
      </w:r>
    </w:p>
    <w:p>
      <w:pPr>
        <w:spacing w:after="120"/>
        <w:jc w:val="both"/>
      </w:pPr>
      <w:r>
        <w:rPr>
          <w:rFonts w:ascii="Arial" w:cs="Arial" w:eastAsia="Arial" w:hAnsi="Arial"/>
          <w:sz w:val="24"/>
          <w:szCs w:val="24"/>
        </w:rPr>
        <w:t xml:space="preserve">- медицинские справки о состоянии здоровья (справка Центра "СПИД", наркологического и психоневрологического диспансеров);</w:t>
      </w:r>
    </w:p>
    <w:p>
      <w:pPr>
        <w:spacing w:after="120"/>
        <w:jc w:val="both"/>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spacing w:after="120"/>
        <w:jc w:val="both"/>
      </w:pPr>
      <w:r>
        <w:rPr>
          <w:rFonts w:ascii="Arial" w:cs="Arial" w:eastAsia="Arial" w:hAnsi="Arial"/>
          <w:sz w:val="24"/>
          <w:szCs w:val="24"/>
        </w:rPr>
        <w:t xml:space="preserve">- справка об отсутствии судимости на территории государства, в котором он проживал до въезда на территорию Кыргызской Республики, для лиц без гражданства;     </w:t>
      </w:r>
    </w:p>
    <w:p>
      <w:pPr>
        <w:spacing w:after="120"/>
        <w:jc w:val="both"/>
      </w:pPr>
      <w:r>
        <w:rPr>
          <w:rFonts w:ascii="Arial" w:cs="Arial" w:eastAsia="Arial" w:hAnsi="Arial"/>
          <w:sz w:val="24"/>
          <w:szCs w:val="24"/>
        </w:rPr>
        <w:t xml:space="preserve">- документы, подтверждающие наличие жилого помещения по предполагаемому месту жительства или согласие граждан Кыргызской Республики, достигших совершеннолетнего возраста и зарегистрированных по месту жительства на территории Кыргызской Республики, предоставить им для временного проживания жилое помещение;</w:t>
      </w:r>
    </w:p>
    <w:p>
      <w:pPr>
        <w:spacing w:after="120"/>
        <w:jc w:val="both"/>
      </w:pPr>
      <w:r>
        <w:rPr>
          <w:rFonts w:ascii="Arial" w:cs="Arial" w:eastAsia="Arial" w:hAnsi="Arial"/>
          <w:sz w:val="24"/>
          <w:szCs w:val="24"/>
        </w:rPr>
        <w:t xml:space="preserve">       - копии документов о регистрации предприятия, копии контракта с учебным заведением и справку с места учебы, письмо руководителя организации, привлекшей инвестиции, об осуществлении данным иностранным гражданином инвестиций в размере, установленном Правительством Кыргызской Республики (при наличии). </w:t>
      </w:r>
    </w:p>
    <w:p>
      <w:pPr>
        <w:spacing w:after="120"/>
        <w:jc w:val="both"/>
      </w:pPr>
      <w:r>
        <w:rPr>
          <w:rFonts w:ascii="Arial" w:cs="Arial" w:eastAsia="Arial" w:hAnsi="Arial"/>
          <w:sz w:val="24"/>
          <w:szCs w:val="24"/>
        </w:rPr>
        <w:t xml:space="preserve">- 4 фотографии размером 33x43 мм, матовые, с правым уголком;</w:t>
      </w:r>
    </w:p>
    <w:p>
      <w:pPr>
        <w:spacing w:after="120"/>
        <w:jc w:val="both"/>
      </w:pPr>
      <w:r>
        <w:rPr>
          <w:rFonts w:ascii="Arial" w:cs="Arial" w:eastAsia="Arial" w:hAnsi="Arial"/>
          <w:sz w:val="24"/>
          <w:szCs w:val="24"/>
        </w:rPr>
        <w:t xml:space="preserve">       - квитанция об уплате государственной пошлины;</w:t>
      </w:r>
    </w:p>
    <w:p>
      <w:pPr>
        <w:spacing w:after="120"/>
        <w:jc w:val="both"/>
      </w:pPr>
      <w:r>
        <w:rPr>
          <w:rFonts w:ascii="Arial" w:cs="Arial" w:eastAsia="Arial" w:hAnsi="Arial"/>
          <w:sz w:val="24"/>
          <w:szCs w:val="24"/>
        </w:rPr>
        <w:t xml:space="preserve">       - квитанция об оплате стоимости бланка.</w:t>
      </w:r>
    </w:p>
    <w:p>
      <w:pPr>
        <w:spacing w:after="120"/>
        <w:jc w:val="both"/>
      </w:pPr>
      <w:r>
        <w:rPr>
          <w:rFonts w:ascii="Arial" w:cs="Arial" w:eastAsia="Arial" w:hAnsi="Arial"/>
          <w:b/>
          <w:bCs/>
          <w:sz w:val="24"/>
          <w:szCs w:val="24"/>
        </w:rPr>
        <w:t xml:space="preserve"> Для обмена, продления сроков действия видов на жительство или удостоверений лиц без гражданства предоставляется следующий перечень документов:</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вид на жительство и его копия;</w:t>
      </w:r>
    </w:p>
    <w:p>
      <w:pPr>
        <w:spacing w:after="120"/>
        <w:jc w:val="both"/>
      </w:pPr>
      <w:r>
        <w:rPr>
          <w:rFonts w:ascii="Arial" w:cs="Arial" w:eastAsia="Arial" w:hAnsi="Arial"/>
          <w:sz w:val="24"/>
          <w:szCs w:val="24"/>
        </w:rPr>
        <w:t xml:space="preserve">- удостоверение лица без гражданства - для лиц без гражданства;</w:t>
      </w:r>
    </w:p>
    <w:p>
      <w:pPr>
        <w:spacing w:after="120"/>
        <w:jc w:val="both"/>
      </w:pPr>
      <w:r>
        <w:rPr>
          <w:rFonts w:ascii="Arial" w:cs="Arial" w:eastAsia="Arial" w:hAnsi="Arial"/>
          <w:sz w:val="24"/>
          <w:szCs w:val="24"/>
        </w:rPr>
        <w:t xml:space="preserve">- действительный паспорт иностранного государства - для иностранных граждан, нотариально заверенный перевод паспорта;</w:t>
      </w:r>
    </w:p>
    <w:p>
      <w:pPr>
        <w:spacing w:after="120"/>
        <w:jc w:val="both"/>
      </w:pPr>
      <w:r>
        <w:rPr>
          <w:rFonts w:ascii="Arial" w:cs="Arial" w:eastAsia="Arial" w:hAnsi="Arial"/>
          <w:sz w:val="24"/>
          <w:szCs w:val="24"/>
        </w:rPr>
        <w:t xml:space="preserve">- справка об отсутствии судимости в КР;</w:t>
      </w:r>
    </w:p>
    <w:p>
      <w:pPr>
        <w:spacing w:after="120"/>
        <w:jc w:val="both"/>
      </w:pPr>
      <w:r>
        <w:rPr>
          <w:rFonts w:ascii="Arial" w:cs="Arial" w:eastAsia="Arial" w:hAnsi="Arial"/>
          <w:sz w:val="24"/>
          <w:szCs w:val="24"/>
        </w:rPr>
        <w:t xml:space="preserve">- справка с места работы;</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 квитанция об оплате стоимости бланка.</w:t>
      </w:r>
    </w:p>
    <w:p>
      <w:pPr>
        <w:spacing w:after="120"/>
        <w:jc w:val="both"/>
      </w:pPr>
      <w:r>
        <w:rPr>
          <w:rFonts w:ascii="Arial" w:cs="Arial" w:eastAsia="Arial" w:hAnsi="Arial"/>
          <w:sz w:val="24"/>
          <w:szCs w:val="24"/>
        </w:rPr>
        <w:t xml:space="preserve">             В случае обмена вида на жительство в связи с переменой фамилии, имени, отчества, года рождения представляются документы, подтверждающие эти обстоятельства.   </w:t>
      </w:r>
    </w:p>
    <w:p>
      <w:pPr>
        <w:spacing w:after="120"/>
        <w:jc w:val="both"/>
      </w:pPr>
      <w:r>
        <w:rPr>
          <w:rFonts w:ascii="Arial" w:cs="Arial" w:eastAsia="Arial" w:hAnsi="Arial"/>
          <w:sz w:val="24"/>
          <w:szCs w:val="24"/>
        </w:rPr>
        <w:t xml:space="preserve">(3) Стоимость государственной услуги –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spacing w:after="120"/>
        <w:jc w:val="both"/>
      </w:pPr>
      <w:r>
        <w:rPr>
          <w:rFonts w:ascii="Arial" w:cs="Arial" w:eastAsia="Arial" w:hAnsi="Arial"/>
          <w:sz w:val="24"/>
          <w:szCs w:val="24"/>
        </w:rPr>
        <w:t xml:space="preserve">(4) Результат услуги: оформление временного и постоянного вида на жительство на территории Кыргызской Республики и иностранным гражданам, и лицам без гражданства. </w:t>
      </w:r>
    </w:p>
    <w:p>
      <w:pPr>
        <w:spacing w:after="120"/>
        <w:jc w:val="both"/>
      </w:pPr>
      <w:r>
        <w:rPr>
          <w:rFonts w:ascii="Arial" w:cs="Arial" w:eastAsia="Arial" w:hAnsi="Arial"/>
          <w:b/>
          <w:bCs/>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 внешней миграции” от 24 октября 2016 года № 171;</w:t>
      </w:r>
    </w:p>
    <w:p>
      <w:pPr>
        <w:spacing w:after="120"/>
        <w:jc w:val="both"/>
      </w:pPr>
      <w:r>
        <w:rPr>
          <w:rFonts w:ascii="Arial" w:cs="Arial" w:eastAsia="Arial" w:hAnsi="Arial"/>
          <w:sz w:val="24"/>
          <w:szCs w:val="24"/>
        </w:rPr>
        <w:t xml:space="preserve">- Положение «О порядке оформления и ивыдачи вресенного и постоянного видов на жительство иностранным гражданам и лицам без гражданства на территории Кыргызской Республики», утвержденного постановлением Правительства Кыргызской Республики от 13 наября 2008 года № 626;</w:t>
      </w:r>
    </w:p>
    <w:p>
      <w:pPr>
        <w:spacing w:after="120"/>
        <w:jc w:val="both"/>
      </w:pPr>
      <w:r>
        <w:rPr>
          <w:rFonts w:ascii="Arial" w:cs="Arial" w:eastAsia="Arial" w:hAnsi="Arial"/>
          <w:sz w:val="24"/>
          <w:szCs w:val="24"/>
        </w:rPr>
        <w:t xml:space="preserve">- Закон Кыргызской Республики «</w:t>
      </w:r>
      <w:r>
        <w:rPr>
          <w:rFonts w:ascii="Arial" w:cs="Arial" w:eastAsia="Arial" w:hAnsi="Arial"/>
          <w:sz w:val="24"/>
          <w:szCs w:val="24"/>
        </w:rPr>
        <w:t xml:space="preserve">О порядке рассмотрения обращений граждан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120"/>
        <w:jc w:val="both"/>
      </w:pP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цифрового развития Кыргызской Республики» от 15 ноября 2021 года № 257.</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b/>
          <w:bCs/>
          <w:sz w:val="24"/>
          <w:szCs w:val="24"/>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
        <w:gridCol w:w="3464"/>
        <w:gridCol w:w="6138"/>
      </w:tblGrid>
      <w:tr>
        <w:tc>
          <w:tcPr>
            <w:tcW w:type="dxa" w:w="5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61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и документов в соответствии с перечнем.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 проверяет наличие всех представленных необходимых документов, правильность их оформления и соответствие конкретным основаниям получения вида на жительство. В случае неразборчивого заполнения заявления, отсутствия отдельных записей в требуемых пунктах, обнаружения исправлений имеет право потребовать дополнительную информацию, необходимую для проверки достоверности сведений, сообщенных заявителем. Факт проверки, а также подлинность подписи заявителя удостоверяются подписью ответственного лица, принявшего документы на рассмотрение на бланке заявления.</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документов на соответствие </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отдела миграции осуществляет проверку документов на соответствие требований согласно установленным НПА.</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по виду на жительство на согласование в компетентные органы.</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Документы направляются в компетентные органы для принятия решения о целесообразности либо нецелесообразности выдачи временного или постоянного вида на жительство. </w:t>
            </w:r>
          </w:p>
          <w:p>
            <w:pPr>
              <w:jc w:val="both"/>
            </w:pPr>
            <w:r>
              <w:rPr>
                <w:rFonts w:ascii="Arial" w:cs="Arial" w:eastAsia="Arial" w:hAnsi="Arial"/>
                <w:sz w:val="24"/>
                <w:szCs w:val="24"/>
              </w:rPr>
              <w:t xml:space="preserve">Процедура согласования по временным видам на жительство рассматривается 10-дневный срок.</w:t>
            </w:r>
          </w:p>
          <w:p>
            <w:pPr>
              <w:jc w:val="both"/>
            </w:pPr>
            <w:r>
              <w:rPr>
                <w:rFonts w:ascii="Arial" w:cs="Arial" w:eastAsia="Arial" w:hAnsi="Arial"/>
                <w:sz w:val="24"/>
                <w:szCs w:val="24"/>
              </w:rPr>
              <w:t xml:space="preserve">Процедура согласования по постоянным видам на жительство рассматривается в двухмесячный срок. </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временного вида на жительство</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результатам рассмотрения заявления (проверки и согласования) компетентными органами, Департаментом принимается решение о выдаче либо об отказе в выдаче </w:t>
            </w:r>
            <w:r>
              <w:rPr>
                <w:rFonts w:ascii="Arial" w:cs="Arial" w:eastAsia="Arial" w:hAnsi="Arial"/>
                <w:b/>
                <w:bCs/>
                <w:i/>
                <w:iCs/>
                <w:sz w:val="24"/>
                <w:szCs w:val="24"/>
              </w:rPr>
              <w:t xml:space="preserve">временного вида на жительство</w:t>
            </w:r>
            <w:r>
              <w:rPr>
                <w:rFonts w:ascii="Arial" w:cs="Arial" w:eastAsia="Arial" w:hAnsi="Arial"/>
                <w:sz w:val="24"/>
                <w:szCs w:val="24"/>
              </w:rPr>
              <w:t xml:space="preserve">. </w:t>
            </w:r>
          </w:p>
          <w:p>
            <w:pPr>
              <w:jc w:val="both"/>
            </w:pPr>
            <w:r>
              <w:rPr>
                <w:rFonts w:ascii="Arial" w:cs="Arial" w:eastAsia="Arial" w:hAnsi="Arial"/>
                <w:sz w:val="24"/>
                <w:szCs w:val="24"/>
              </w:rPr>
              <w:t xml:space="preserve">Временный вид на жительство выдается со сроком на 1 год. </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на рассмотрение Комиссии по рассмотрению ходатайств ИГ и ЛБГ при МТСОМ КР. </w:t>
            </w:r>
          </w:p>
          <w:p>
            <w:pPr>
              <w:jc w:val="left"/>
            </w:pPr>
            <w:r>
              <w:rPr>
                <w:rFonts w:ascii="Arial" w:cs="Arial" w:eastAsia="Arial" w:hAnsi="Arial"/>
                <w:sz w:val="24"/>
                <w:szCs w:val="24"/>
              </w:rPr>
              <w:t xml:space="preserve"/>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оформления постоянного вида на жительство в КР, поступившие из компетентных органов материалы на иностранных граждан и лиц без гражданства направляются в   адрес Комиссии, для получения статуса иммигранта.</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 выдаче видов на жительство и удостоверения лица без гражданства.</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Межведомственная Комиссия рассмотрев поступившие материалы, принимает решение о предоставлении или не предоставления статуса иммигранта в КР.</w:t>
            </w:r>
          </w:p>
          <w:p>
            <w:pPr>
              <w:jc w:val="both"/>
            </w:pPr>
            <w:r>
              <w:rPr>
                <w:rFonts w:ascii="Arial" w:cs="Arial" w:eastAsia="Arial" w:hAnsi="Arial"/>
                <w:sz w:val="24"/>
                <w:szCs w:val="24"/>
              </w:rPr>
              <w:t xml:space="preserve">Процедура рассмотрения по постоянным видам на жительство рассматривается в шестимесячный срок. </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постоянного вида на жительство.</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Решением Межведомственной Комиссии КР выдается </w:t>
            </w:r>
            <w:r>
              <w:rPr>
                <w:rFonts w:ascii="Arial" w:cs="Arial" w:eastAsia="Arial" w:hAnsi="Arial"/>
                <w:b/>
                <w:bCs/>
                <w:i/>
                <w:iCs/>
                <w:sz w:val="24"/>
                <w:szCs w:val="24"/>
              </w:rPr>
              <w:t xml:space="preserve">постоянный вид на жительство</w:t>
            </w:r>
            <w:r>
              <w:rPr>
                <w:rFonts w:ascii="Arial" w:cs="Arial" w:eastAsia="Arial" w:hAnsi="Arial"/>
                <w:sz w:val="24"/>
                <w:szCs w:val="24"/>
              </w:rPr>
              <w:t xml:space="preserve"> иностранным гражданам и лицам без гражданства.</w:t>
            </w:r>
          </w:p>
          <w:p>
            <w:pPr>
              <w:jc w:val="both"/>
            </w:pPr>
            <w:r>
              <w:rPr>
                <w:rFonts w:ascii="Arial" w:cs="Arial" w:eastAsia="Arial" w:hAnsi="Arial"/>
                <w:sz w:val="24"/>
                <w:szCs w:val="24"/>
              </w:rPr>
              <w:t xml:space="preserve">Постоянный вид на жительство для иностранных граждан выдается сроком на 5 лет, но не свыше срока действия паспорта иностранного государства, по достижении 45 лет - на весь срок действия паспорта иностранного государства.</w:t>
            </w:r>
          </w:p>
          <w:p>
            <w:pPr>
              <w:jc w:val="both"/>
            </w:pPr>
            <w:r>
              <w:rPr>
                <w:rFonts w:ascii="Arial" w:cs="Arial" w:eastAsia="Arial" w:hAnsi="Arial"/>
                <w:sz w:val="24"/>
                <w:szCs w:val="24"/>
              </w:rPr>
              <w:t xml:space="preserve">Постоянный вид на жительство для лиц без гражданства выдается сроком на 5 лет, а по достижении 45 лет - бессрочно. Выдача видов на жительство на жительство осуществляется сотрудниками отдела миграции.</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удостоверения лица без гражданства. </w:t>
            </w:r>
          </w:p>
          <w:p>
            <w:pPr>
              <w:jc w:val="left"/>
            </w:pPr>
            <w:r>
              <w:rPr>
                <w:rFonts w:ascii="Arial" w:cs="Arial" w:eastAsia="Arial" w:hAnsi="Arial"/>
                <w:sz w:val="24"/>
                <w:szCs w:val="24"/>
              </w:rPr>
              <w:t xml:space="preserve"/>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лица без гражданства является документом, удостоверяющим личность его владельца за границей, и выдается постоянно проживающему в Кыргызской Республике лицу без гражданства.</w:t>
            </w:r>
          </w:p>
          <w:p>
            <w:pPr>
              <w:jc w:val="both"/>
            </w:pPr>
            <w:r>
              <w:rPr>
                <w:rFonts w:ascii="Arial" w:cs="Arial" w:eastAsia="Arial" w:hAnsi="Arial"/>
                <w:sz w:val="24"/>
                <w:szCs w:val="24"/>
              </w:rPr>
              <w:t xml:space="preserve">Выдача удостоверения лица без гражданства и видов на жительство осуществляется сотрудниками отдела миграции.</w:t>
            </w:r>
          </w:p>
          <w:p>
            <w:pPr>
              <w:jc w:val="both"/>
            </w:pPr>
            <w:r>
              <w:rPr>
                <w:rFonts w:ascii="Arial" w:cs="Arial" w:eastAsia="Arial" w:hAnsi="Arial"/>
                <w:sz w:val="24"/>
                <w:szCs w:val="24"/>
              </w:rPr>
              <w:t xml:space="preserve">Удостоверение лица без гражданства выдается со сроком на 2 года.</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Продление срока действия, обмен, выдача дубликата и аннулирование видов на жительство.</w:t>
            </w:r>
          </w:p>
          <w:p>
            <w:pPr>
              <w:jc w:val="left"/>
            </w:pPr>
            <w:r>
              <w:rPr>
                <w:rFonts w:ascii="Arial" w:cs="Arial" w:eastAsia="Arial" w:hAnsi="Arial"/>
                <w:sz w:val="24"/>
                <w:szCs w:val="24"/>
              </w:rPr>
              <w:t xml:space="preserve"/>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для продления срока действия видов на жительство или удостоверения лица без гражданства осуществляется сотрудниками отдела миграции.</w:t>
            </w:r>
          </w:p>
          <w:p>
            <w:pPr>
              <w:jc w:val="both"/>
            </w:pPr>
            <w:r>
              <w:rPr>
                <w:rFonts w:ascii="Arial" w:cs="Arial" w:eastAsia="Arial" w:hAnsi="Arial"/>
                <w:sz w:val="24"/>
                <w:szCs w:val="24"/>
              </w:rPr>
              <w:t xml:space="preserve">Срок действия постоянного вида на жительство продлевается на пять лет, либо на срок действия паспорта, либо бессрочно.</w:t>
            </w:r>
          </w:p>
          <w:p>
            <w:pPr>
              <w:jc w:val="both"/>
            </w:pPr>
            <w:r>
              <w:rPr>
                <w:rFonts w:ascii="Arial" w:cs="Arial" w:eastAsia="Arial" w:hAnsi="Arial"/>
                <w:sz w:val="24"/>
                <w:szCs w:val="24"/>
              </w:rPr>
              <w:t xml:space="preserve">При порче, отсутствии пустых листов для внесения изменений либо свободных граф, осуществляется обмен видов на жительства. А при утере видов на жительство выдается повторно постоянного вида на жительство.</w:t>
            </w:r>
          </w:p>
          <w:p>
            <w:pPr>
              <w:jc w:val="both"/>
            </w:pPr>
            <w:r>
              <w:rPr>
                <w:rFonts w:ascii="Arial" w:cs="Arial" w:eastAsia="Arial" w:hAnsi="Arial"/>
                <w:sz w:val="24"/>
                <w:szCs w:val="24"/>
              </w:rPr>
              <w:t xml:space="preserve">Прием документов для обмена и выдачи повторного видов на жительство или удостоверения лица без гражданства осуществляется сотрудниками отдела миграции.</w:t>
            </w:r>
          </w:p>
          <w:p>
            <w:pPr>
              <w:jc w:val="both"/>
            </w:pPr>
            <w:r>
              <w:rPr>
                <w:rFonts w:ascii="Arial" w:cs="Arial" w:eastAsia="Arial" w:hAnsi="Arial"/>
                <w:sz w:val="24"/>
                <w:szCs w:val="24"/>
              </w:rPr>
              <w:t xml:space="preserve"> Материалы на аннулировании постоянного вида на жительство поступившие от компетентных органов, а также других заинтересованных органов   направляются в адрес Комиссии и указанной Комиссией принимается решение об аннулировании постоянного вида на жительства.</w:t>
            </w:r>
          </w:p>
          <w:p>
            <w:pPr>
              <w:jc w:val="both"/>
            </w:pPr>
            <w:r>
              <w:rPr>
                <w:rFonts w:ascii="Arial" w:cs="Arial" w:eastAsia="Arial" w:hAnsi="Arial"/>
                <w:sz w:val="24"/>
                <w:szCs w:val="24"/>
              </w:rPr>
              <w:t xml:space="preserve">Решение </w:t>
            </w:r>
            <w:r>
              <w:rPr>
                <w:rFonts w:ascii="Arial" w:cs="Arial" w:eastAsia="Arial" w:hAnsi="Arial"/>
                <w:b/>
                <w:bCs/>
                <w:i/>
                <w:iCs/>
                <w:sz w:val="24"/>
                <w:szCs w:val="24"/>
              </w:rPr>
              <w:t xml:space="preserve">временного вида на жительство</w:t>
            </w:r>
            <w:r>
              <w:rPr>
                <w:rFonts w:ascii="Arial" w:cs="Arial" w:eastAsia="Arial" w:hAnsi="Arial"/>
                <w:sz w:val="24"/>
                <w:szCs w:val="24"/>
              </w:rPr>
              <w:t xml:space="preserve"> принимается Департаментом, в соответствии с поступившими материалами от заинтересованных органов.</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вид на жительство</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Внесение изменений в вид на жительство осуществляется сотрудниками отдела миграции. Изменения в вид на жительство вносятся в связи с изменением ФИО., семейного положения, паспортных и адресных данных и.т.д. </w:t>
            </w:r>
          </w:p>
        </w:tc>
      </w:tr>
      <w:tr>
        <w:tc>
          <w:tcPr>
            <w:tcW w:type="dxa" w:w="5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11</w:t>
            </w:r>
          </w:p>
        </w:tc>
        <w:tc>
          <w:tcPr>
            <w:tcW w:type="dxa" w:w="3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b/>
                <w:bCs/>
                <w:sz w:val="24"/>
                <w:szCs w:val="24"/>
              </w:rPr>
              <w:t xml:space="preserve">- на государственном портале электронных услуг portal.tunduk.kg;</w:t>
            </w:r>
          </w:p>
          <w:p>
            <w:pPr>
              <w:jc w:val="both"/>
            </w:pPr>
            <w:r>
              <w:rPr>
                <w:rFonts w:ascii="Arial" w:cs="Arial" w:eastAsia="Arial" w:hAnsi="Arial"/>
                <w:b/>
                <w:bCs/>
                <w:sz w:val="24"/>
                <w:szCs w:val="24"/>
              </w:rPr>
              <w:t xml:space="preserve">- </w:t>
            </w:r>
            <w:r>
              <w:rPr>
                <w:rFonts w:ascii="Arial" w:cs="Arial" w:eastAsia="Arial" w:hAnsi="Arial"/>
                <w:b/>
                <w:bCs/>
                <w:sz w:val="24"/>
                <w:szCs w:val="24"/>
              </w:rPr>
              <w:t xml:space="preserve">на официальном сайте уполномоченного органа: </w:t>
            </w:r>
            <w:r>
              <w:rPr>
                <w:rFonts w:ascii="Arial" w:cs="Arial" w:eastAsia="Arial" w:hAnsi="Arial"/>
                <w:b/>
                <w:bCs/>
                <w:sz w:val="24"/>
                <w:szCs w:val="24"/>
              </w:rPr>
              <w:t xml:space="preserve">digital</w:t>
            </w:r>
            <w:r>
              <w:rPr>
                <w:rFonts w:ascii="Arial" w:cs="Arial" w:eastAsia="Arial" w:hAnsi="Arial"/>
                <w:b/>
                <w:bCs/>
                <w:sz w:val="24"/>
                <w:szCs w:val="24"/>
              </w:rPr>
              <w:t xml:space="preserve">.</w:t>
            </w:r>
            <w:r>
              <w:rPr>
                <w:rFonts w:ascii="Arial" w:cs="Arial" w:eastAsia="Arial" w:hAnsi="Arial"/>
                <w:b/>
                <w:bCs/>
                <w:sz w:val="24"/>
                <w:szCs w:val="24"/>
              </w:rPr>
              <w:t xml:space="preserve">gov</w:t>
            </w:r>
            <w:r>
              <w:rPr>
                <w:rFonts w:ascii="Arial" w:cs="Arial" w:eastAsia="Arial" w:hAnsi="Arial"/>
                <w:b/>
                <w:bCs/>
                <w:sz w:val="24"/>
                <w:szCs w:val="24"/>
              </w:rPr>
              <w:t xml:space="preserve">.kg.</w:t>
            </w:r>
          </w:p>
          <w:p>
            <w:pPr>
              <w:jc w:val="both"/>
            </w:pPr>
            <w:r>
              <w:rPr>
                <w:rFonts w:ascii="Arial" w:cs="Arial" w:eastAsia="Arial" w:hAnsi="Arial"/>
                <w:b/>
                <w:bCs/>
                <w:sz w:val="24"/>
                <w:szCs w:val="24"/>
              </w:rPr>
              <w:t xml:space="preserve">- личное обращение и контакты по телефону Колл-центра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w:t>
            </w:r>
            <w:r>
              <w:rPr>
                <w:rFonts w:ascii="Arial" w:cs="Arial" w:eastAsia="Arial" w:hAnsi="Arial"/>
                <w:sz w:val="24"/>
                <w:szCs w:val="24"/>
              </w:rPr>
              <w:t xml:space="preserve">digital</w:t>
            </w:r>
            <w:r>
              <w:rPr>
                <w:rFonts w:ascii="Arial" w:cs="Arial" w:eastAsia="Arial" w:hAnsi="Arial"/>
                <w:sz w:val="24"/>
                <w:szCs w:val="24"/>
              </w:rPr>
              <w:t xml:space="preserve">.gov.kg)</w:t>
            </w:r>
          </w:p>
        </w:tc>
      </w:tr>
    </w:tbl>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120"/>
        <w:jc w:val="center"/>
      </w:pPr>
      <w:r>
        <w:rPr>
          <w:rFonts w:ascii="Arial" w:cs="Arial" w:eastAsia="Arial" w:hAnsi="Arial"/>
          <w:sz w:val="24"/>
          <w:szCs w:val="24"/>
        </w:rPr>
        <w:t xml:space="preserve"/>
      </w:r>
    </w:p>
    <w:p>
      <w:pPr>
        <w:spacing w:after="120" w:before="120"/>
        <w:jc w:val="center"/>
      </w:pPr>
      <w:r>
        <w:rPr>
          <w:rFonts w:ascii="Arial" w:cs="Arial" w:eastAsia="Arial" w:hAnsi="Arial"/>
          <w:sz w:val="24"/>
          <w:szCs w:val="24"/>
        </w:rPr>
        <w:t xml:space="preserve"/>
      </w:r>
    </w:p>
    <w:p>
      <w:pPr>
        <w:spacing w:after="120" w:before="120"/>
        <w:jc w:val="center"/>
      </w:pPr>
      <w:r>
        <w:rPr>
          <w:rFonts w:ascii="Arial" w:cs="Arial" w:eastAsia="Arial" w:hAnsi="Arial"/>
          <w:b/>
          <w:bCs/>
          <w:sz w:val="32"/>
          <w:szCs w:val="32"/>
        </w:rPr>
        <w:t xml:space="preserve">4. Описанием процедур и их характеристики</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9"/>
        <w:gridCol w:w="1677"/>
        <w:gridCol w:w="2365"/>
        <w:gridCol w:w="2321"/>
        <w:gridCol w:w="1836"/>
      </w:tblGrid>
      <w:tr>
        <w:tc>
          <w:tcPr>
            <w:tcW w:type="dxa" w:w="19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3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1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заявления и документов в соответствии с перечнем установленным   законодательством </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Прием заявления и документов</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минут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МРО проверяет наличие всех представленных необходимых документов, правильность их оформления и соответствие конкретным основаниям получения вида на жительство. В случае неразборчивого заполнения заявления, отсутствия отдельных записей в требуемых пунктах, обнаружения исправлений имеет право потребовать дополнительную информацию, необходимую для проверки достоверности сведений, сообщенных заявителем. Факт проверки, а также подлинность подписи заявителя удостоверяются подписью ответственного лица, принявшего документы на рассмотрение на бланке заявления.</w:t>
            </w:r>
          </w:p>
          <w:p>
            <w:pPr>
              <w:jc w:val="left"/>
            </w:pPr>
            <w:r>
              <w:rPr>
                <w:rFonts w:ascii="Arial" w:cs="Arial" w:eastAsia="Arial" w:hAnsi="Arial"/>
                <w:sz w:val="24"/>
                <w:szCs w:val="24"/>
              </w:rPr>
              <w:t xml:space="preserve">Прием заявления, регистрация в журнале с проставлением регистрационного номера</w:t>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и оформление документов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Направление документов по виду на жительство на согласование в ГКНБ КР</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w:t>
            </w:r>
            <w:r>
              <w:rPr>
                <w:rFonts w:ascii="Arial" w:cs="Arial" w:eastAsia="Arial" w:hAnsi="Arial"/>
                <w:sz w:val="24"/>
                <w:szCs w:val="24"/>
              </w:rPr>
              <w:t xml:space="preserve">Подготовка и</w:t>
            </w:r>
            <w:r>
              <w:rPr>
                <w:rFonts w:ascii="Arial" w:cs="Arial" w:eastAsia="Arial" w:hAnsi="Arial"/>
                <w:sz w:val="24"/>
                <w:szCs w:val="24"/>
              </w:rPr>
              <w:t xml:space="preserve"> направление документов на согласование.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Согласие ГКНБ КР о целесообразности/не целесообразности выдачи временного и постоянного видов на жительство и удостоверения лица без гражданства</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миграции</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рабочих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Временный вид на жительство -10 дней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Постоянный вид на жительство - 2 месяца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 Подготовка </w:t>
            </w:r>
          </w:p>
          <w:p>
            <w:pPr>
              <w:jc w:val="both"/>
            </w:pPr>
            <w:r>
              <w:rPr>
                <w:rFonts w:ascii="Arial" w:cs="Arial" w:eastAsia="Arial" w:hAnsi="Arial"/>
                <w:sz w:val="24"/>
                <w:szCs w:val="24"/>
              </w:rPr>
              <w:t xml:space="preserve">сопроводительных писем с документами на согласование в ГКНБ КР. Отправка материалов по почте.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Принимается решение Департаментом о выдаче разрешения либо об отказе в выдаче временного вида на жительство.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 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2: Принятие решения о выдаче разрешения либо об отказе в выдаче временного вида, постоянного видов на жительство на территории Кыргызской Республики и удостоверения лица без гражданства.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срок рассмотрения 10 рабочих дней, 2 месяца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административная процедура </w:t>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Направление документов на рассмотрение Межведомственной Комиссии по принятию решений о выдаче видов на жительство и удостоверения лица без гражданства при МТСОМ КР (далее – Комиссия)</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w:t>
            </w:r>
            <w:r>
              <w:rPr>
                <w:rFonts w:ascii="Arial" w:cs="Arial" w:eastAsia="Arial" w:hAnsi="Arial"/>
                <w:sz w:val="24"/>
                <w:szCs w:val="24"/>
              </w:rPr>
              <w:t xml:space="preserve">Подготовка документов, </w:t>
            </w:r>
            <w:r>
              <w:rPr>
                <w:rFonts w:ascii="Arial" w:cs="Arial" w:eastAsia="Arial" w:hAnsi="Arial"/>
                <w:sz w:val="24"/>
                <w:szCs w:val="24"/>
              </w:rPr>
              <w:t xml:space="preserve">поступивших с согласования</w:t>
            </w:r>
          </w:p>
          <w:p>
            <w:pPr>
              <w:jc w:val="left"/>
            </w:pPr>
            <w:r>
              <w:rPr>
                <w:rFonts w:ascii="Arial" w:cs="Arial" w:eastAsia="Arial" w:hAnsi="Arial"/>
                <w:sz w:val="24"/>
                <w:szCs w:val="24"/>
              </w:rPr>
              <w:t xml:space="preserve">на отправку на рассмотрение  </w:t>
            </w:r>
            <w:r>
              <w:rPr>
                <w:rFonts w:ascii="Arial" w:cs="Arial" w:eastAsia="Arial" w:hAnsi="Arial"/>
                <w:sz w:val="24"/>
                <w:szCs w:val="24"/>
              </w:rPr>
              <w:t xml:space="preserve">Комиссии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 Направление документов на рассмотрение Комиссии</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миграции</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течении 10-дней</w:t>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сопроводительного письма.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Отправка материалов почтой  </w:t>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3: направление документов на рассмотрение Комиссии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в течении 10-дней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Принятие решения о выдаче временного и постоянного видов на жительство на территории Кыргызской Республики</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Рассмотрение документов </w:t>
            </w:r>
          </w:p>
          <w:p>
            <w:pPr>
              <w:jc w:val="left"/>
            </w:pPr>
            <w:r>
              <w:rPr>
                <w:rFonts w:ascii="Arial" w:cs="Arial" w:eastAsia="Arial" w:hAnsi="Arial"/>
                <w:sz w:val="24"/>
                <w:szCs w:val="24"/>
              </w:rPr>
              <w:t xml:space="preserve">в Министерство труда, социального обеспечения и миграции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 </w:t>
            </w:r>
            <w:r>
              <w:rPr>
                <w:rFonts w:ascii="Arial" w:cs="Arial" w:eastAsia="Arial" w:hAnsi="Arial"/>
                <w:sz w:val="24"/>
                <w:szCs w:val="24"/>
              </w:rPr>
              <w:t xml:space="preserve">Принятие решения о выдаче видов на жительство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 Принятие решения о выдаче удостоверения лица без гражданства</w:t>
            </w:r>
          </w:p>
          <w:p>
            <w:pPr>
              <w:jc w:val="left"/>
            </w:pPr>
            <w:r>
              <w:rPr>
                <w:rFonts w:ascii="Arial" w:cs="Arial" w:eastAsia="Arial" w:hAnsi="Arial"/>
                <w:sz w:val="24"/>
                <w:szCs w:val="24"/>
              </w:rPr>
              <w:t xml:space="preserve">Удостоверение лица без гражданства выдается со сроком на 2 года</w:t>
            </w:r>
          </w:p>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течении 6 месяцев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статуса иммигранта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Постоянный вид на жительство выдается иностранному гражданину лицу, достигшему 18-летнего возраста и законно находившемуся на территории КР 5 лет:</w:t>
            </w:r>
          </w:p>
          <w:p>
            <w:pPr>
              <w:jc w:val="left"/>
            </w:pPr>
            <w:r>
              <w:rPr>
                <w:rFonts w:ascii="Arial" w:cs="Arial" w:eastAsia="Arial" w:hAnsi="Arial"/>
                <w:sz w:val="24"/>
                <w:szCs w:val="24"/>
              </w:rPr>
              <w:t xml:space="preserve">-получившему в установленном порядке разрешение на постоянное проживание на территории КР;</w:t>
            </w:r>
          </w:p>
          <w:p>
            <w:pPr>
              <w:jc w:val="left"/>
            </w:pPr>
            <w:r>
              <w:rPr>
                <w:rFonts w:ascii="Arial" w:cs="Arial" w:eastAsia="Arial" w:hAnsi="Arial"/>
                <w:sz w:val="24"/>
                <w:szCs w:val="24"/>
              </w:rPr>
              <w:t xml:space="preserve">- возвратившимся в КР, у которых гражданство КР в соответствии с законом прекращено;</w:t>
            </w:r>
          </w:p>
          <w:p>
            <w:pPr>
              <w:jc w:val="left"/>
            </w:pPr>
            <w:r>
              <w:rPr>
                <w:rFonts w:ascii="Arial" w:cs="Arial" w:eastAsia="Arial" w:hAnsi="Arial"/>
                <w:sz w:val="24"/>
                <w:szCs w:val="24"/>
              </w:rPr>
              <w:t xml:space="preserve">-постоянно проживающему на территории КР, но не принявшему гражданство КР.</w:t>
            </w:r>
          </w:p>
          <w:p>
            <w:pPr>
              <w:jc w:val="left"/>
            </w:pPr>
            <w:r>
              <w:rPr>
                <w:rFonts w:ascii="Arial" w:cs="Arial" w:eastAsia="Arial" w:hAnsi="Arial"/>
                <w:sz w:val="24"/>
                <w:szCs w:val="24"/>
              </w:rPr>
              <w:t xml:space="preserve">Иностранные граждане или лица без гражданства, пользующиеся преимущественным правом получения статуса иммигранта, вправе подавать заявление
 о выдаче постоянного вида на жительство через 6 месяцев пребывания на территории КР.</w:t>
            </w:r>
          </w:p>
          <w:p>
            <w:pPr>
              <w:jc w:val="left"/>
            </w:pPr>
            <w:r>
              <w:rPr>
                <w:rFonts w:ascii="Arial" w:cs="Arial" w:eastAsia="Arial" w:hAnsi="Arial"/>
                <w:sz w:val="24"/>
                <w:szCs w:val="24"/>
              </w:rPr>
              <w:t xml:space="preserve">Временный вид на жительство выдается иностранному гражданину.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4: Выдача временного и постоянного видов на жительство на территории Кыргызской Республики и удостоверения лица без гражданства.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4: 6 месяцев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4: 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Выдачи видов на жительство и удостоверения лица без гражданства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Подготовка видов на жительство и удостоверения лица без гражданства к выдаче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 </w:t>
            </w:r>
            <w:r>
              <w:rPr>
                <w:rFonts w:ascii="Arial" w:cs="Arial" w:eastAsia="Arial" w:hAnsi="Arial"/>
                <w:sz w:val="24"/>
                <w:szCs w:val="24"/>
              </w:rPr>
              <w:t xml:space="preserve">Выдача видов на жительство и удостоверений лица без гражданства </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миграции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Сотрудник отдела миграции</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рабочих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 минут</w:t>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Виды на жительство заполняются на государственном и официальном языках. </w:t>
            </w:r>
          </w:p>
          <w:p>
            <w:pPr>
              <w:jc w:val="left"/>
            </w:pPr>
            <w:r>
              <w:rPr>
                <w:rFonts w:ascii="Arial" w:cs="Arial" w:eastAsia="Arial" w:hAnsi="Arial"/>
                <w:sz w:val="24"/>
                <w:szCs w:val="24"/>
              </w:rPr>
              <w:t xml:space="preserve">Постоянный вид на жительство выдается со сроком на 5 лет, по достижении 45 лет – на весь срок действия паспорта иностранного государства, а для лиц без гражданства-бессрочно.</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Удостоверение лица без гражданства заполняется на английском и государственном языках. </w:t>
            </w:r>
          </w:p>
          <w:p>
            <w:pPr>
              <w:jc w:val="left"/>
            </w:pPr>
            <w:r>
              <w:rPr>
                <w:rFonts w:ascii="Arial" w:cs="Arial" w:eastAsia="Arial" w:hAnsi="Arial"/>
                <w:sz w:val="24"/>
                <w:szCs w:val="24"/>
              </w:rPr>
              <w:t xml:space="preserve">Выдача видов на жительство и удостоверений лица без гражданства </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5: Выдача временного и постоянного видов на жительство на территории Кыргызской Республики и удостоверения лица без гражданства.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1-3 рабочих дня</w:t>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Тип процедуры 5: 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Следующая процедура: 6</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Обмен, утрата и аннулирование видов на жительство</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Прием заявления на продление и обмен срока действия вида на жительство и удостоверения лица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 Выдача вида на жительство или</w:t>
            </w:r>
          </w:p>
          <w:p>
            <w:pPr>
              <w:jc w:val="left"/>
            </w:pPr>
            <w:r>
              <w:rPr>
                <w:rFonts w:ascii="Arial" w:cs="Arial" w:eastAsia="Arial" w:hAnsi="Arial"/>
                <w:sz w:val="24"/>
                <w:szCs w:val="24"/>
              </w:rPr>
              <w:t xml:space="preserve">удостоверения лица без гражданства, иностранного гражданина или лица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 Утрата силы видов на жительство и удостоверения лиц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6.4. Аннулирование видов на жительство и удостоверения лиц без гражданства </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миграции</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рабочих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5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Продление и обмен вида на жительство или удостоверения лица без гражданства производится в случаях:</w:t>
            </w:r>
          </w:p>
          <w:p>
            <w:pPr>
              <w:jc w:val="left"/>
            </w:pPr>
            <w:r>
              <w:rPr>
                <w:rFonts w:ascii="Arial" w:cs="Arial" w:eastAsia="Arial" w:hAnsi="Arial"/>
                <w:sz w:val="24"/>
                <w:szCs w:val="24"/>
              </w:rPr>
              <w:t xml:space="preserve">-перемены фамилии;</w:t>
            </w:r>
          </w:p>
          <w:p>
            <w:pPr>
              <w:jc w:val="left"/>
            </w:pPr>
            <w:r>
              <w:rPr>
                <w:rFonts w:ascii="Arial" w:cs="Arial" w:eastAsia="Arial" w:hAnsi="Arial"/>
                <w:sz w:val="24"/>
                <w:szCs w:val="24"/>
              </w:rPr>
              <w:t xml:space="preserve">-изменения даты рождения;</w:t>
            </w:r>
          </w:p>
          <w:p>
            <w:pPr>
              <w:jc w:val="left"/>
            </w:pPr>
            <w:r>
              <w:rPr>
                <w:rFonts w:ascii="Arial" w:cs="Arial" w:eastAsia="Arial" w:hAnsi="Arial"/>
                <w:sz w:val="24"/>
                <w:szCs w:val="24"/>
              </w:rPr>
              <w:t xml:space="preserve">-установления неточности в записях;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Истечения срока действия;</w:t>
            </w:r>
          </w:p>
          <w:p>
            <w:pPr>
              <w:jc w:val="left"/>
            </w:pPr>
            <w:r>
              <w:rPr>
                <w:rFonts w:ascii="Arial" w:cs="Arial" w:eastAsia="Arial" w:hAnsi="Arial"/>
                <w:sz w:val="24"/>
                <w:szCs w:val="24"/>
              </w:rPr>
              <w:t xml:space="preserve">-негодности для использования;</w:t>
            </w:r>
          </w:p>
          <w:p>
            <w:pPr>
              <w:jc w:val="left"/>
            </w:pPr>
            <w:r>
              <w:rPr>
                <w:rFonts w:ascii="Arial" w:cs="Arial" w:eastAsia="Arial" w:hAnsi="Arial"/>
                <w:sz w:val="24"/>
                <w:szCs w:val="24"/>
              </w:rPr>
              <w:t xml:space="preserve">-утраты.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Решение об аннулировании вида на жительство принимается на основании материалов об аннулировании постоянного вида на жительства, поступивших от органов безопасности, судебных, налоговых и других заинтересованных органов, обобщаются и направляются Комиссия по рассмотрению и решению дел по ходатайствам ИГ и ЛБГ при МТСОМ КР.     По результатам рассмотрения Комиссия по рассмотрению и решению дел по ходатайствам ИГ и ЛБГ при МТСОМ КР направляет уведомление в Департамент для принятия соответствующих мер к иностранному гражданину или лицу без гражданства. Материалы на аннулирование временного вида на жительства рассматривается в Департаменте. По результатам рассмотрения выносится мотивированное заключение, которое утверждается директором Департамента. Принятое решение объявляется иностранному гражданину или лицу бегражданства под личную роспись в трехдневный срок и вручается уведомление о необходимости выезда из КР в течение 5-дней со дня принятия решения. Заключение об аннулировании вида на жительство и иные материалы, послужившие основанием для принятия решения, а также вид на жительство приобщаются к личному делу.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6: Обмен, утрата и аннулирование видов на жительство</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14 рабочих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6: административная процедура </w:t>
            </w:r>
          </w:p>
        </w:tc>
      </w:tr>
    </w:tbl>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 2</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№3</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№4</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 5</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 6</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 </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уголовным законодательством Кыргызской Республики и законодательством Кыргызской Республики «О правонарушениях», законодательством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 </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Ибраев А. - Заведующий ОМ </w:t>
      </w:r>
    </w:p>
    <w:p>
      <w:pPr>
        <w:spacing w:after="120"/>
        <w:jc w:val="both"/>
      </w:pPr>
      <w:r>
        <w:rPr>
          <w:rFonts w:ascii="Arial" w:cs="Arial" w:eastAsia="Arial" w:hAnsi="Arial"/>
          <w:sz w:val="24"/>
          <w:szCs w:val="24"/>
        </w:rPr>
        <w:t xml:space="preserve">2. Байматов А. – главный специалист ОМ</w:t>
      </w:r>
    </w:p>
    <w:p>
      <w:pPr>
        <w:spacing w:after="120"/>
        <w:jc w:val="both"/>
      </w:pPr>
      <w:r>
        <w:rPr>
          <w:rFonts w:ascii="Arial" w:cs="Arial" w:eastAsia="Arial" w:hAnsi="Arial"/>
          <w:sz w:val="24"/>
          <w:szCs w:val="24"/>
        </w:rPr>
        <w:t xml:space="preserve"> 3.  Ибраимов Б.К. – заведущий ОПО </w:t>
      </w:r>
    </w:p>
    <w:p>
      <w:pPr>
        <w:spacing w:after="120"/>
        <w:jc w:val="both"/>
      </w:pPr>
      <w:r>
        <w:rPr>
          <w:rFonts w:ascii="Arial" w:cs="Arial" w:eastAsia="Arial" w:hAnsi="Arial"/>
          <w:sz w:val="24"/>
          <w:szCs w:val="24"/>
        </w:rPr>
        <w:t xml:space="preserve"> 4. Токтогулова А.Н. – ведущий специалист ОМОР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«Оформление разрешений для въезда в приграничную зону иностранным гражданам и лицам без гражданства на короткий промежуток времени»</w:t>
      </w:r>
    </w:p>
    <w:p>
      <w:pPr>
        <w:spacing w:after="120"/>
        <w:jc w:val="center"/>
      </w:pPr>
      <w:r>
        <w:rPr>
          <w:rFonts w:ascii="Arial" w:cs="Arial" w:eastAsia="Arial" w:hAnsi="Arial"/>
          <w:sz w:val="24"/>
          <w:szCs w:val="24"/>
        </w:rPr>
        <w:t xml:space="preserve">Глава 6 № 48</w:t>
      </w:r>
    </w:p>
    <w:p>
      <w:pPr>
        <w:spacing w:after="120"/>
        <w:jc w:val="center"/>
      </w:pPr>
      <w:r>
        <w:rPr>
          <w:rFonts w:ascii="Arial" w:cs="Arial" w:eastAsia="Arial" w:hAnsi="Arial"/>
          <w:sz w:val="24"/>
          <w:szCs w:val="24"/>
        </w:rPr>
        <w:t xml:space="preserve">Единого реестра государственных услуг</w:t>
      </w:r>
    </w:p>
    <w:p>
      <w:pPr>
        <w:spacing w:before="240"/>
        <w:jc w:val="center"/>
      </w:pPr>
      <w:r>
        <w:rPr>
          <w:rFonts w:ascii="Arial" w:cs="Arial" w:eastAsia="Arial" w:hAnsi="Arial"/>
          <w:b/>
          <w:bCs/>
          <w:sz w:val="32"/>
          <w:szCs w:val="32"/>
        </w:rPr>
        <w:t xml:space="preserve">1. Общие положения</w:t>
      </w:r>
    </w:p>
    <w:p>
      <w:pPr>
        <w:spacing w:after="120" w:before="240"/>
        <w:jc w:val="both"/>
      </w:pPr>
      <w:r>
        <w:rPr>
          <w:rFonts w:ascii="Arial" w:cs="Arial" w:eastAsia="Arial" w:hAnsi="Arial"/>
          <w:sz w:val="24"/>
          <w:szCs w:val="24"/>
        </w:rPr>
        <w:t xml:space="preserve">1. Предоставление данной государственной услуги осуществляется межрегиональными отделами (далее – МРО) и отделом миграции Департамента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время на прием документов без учета ожидания в очереди - не более 30 минут;</w:t>
      </w:r>
    </w:p>
    <w:p>
      <w:pPr>
        <w:spacing w:after="120"/>
        <w:jc w:val="both"/>
      </w:pPr>
      <w:r>
        <w:rPr>
          <w:rFonts w:ascii="Arial" w:cs="Arial" w:eastAsia="Arial" w:hAnsi="Arial"/>
          <w:sz w:val="24"/>
          <w:szCs w:val="24"/>
        </w:rPr>
        <w:t xml:space="preserve">б) регистрация документов -10-15 минут;</w:t>
      </w:r>
    </w:p>
    <w:p>
      <w:pPr>
        <w:spacing w:after="120"/>
        <w:jc w:val="both"/>
      </w:pPr>
      <w:r>
        <w:rPr>
          <w:rFonts w:ascii="Arial" w:cs="Arial" w:eastAsia="Arial" w:hAnsi="Arial"/>
          <w:sz w:val="24"/>
          <w:szCs w:val="24"/>
        </w:rPr>
        <w:t xml:space="preserve">в) общий срок предоставления услуги – 3 рабочих дня;</w:t>
      </w:r>
    </w:p>
    <w:p>
      <w:pPr>
        <w:spacing w:after="120"/>
        <w:jc w:val="both"/>
      </w:pPr>
      <w:r>
        <w:rPr>
          <w:rFonts w:ascii="Arial" w:cs="Arial" w:eastAsia="Arial" w:hAnsi="Arial"/>
          <w:sz w:val="24"/>
          <w:szCs w:val="24"/>
        </w:rPr>
        <w:t xml:space="preserve">г) время на выдачу результата услуги - не более 10-15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Перечень документов необходимых для обращения по вопросу получения разрешения на въезд на территорию Кыргызской Республики:</w:t>
      </w:r>
    </w:p>
    <w:p>
      <w:pPr>
        <w:spacing w:after="120"/>
        <w:jc w:val="both"/>
      </w:pPr>
      <w:r>
        <w:rPr>
          <w:rFonts w:ascii="Arial" w:cs="Arial" w:eastAsia="Arial" w:hAnsi="Arial"/>
          <w:sz w:val="24"/>
          <w:szCs w:val="24"/>
        </w:rPr>
        <w:t xml:space="preserve">А) при обращении физических лиц:</w:t>
      </w:r>
    </w:p>
    <w:p>
      <w:pPr>
        <w:spacing w:after="120"/>
        <w:jc w:val="both"/>
      </w:pPr>
      <w:r>
        <w:rPr>
          <w:rFonts w:ascii="Arial" w:cs="Arial" w:eastAsia="Arial" w:hAnsi="Arial"/>
          <w:sz w:val="24"/>
          <w:szCs w:val="24"/>
        </w:rPr>
        <w:t xml:space="preserve">для граждан Кыргызской Республики:</w:t>
      </w:r>
    </w:p>
    <w:p>
      <w:pPr>
        <w:spacing w:after="120"/>
        <w:jc w:val="both"/>
      </w:pPr>
      <w:r>
        <w:rPr>
          <w:rFonts w:ascii="Arial" w:cs="Arial" w:eastAsia="Arial" w:hAnsi="Arial"/>
          <w:sz w:val="24"/>
          <w:szCs w:val="24"/>
        </w:rPr>
        <w:t xml:space="preserve">- ходатайство, составленное по форме согласно приложению 2 к настоящим “Правилам пограничного режима и режима пограничной полосы”, утвержденный ППКР от 4 апреля 2016 года № 172;</w:t>
      </w:r>
    </w:p>
    <w:p>
      <w:pPr>
        <w:spacing w:after="120"/>
        <w:jc w:val="both"/>
      </w:pPr>
      <w:r>
        <w:rPr>
          <w:rFonts w:ascii="Arial" w:cs="Arial" w:eastAsia="Arial" w:hAnsi="Arial"/>
          <w:sz w:val="24"/>
          <w:szCs w:val="24"/>
        </w:rPr>
        <w:t xml:space="preserve">- паспорт гражданина Кыргызской Республики образца 2004 года или 2017 года;</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для иностранных граждан и лиц без гражданства:</w:t>
      </w:r>
    </w:p>
    <w:p>
      <w:pPr>
        <w:spacing w:after="120"/>
        <w:jc w:val="both"/>
      </w:pPr>
      <w:r>
        <w:rPr>
          <w:rFonts w:ascii="Arial" w:cs="Arial" w:eastAsia="Arial" w:hAnsi="Arial"/>
          <w:sz w:val="24"/>
          <w:szCs w:val="24"/>
        </w:rPr>
        <w:t xml:space="preserve">- ходатайство, составленное по форме согласно приложению 2 к настоящим “Правилам пограничного режима и режима пограничной полосы”, утвержденный ППКР от 4 апреля 2016 года № 172;</w:t>
      </w:r>
    </w:p>
    <w:p>
      <w:pPr>
        <w:spacing w:after="120"/>
        <w:jc w:val="both"/>
      </w:pPr>
      <w:r>
        <w:rPr>
          <w:rFonts w:ascii="Arial" w:cs="Arial" w:eastAsia="Arial" w:hAnsi="Arial"/>
          <w:sz w:val="24"/>
          <w:szCs w:val="24"/>
        </w:rPr>
        <w:t xml:space="preserve">- иностранный паспорт либо вид на жительство;</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и лиц без гражданства);</w:t>
      </w:r>
    </w:p>
    <w:p>
      <w:pPr>
        <w:spacing w:after="120"/>
        <w:jc w:val="both"/>
      </w:pPr>
      <w:r>
        <w:rPr>
          <w:rFonts w:ascii="Arial" w:cs="Arial" w:eastAsia="Arial" w:hAnsi="Arial"/>
          <w:sz w:val="24"/>
          <w:szCs w:val="24"/>
        </w:rPr>
        <w:t xml:space="preserve">для группового (коллективного) обращения:</w:t>
      </w:r>
    </w:p>
    <w:p>
      <w:pPr>
        <w:spacing w:after="120"/>
        <w:jc w:val="both"/>
      </w:pPr>
      <w:r>
        <w:rPr>
          <w:rFonts w:ascii="Arial" w:cs="Arial" w:eastAsia="Arial" w:hAnsi="Arial"/>
          <w:sz w:val="24"/>
          <w:szCs w:val="24"/>
        </w:rPr>
        <w:t xml:space="preserve">- ходатайство, составленное по форме согласно приложению 2.1 к настоящим “Правилам пограничного режима и режима пограничной полосы”, утвержденный ППКР от 4 апреля 2016 года № 172;</w:t>
      </w:r>
    </w:p>
    <w:p>
      <w:pPr>
        <w:spacing w:after="120"/>
        <w:jc w:val="both"/>
      </w:pPr>
      <w:r>
        <w:rPr>
          <w:rFonts w:ascii="Arial" w:cs="Arial" w:eastAsia="Arial" w:hAnsi="Arial"/>
          <w:sz w:val="24"/>
          <w:szCs w:val="24"/>
        </w:rPr>
        <w:t xml:space="preserve">- паспорт (иностранный) либо вид на жительство, либо их копии;</w:t>
      </w:r>
    </w:p>
    <w:p>
      <w:pPr>
        <w:spacing w:after="120"/>
        <w:jc w:val="both"/>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и лиц без гражданства); </w:t>
      </w:r>
    </w:p>
    <w:p>
      <w:pPr>
        <w:spacing w:after="120"/>
        <w:jc w:val="both"/>
      </w:pPr>
      <w:r>
        <w:rPr>
          <w:rFonts w:ascii="Arial" w:cs="Arial" w:eastAsia="Arial" w:hAnsi="Arial"/>
          <w:sz w:val="24"/>
          <w:szCs w:val="24"/>
        </w:rPr>
        <w:t xml:space="preserve">Б) при обращении юридических лиц:</w:t>
      </w:r>
    </w:p>
    <w:p>
      <w:pPr>
        <w:spacing w:after="120"/>
        <w:jc w:val="both"/>
      </w:pPr>
      <w:r>
        <w:rPr>
          <w:rFonts w:ascii="Arial" w:cs="Arial" w:eastAsia="Arial" w:hAnsi="Arial"/>
          <w:sz w:val="24"/>
          <w:szCs w:val="24"/>
        </w:rPr>
        <w:t xml:space="preserve">- ходатайство, составленное по форме согласно приложению 2.2 к настоящим “Правилам пограничного режима и режима пограничной полосы”, утвержденный ППКР от 4 апреля 2016 года № 172;</w:t>
      </w:r>
    </w:p>
    <w:p>
      <w:pPr>
        <w:spacing w:after="120"/>
        <w:jc w:val="both"/>
      </w:pPr>
      <w:r>
        <w:rPr>
          <w:rFonts w:ascii="Arial" w:cs="Arial" w:eastAsia="Arial" w:hAnsi="Arial"/>
          <w:sz w:val="24"/>
          <w:szCs w:val="24"/>
        </w:rPr>
        <w:t xml:space="preserve">- доверенность на представление интересов юридического лица на право обращения с ходатайством и документ, удостоверяющий личность представителя;</w:t>
      </w:r>
    </w:p>
    <w:p>
      <w:pPr>
        <w:spacing w:after="120"/>
        <w:jc w:val="both"/>
      </w:pPr>
      <w:r>
        <w:rPr>
          <w:rFonts w:ascii="Arial" w:cs="Arial" w:eastAsia="Arial" w:hAnsi="Arial"/>
          <w:sz w:val="24"/>
          <w:szCs w:val="24"/>
        </w:rPr>
        <w:t xml:space="preserve">- паспорт либо вид на жительство, либо их копии (для всех граждан);</w:t>
      </w:r>
    </w:p>
    <w:p>
      <w:pPr>
        <w:spacing w:after="120"/>
        <w:jc w:val="both"/>
      </w:pPr>
      <w:r>
        <w:rPr>
          <w:rFonts w:ascii="Arial" w:cs="Arial" w:eastAsia="Arial" w:hAnsi="Arial"/>
          <w:sz w:val="24"/>
          <w:szCs w:val="24"/>
        </w:rPr>
        <w:t xml:space="preserve">- документы, подтверждающие цель въезда (выданная организацией выписка из учредительного документа, дающего право заниматься деятельностью, указанной в ходатайстве);</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либо лиц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Стоимость государственной услуги –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 За оказание государственной услуги взимается государственная пошлина в соответствии с постановлением Правительства Кыргызской Республики «Об утверждении ставок государственной пошлины» от 15 апреля 2019 года № 159.</w:t>
      </w:r>
    </w:p>
    <w:p>
      <w:pPr>
        <w:spacing w:after="120"/>
        <w:jc w:val="both"/>
      </w:pPr>
      <w:r>
        <w:rPr>
          <w:rFonts w:ascii="Arial" w:cs="Arial" w:eastAsia="Arial" w:hAnsi="Arial"/>
          <w:sz w:val="24"/>
          <w:szCs w:val="24"/>
        </w:rPr>
        <w:t xml:space="preserve">(4) Результат услуги: получение разрешения на въезд для въезда в приграничную зону в Кыргызской Республики.</w:t>
      </w:r>
    </w:p>
    <w:p>
      <w:pPr>
        <w:spacing w:after="120"/>
        <w:jc w:val="both"/>
      </w:pPr>
      <w:r>
        <w:rPr>
          <w:rFonts w:ascii="Arial" w:cs="Arial" w:eastAsia="Arial" w:hAnsi="Arial"/>
          <w:sz w:val="24"/>
          <w:szCs w:val="24"/>
        </w:rPr>
        <w:t xml:space="preserve">4. Нормативные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 внешней миграции»;</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пограничного режима и режима пограничной полосы Кыргызской Республики» от 4 апреля 2016 года № 172.</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b/>
          <w:bCs/>
          <w:sz w:val="24"/>
          <w:szCs w:val="24"/>
        </w:rPr>
        <w:t xml:space="preserve"> 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6"/>
        <w:gridCol w:w="3964"/>
        <w:gridCol w:w="5488"/>
      </w:tblGrid>
      <w:tr>
        <w:tc>
          <w:tcPr>
            <w:tcW w:type="dxa" w:w="7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5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7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на получение разрешения на въезд в пограничную зону Кыргызской Республики в соответствии с законодательством</w:t>
            </w:r>
          </w:p>
        </w:tc>
        <w:tc>
          <w:tcPr>
            <w:tcW w:type="dxa" w:w="5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считается принятым к рассмотрению со дня подачи заявителем всех необходимых и надлежащим образом оформленных документов</w:t>
            </w:r>
          </w:p>
          <w:p>
            <w:pPr>
              <w:jc w:val="left"/>
            </w:pPr>
            <w:r>
              <w:rPr>
                <w:rFonts w:ascii="Arial" w:cs="Arial" w:eastAsia="Arial" w:hAnsi="Arial"/>
                <w:sz w:val="24"/>
                <w:szCs w:val="24"/>
              </w:rPr>
              <w:t xml:space="preserve"/>
            </w:r>
          </w:p>
        </w:tc>
      </w:tr>
      <w:tr>
        <w:tc>
          <w:tcPr>
            <w:tcW w:type="dxa" w:w="7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на въезд в пограничную зону Кыргызской Республики на согласование в органы национальной безопасности Кыргызской Республики</w:t>
            </w:r>
          </w:p>
        </w:tc>
        <w:tc>
          <w:tcPr>
            <w:tcW w:type="dxa" w:w="5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результатам процедуры согласования признается целесообразность удовлетворения или отклонения заявления на въезд в пограничную зону Кыргызской Республики.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7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разрешения или отказа на въезд в пограничную зону Кыргызской Республики</w:t>
            </w:r>
          </w:p>
        </w:tc>
        <w:tc>
          <w:tcPr>
            <w:tcW w:type="dxa" w:w="5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выдается лицам, достигшим 16-летнего возраста. </w:t>
            </w:r>
          </w:p>
          <w:p>
            <w:pPr>
              <w:jc w:val="left"/>
            </w:pPr>
            <w:r>
              <w:rPr>
                <w:rFonts w:ascii="Arial" w:cs="Arial" w:eastAsia="Arial" w:hAnsi="Arial"/>
                <w:sz w:val="24"/>
                <w:szCs w:val="24"/>
              </w:rPr>
              <w:t xml:space="preserve">В разрешении указываются цель, место въезда, передвижения, производство работ и иных мероприятий, административная территориальная единица (область, район, айыльный аймак), где разрешено пребывание.</w:t>
            </w:r>
          </w:p>
          <w:p>
            <w:pPr>
              <w:jc w:val="left"/>
            </w:pPr>
            <w:r>
              <w:rPr>
                <w:rFonts w:ascii="Arial" w:cs="Arial" w:eastAsia="Arial" w:hAnsi="Arial"/>
                <w:sz w:val="24"/>
                <w:szCs w:val="24"/>
              </w:rPr>
              <w:t xml:space="preserve">Срок временного пребывания ограничивается сроком действия выданного разрешения</w:t>
            </w:r>
          </w:p>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7"/>
        <w:gridCol w:w="239"/>
        <w:gridCol w:w="239"/>
        <w:gridCol w:w="239"/>
        <w:gridCol w:w="239"/>
        <w:gridCol w:w="239"/>
        <w:gridCol w:w="1064"/>
        <w:gridCol w:w="2165"/>
        <w:gridCol w:w="2165"/>
        <w:gridCol w:w="859"/>
        <w:gridCol w:w="859"/>
        <w:gridCol w:w="205"/>
      </w:tblGrid>
      <w:tr>
        <w:tc>
          <w:tcPr>
            <w:tcW w:type="dxa" w:w="16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1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43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1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документов на получение разрешения на въезд в пограничную зону Кыргызской Республики в соответствии с законодательством</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Прием документов с ходатайством в соответствии с перечнем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Регистрация ходатайства журнале регистрации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Рассмотрение документов с ходатайством</w:t>
            </w:r>
          </w:p>
        </w:tc>
        <w:tc>
          <w:tcPr>
            <w:tcW w:type="dxa" w:w="11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 минут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течении 3-х дней</w:t>
            </w:r>
          </w:p>
        </w:tc>
        <w:tc>
          <w:tcPr>
            <w:tcW w:type="dxa" w:w="43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1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внешней миграции» от 24 октября 2016 года № 171;</w:t>
            </w:r>
          </w:p>
          <w:p>
            <w:pPr>
              <w:jc w:val="both"/>
            </w:pPr>
            <w:r>
              <w:rPr>
                <w:rFonts w:ascii="Arial" w:cs="Arial" w:eastAsia="Arial" w:hAnsi="Arial"/>
                <w:sz w:val="24"/>
                <w:szCs w:val="24"/>
              </w:rPr>
              <w:t xml:space="preserve">Постановление Правительства Кыргызской Республики «</w:t>
            </w:r>
            <w:r>
              <w:rPr>
                <w:rFonts w:ascii="Arial" w:cs="Arial" w:eastAsia="Arial" w:hAnsi="Arial"/>
                <w:sz w:val="24"/>
                <w:szCs w:val="24"/>
              </w:rPr>
              <w:t xml:space="preserve">Об утверждении Правил пограничного режима и режима пограничной полосы Кыргызской Республики» от 4 апреля 2016 года № 172</w:t>
            </w:r>
            <w:r>
              <w:rPr>
                <w:rFonts w:ascii="Arial" w:cs="Arial" w:eastAsia="Arial" w:hAnsi="Arial"/>
                <w:sz w:val="24"/>
                <w:szCs w:val="24"/>
              </w:rPr>
              <w:t xml:space="preserve"> </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регистрация и рассмотрение документов с ходатайством на получение разрешения на въезд в пограничную зону Кыргызской Республики</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10-15минут, в течении 3-х дней</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 </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Направление документов на въезд в пограничную зону Кыргызской Республики</w:t>
            </w:r>
            <w:r>
              <w:rPr>
                <w:rFonts w:ascii="Arial" w:cs="Arial" w:eastAsia="Arial" w:hAnsi="Arial"/>
                <w:b/>
                <w:bCs/>
                <w:sz w:val="24"/>
                <w:szCs w:val="24"/>
              </w:rPr>
              <w:t xml:space="preserve">на согласование в органы национальной безопасности Кыргызской Республики</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Подготовка материалов для направления на процедуру согласования.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Направление материалов в органы национальной безопасности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2.3.Получение результата согласования</w:t>
            </w:r>
          </w:p>
        </w:tc>
        <w:tc>
          <w:tcPr>
            <w:tcW w:type="dxa" w:w="71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Департамента</w:t>
            </w:r>
          </w:p>
        </w:tc>
        <w:tc>
          <w:tcPr>
            <w:tcW w:type="dxa" w:w="130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течении 1 рабочего дня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18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сопроводительного письма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результатам согласования признается целесообразность удовлетворения или отклонения заявления на въезд в пограничную зону Кыргызской Республики</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внешней миграции» от 24 октября 2016 года № 171;</w:t>
            </w:r>
          </w:p>
          <w:p>
            <w:pPr>
              <w:jc w:val="both"/>
            </w:pPr>
            <w:r>
              <w:rPr>
                <w:rFonts w:ascii="Arial" w:cs="Arial" w:eastAsia="Arial" w:hAnsi="Arial"/>
                <w:sz w:val="24"/>
                <w:szCs w:val="24"/>
              </w:rPr>
              <w:t xml:space="preserve">Постановление Правительства Кыргызской Республики «</w:t>
            </w:r>
            <w:r>
              <w:rPr>
                <w:rFonts w:ascii="Arial" w:cs="Arial" w:eastAsia="Arial" w:hAnsi="Arial"/>
                <w:sz w:val="24"/>
                <w:szCs w:val="24"/>
              </w:rPr>
              <w:t xml:space="preserve">Об утверждении Правил пограничного режима и режима пограничной полосы Кыргызской Республики» от 4 апреля 2016 года № 172</w:t>
            </w:r>
          </w:p>
          <w:p>
            <w:pPr>
              <w:jc w:val="both"/>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признается целесообразность удовлетворения или отклонения заявления на въезд в пограничную зону Кыргызской Республики</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в течении 1 рабочего дня</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процедуры 2: административная процедура </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разрешения или отказа на </w:t>
            </w:r>
            <w:r>
              <w:rPr>
                <w:rFonts w:ascii="Arial" w:cs="Arial" w:eastAsia="Arial" w:hAnsi="Arial"/>
                <w:b/>
                <w:bCs/>
                <w:sz w:val="24"/>
                <w:szCs w:val="24"/>
              </w:rPr>
              <w:t xml:space="preserve">въезд в пограничную зону Кыргызской Республики</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Выдача разрешения на право въезда в приграничную зону</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 Отказ в выдаче разрешения на право въезда в приграничную зону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ОМ ДРН при МЦР КР. </w:t>
            </w:r>
          </w:p>
        </w:tc>
        <w:tc>
          <w:tcPr>
            <w:tcW w:type="dxa" w:w="370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день принятия решения заявителю сообщается об отказе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разрешении указываются цель, место въезда, передвижения, производственных работ и иных мероприятий, административная территориальная единица (область, район, айыльный аймак), где разрешено пребывание.</w:t>
            </w:r>
          </w:p>
          <w:p>
            <w:pPr>
              <w:jc w:val="both"/>
            </w:pPr>
            <w:r>
              <w:rPr>
                <w:rFonts w:ascii="Arial" w:cs="Arial" w:eastAsia="Arial" w:hAnsi="Arial"/>
                <w:sz w:val="24"/>
                <w:szCs w:val="24"/>
              </w:rPr>
              <w:t xml:space="preserve">Физическим лицам, обратившимся для получения разрешения на выезд в пограничную зону, выдается пропуск, корешок пропуска остается в подведомственном органе. </w:t>
            </w:r>
          </w:p>
          <w:p>
            <w:pPr>
              <w:jc w:val="both"/>
            </w:pPr>
            <w:r>
              <w:rPr>
                <w:rFonts w:ascii="Arial" w:cs="Arial" w:eastAsia="Arial" w:hAnsi="Arial"/>
                <w:sz w:val="24"/>
                <w:szCs w:val="24"/>
              </w:rPr>
              <w:t xml:space="preserve">Юридическим лицам ставится штамп с отметкой о разрешении на выезд в пограничную зону в самом ходатайстве и</w:t>
            </w:r>
            <w:r>
              <w:rPr>
                <w:rFonts w:ascii="Arial" w:cs="Arial" w:eastAsia="Arial" w:hAnsi="Arial"/>
                <w:sz w:val="24"/>
                <w:szCs w:val="24"/>
              </w:rPr>
              <w:t xml:space="preserve"> подписывается должностным лицом уполномоченного государственного органа в сфере регистрации населения или его территориального подразделения и заверяется гербовой печатью.</w:t>
            </w:r>
            <w:r>
              <w:rPr>
                <w:rFonts w:ascii="Arial" w:cs="Arial" w:eastAsia="Arial" w:hAnsi="Arial"/>
                <w:sz w:val="24"/>
                <w:szCs w:val="24"/>
              </w:rPr>
              <w:t xml:space="preserve"> </w:t>
            </w:r>
          </w:p>
          <w:p>
            <w:pPr>
              <w:jc w:val="both"/>
            </w:pPr>
            <w:r>
              <w:rPr>
                <w:rFonts w:ascii="Arial" w:cs="Arial" w:eastAsia="Arial" w:hAnsi="Arial"/>
                <w:sz w:val="24"/>
                <w:szCs w:val="24"/>
              </w:rPr>
              <w:t xml:space="preserve">Групповое (коллективное) разрешение оформляется на имя руководителя группы с указанием в нем количества членов группы, с приложением списка группы и копий действительных документов, удостоверяющих личность каждого члена группы. </w:t>
            </w:r>
          </w:p>
          <w:p>
            <w:pPr>
              <w:jc w:val="both"/>
            </w:pPr>
            <w:r>
              <w:rPr>
                <w:rFonts w:ascii="Arial" w:cs="Arial" w:eastAsia="Arial" w:hAnsi="Arial"/>
                <w:sz w:val="24"/>
                <w:szCs w:val="24"/>
              </w:rPr>
              <w:t xml:space="preserve">На первом листе списка указываются номер и дата выдачи разрешения, административная территориальная единица (область, район, айыльный аймак), где разрешено пребывание. Каждый лист списка подписывается должностным лицом уполномоченного государственного органа в сфере регистрации населения или его территориального подразделения и заверяется гербовой печатью.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Решение об отказе в выдаче разрешения принимается руководителем уполномоченного государственного органа в сфере регистрации населения или его территориального подразделения в случае:</w:t>
            </w:r>
          </w:p>
          <w:p>
            <w:pPr>
              <w:jc w:val="both"/>
            </w:pPr>
            <w:r>
              <w:rPr>
                <w:rFonts w:ascii="Arial" w:cs="Arial" w:eastAsia="Arial" w:hAnsi="Arial"/>
                <w:sz w:val="24"/>
                <w:szCs w:val="24"/>
              </w:rPr>
              <w:t xml:space="preserve">- если заявитель сообщил о себе недостоверные сведения и представил подложные документы или неполную информацию о цели въезда;</w:t>
            </w:r>
          </w:p>
          <w:p>
            <w:pPr>
              <w:jc w:val="both"/>
            </w:pPr>
            <w:r>
              <w:rPr>
                <w:rFonts w:ascii="Arial" w:cs="Arial" w:eastAsia="Arial" w:hAnsi="Arial"/>
                <w:sz w:val="24"/>
                <w:szCs w:val="24"/>
              </w:rPr>
              <w:t xml:space="preserve">- если заявитель заполнил ходатайство о выдаче разрешения не разборчиво, с исправлениями и помарками;</w:t>
            </w:r>
          </w:p>
          <w:p>
            <w:pPr>
              <w:jc w:val="both"/>
            </w:pPr>
            <w:r>
              <w:rPr>
                <w:rFonts w:ascii="Arial" w:cs="Arial" w:eastAsia="Arial" w:hAnsi="Arial"/>
                <w:sz w:val="24"/>
                <w:szCs w:val="24"/>
              </w:rPr>
              <w:t xml:space="preserve">- отказа уполномоченного государственного органа, ведающего вопросами национальной безопасности или его территориальных органов, в согласовании пропуска на въезд (проход) граждан на приграничную территорию;</w:t>
            </w:r>
          </w:p>
          <w:p>
            <w:pPr>
              <w:jc w:val="both"/>
            </w:pPr>
            <w:r>
              <w:rPr>
                <w:rFonts w:ascii="Arial" w:cs="Arial" w:eastAsia="Arial" w:hAnsi="Arial"/>
                <w:sz w:val="24"/>
                <w:szCs w:val="24"/>
              </w:rPr>
              <w:t xml:space="preserve">- если во время предыдущего пребывания на приграничной территории были установлены факты нарушения заявителем законодательства Кыргызской Республики в сфере охраны Государственной границы.</w:t>
            </w:r>
          </w:p>
          <w:p>
            <w:pPr>
              <w:jc w:val="both"/>
            </w:pPr>
            <w:r>
              <w:rPr>
                <w:rFonts w:ascii="Arial" w:cs="Arial" w:eastAsia="Arial" w:hAnsi="Arial"/>
                <w:sz w:val="24"/>
                <w:szCs w:val="24"/>
              </w:rPr>
              <w:t xml:space="preserve">По требованию заявителя решение об отказе в выдаче разрешения выдается в письменном виде. </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внешней миграции» от 24 октября 2016 года № 171;</w:t>
            </w:r>
          </w:p>
          <w:p>
            <w:pPr>
              <w:jc w:val="both"/>
            </w:pPr>
            <w:r>
              <w:rPr>
                <w:rFonts w:ascii="Arial" w:cs="Arial" w:eastAsia="Arial" w:hAnsi="Arial"/>
                <w:sz w:val="24"/>
                <w:szCs w:val="24"/>
              </w:rPr>
              <w:t xml:space="preserve">Постановление Правительства Кыргызской Республики «</w:t>
            </w:r>
            <w:r>
              <w:rPr>
                <w:rFonts w:ascii="Arial" w:cs="Arial" w:eastAsia="Arial" w:hAnsi="Arial"/>
                <w:sz w:val="24"/>
                <w:szCs w:val="24"/>
              </w:rPr>
              <w:t xml:space="preserve">Об утверждении Правил пограничного режима и режима пограничной полосы Кыргызской Республики» от 4 апреля 2016 года № 172</w:t>
            </w:r>
          </w:p>
          <w:p>
            <w:pPr>
              <w:jc w:val="both"/>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разрешения или отказа на право въезда в пограничную зону</w:t>
            </w:r>
          </w:p>
        </w:tc>
        <w:tc>
          <w:tcPr>
            <w:tcW w:type="dxa" w:w="2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общий срок рассмотрения ходатайства - 3 рабочих дней</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административная процедура </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№2</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№3</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w:t>
      </w:r>
      <w:r>
        <w:rPr>
          <w:rFonts w:ascii="Arial" w:cs="Arial" w:eastAsia="Arial" w:hAnsi="Arial"/>
          <w:sz w:val="24"/>
          <w:szCs w:val="24"/>
        </w:rPr>
        <w:t xml:space="preserve">Министерстве цифрового развития</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w:t>
      </w:r>
      <w:r>
        <w:rPr>
          <w:rFonts w:ascii="Arial" w:cs="Arial" w:eastAsia="Arial" w:hAnsi="Arial"/>
          <w:sz w:val="24"/>
          <w:szCs w:val="24"/>
        </w:rPr>
        <w:t xml:space="preserve">Министерстве цифрового развития</w:t>
      </w:r>
      <w:r>
        <w:rPr>
          <w:rFonts w:ascii="Arial" w:cs="Arial" w:eastAsia="Arial" w:hAnsi="Arial"/>
          <w:sz w:val="24"/>
          <w:szCs w:val="24"/>
        </w:rPr>
        <w:t xml:space="preserve">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120"/>
        <w:jc w:val="center"/>
      </w:pPr>
      <w:r>
        <w:rPr>
          <w:rFonts w:ascii="Arial" w:cs="Arial" w:eastAsia="Arial" w:hAnsi="Arial"/>
          <w:b/>
          <w:bCs/>
          <w:sz w:val="32"/>
          <w:szCs w:val="32"/>
        </w:rPr>
        <w:t xml:space="preserve">8. Заключительные положения</w:t>
      </w:r>
    </w:p>
    <w:p>
      <w:pPr>
        <w:spacing w:after="120" w:before="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before="120"/>
        <w:jc w:val="both"/>
      </w:pPr>
      <w:r>
        <w:rPr>
          <w:rFonts w:ascii="Arial" w:cs="Arial" w:eastAsia="Arial" w:hAnsi="Arial"/>
          <w:b/>
          <w:bCs/>
          <w:sz w:val="24"/>
          <w:szCs w:val="24"/>
        </w:rPr>
        <w:t xml:space="preserve">9. Разработчики административного регламента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Ибраев Э.А. – Заведующий ОМ</w:t>
      </w:r>
    </w:p>
    <w:p>
      <w:pPr>
        <w:spacing w:after="120"/>
        <w:jc w:val="both"/>
      </w:pPr>
      <w:r>
        <w:rPr>
          <w:rFonts w:ascii="Arial" w:cs="Arial" w:eastAsia="Arial" w:hAnsi="Arial"/>
          <w:sz w:val="24"/>
          <w:szCs w:val="24"/>
        </w:rPr>
        <w:t xml:space="preserve">2. Байматов А.Ш. -  главный специалист ОМ </w:t>
      </w:r>
    </w:p>
    <w:p>
      <w:pPr>
        <w:spacing w:after="120"/>
        <w:jc w:val="both"/>
      </w:pPr>
      <w:r>
        <w:rPr>
          <w:rFonts w:ascii="Arial" w:cs="Arial" w:eastAsia="Arial" w:hAnsi="Arial"/>
          <w:sz w:val="24"/>
          <w:szCs w:val="24"/>
        </w:rPr>
        <w:t xml:space="preserve">       3. Ибраимов Б.К. – заведущий ОПО </w:t>
      </w:r>
    </w:p>
    <w:p>
      <w:pPr>
        <w:spacing w:after="120"/>
        <w:jc w:val="both"/>
      </w:pPr>
      <w:r>
        <w:rPr>
          <w:rFonts w:ascii="Arial" w:cs="Arial" w:eastAsia="Arial" w:hAnsi="Arial"/>
          <w:sz w:val="24"/>
          <w:szCs w:val="24"/>
        </w:rPr>
        <w:t xml:space="preserve">       4. Токтогулова А.Н. – ведущий специалист ОМОР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«Документирование граждан Кыргызской Республики паспортами в форме </w:t>
      </w:r>
      <w:r>
        <w:rPr>
          <w:rFonts w:ascii="Arial" w:cs="Arial" w:eastAsia="Arial" w:hAnsi="Arial"/>
          <w:sz w:val="24"/>
          <w:szCs w:val="24"/>
        </w:rPr>
        <w:t xml:space="preserve">ID-card: по обмену, по порче, по восстановлению утраченного паспорта, по освобождению из мест лишения свободы, по принятию в гражданство Кыргызской Республики по Указу Президента Кыргызской Республики»</w:t>
      </w:r>
    </w:p>
    <w:p>
      <w:pPr>
        <w:spacing w:after="120"/>
        <w:jc w:val="center"/>
      </w:pPr>
      <w:r>
        <w:rPr>
          <w:rFonts w:ascii="Arial" w:cs="Arial" w:eastAsia="Arial" w:hAnsi="Arial"/>
          <w:sz w:val="24"/>
          <w:szCs w:val="24"/>
        </w:rPr>
        <w:t xml:space="preserve">Глава 6 № 49</w:t>
      </w:r>
    </w:p>
    <w:p>
      <w:pPr>
        <w:spacing w:after="120"/>
        <w:jc w:val="center"/>
      </w:pPr>
      <w:r>
        <w:rPr>
          <w:rFonts w:ascii="Arial" w:cs="Arial" w:eastAsia="Arial" w:hAnsi="Arial"/>
          <w:sz w:val="24"/>
          <w:szCs w:val="24"/>
        </w:rPr>
        <w:t xml:space="preserve">Единого реестра государственных услуг</w:t>
      </w:r>
    </w:p>
    <w:p>
      <w:pPr>
        <w:spacing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w:t>
      </w:r>
      <w:r>
        <w:rPr>
          <w:rFonts w:ascii="Arial" w:cs="Arial" w:eastAsia="Arial" w:hAnsi="Arial"/>
          <w:sz w:val="24"/>
          <w:szCs w:val="24"/>
        </w:rPr>
        <w:t xml:space="preserve">межрегиональными отделами </w:t>
      </w:r>
      <w:r>
        <w:rPr>
          <w:rFonts w:ascii="Arial" w:cs="Arial" w:eastAsia="Arial" w:hAnsi="Arial"/>
          <w:sz w:val="24"/>
          <w:szCs w:val="24"/>
        </w:rPr>
        <w:t xml:space="preserve">Департамента регистрации населения при Министерстве цифрового развития Кыргызской Республики (далее – </w:t>
      </w:r>
      <w:r>
        <w:rPr>
          <w:rFonts w:ascii="Arial" w:cs="Arial" w:eastAsia="Arial" w:hAnsi="Arial"/>
          <w:sz w:val="24"/>
          <w:szCs w:val="24"/>
        </w:rPr>
        <w:t xml:space="preserve">МРО</w:t>
      </w:r>
      <w:r>
        <w:rPr>
          <w:rFonts w:ascii="Arial" w:cs="Arial" w:eastAsia="Arial" w:hAnsi="Arial"/>
          <w:sz w:val="24"/>
          <w:szCs w:val="24"/>
        </w:rPr>
        <w:t xml:space="preserve">) и операторами Центров обслуживания населения Государственного предприятия «Инфоком» при Министерстве цифрового развития Кыргызской Республики (далее по тексту – ЦОН). </w:t>
      </w:r>
    </w:p>
    <w:p>
      <w:pPr>
        <w:spacing w:after="120"/>
        <w:jc w:val="both"/>
      </w:pPr>
      <w:r>
        <w:rPr>
          <w:rFonts w:ascii="Arial" w:cs="Arial" w:eastAsia="Arial" w:hAnsi="Arial"/>
          <w:sz w:val="24"/>
          <w:szCs w:val="24"/>
        </w:rPr>
        <w:t xml:space="preserve"> 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без учета ожидания в очереди при личном посещении 10-20 минут; </w:t>
      </w:r>
    </w:p>
    <w:p>
      <w:pPr>
        <w:spacing w:after="120"/>
        <w:jc w:val="both"/>
      </w:pPr>
      <w:r>
        <w:rPr>
          <w:rFonts w:ascii="Arial" w:cs="Arial" w:eastAsia="Arial" w:hAnsi="Arial"/>
          <w:sz w:val="24"/>
          <w:szCs w:val="24"/>
        </w:rPr>
        <w:t xml:space="preserve">б) изготовление и выдача паспорта в общем порядке с даты заполнения анкеты-заявления 12 рабочих дней;</w:t>
      </w:r>
    </w:p>
    <w:p>
      <w:pPr>
        <w:spacing w:after="120"/>
        <w:jc w:val="both"/>
      </w:pPr>
      <w:r>
        <w:rPr>
          <w:rFonts w:ascii="Arial" w:cs="Arial" w:eastAsia="Arial" w:hAnsi="Arial"/>
          <w:sz w:val="24"/>
          <w:szCs w:val="24"/>
        </w:rPr>
        <w:t xml:space="preserve">(2) Перечень документов, необходимых для оформления паспорта гражданина Кыргызской Республики образца 2017 года:</w:t>
      </w:r>
    </w:p>
    <w:p>
      <w:pPr>
        <w:spacing w:after="120"/>
        <w:jc w:val="both"/>
      </w:pPr>
      <w:r>
        <w:rPr>
          <w:rFonts w:ascii="Arial" w:cs="Arial" w:eastAsia="Arial" w:hAnsi="Arial"/>
          <w:sz w:val="24"/>
          <w:szCs w:val="24"/>
        </w:rPr>
        <w:t xml:space="preserve">- анкета-заявление, оформляемая сотрудником </w:t>
      </w:r>
      <w:r>
        <w:rPr>
          <w:rFonts w:ascii="Arial" w:cs="Arial" w:eastAsia="Arial" w:hAnsi="Arial"/>
          <w:sz w:val="24"/>
          <w:szCs w:val="24"/>
        </w:rPr>
        <w:t xml:space="preserve">МРО</w:t>
      </w:r>
      <w:r>
        <w:rPr>
          <w:rFonts w:ascii="Arial" w:cs="Arial" w:eastAsia="Arial" w:hAnsi="Arial"/>
          <w:sz w:val="24"/>
          <w:szCs w:val="24"/>
        </w:rPr>
        <w:t xml:space="preserve">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а) При достижении лицом 16-летнего возраста:</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spacing w:after="120"/>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 </w:t>
      </w:r>
    </w:p>
    <w:p>
      <w:pPr>
        <w:spacing w:after="120"/>
        <w:jc w:val="both"/>
      </w:pPr>
      <w:r>
        <w:rPr>
          <w:rFonts w:ascii="Arial" w:cs="Arial" w:eastAsia="Arial" w:hAnsi="Arial"/>
          <w:sz w:val="24"/>
          <w:szCs w:val="24"/>
        </w:rPr>
        <w:t xml:space="preserve">б) При несвоевременном документировании лица (при достижении им 18 – летнего возраста и старше):</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 либо общегражданский паспорт при наличии.</w:t>
      </w:r>
    </w:p>
    <w:p>
      <w:pPr>
        <w:spacing w:after="120"/>
        <w:jc w:val="both"/>
      </w:pPr>
      <w:r>
        <w:rPr>
          <w:rFonts w:ascii="Arial" w:cs="Arial" w:eastAsia="Arial" w:hAnsi="Arial"/>
          <w:sz w:val="24"/>
          <w:szCs w:val="24"/>
        </w:rPr>
        <w:t xml:space="preserve">в) при обмене паспорта образца 2017 года:</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г) при обмене паспорта образца 2004 года или 1994 года:</w:t>
      </w:r>
    </w:p>
    <w:p>
      <w:pPr>
        <w:spacing w:after="120"/>
        <w:jc w:val="both"/>
      </w:pPr>
      <w:r>
        <w:rPr>
          <w:rFonts w:ascii="Arial" w:cs="Arial" w:eastAsia="Arial" w:hAnsi="Arial"/>
          <w:sz w:val="24"/>
          <w:szCs w:val="24"/>
        </w:rPr>
        <w:t xml:space="preserve">-  в связи с истечением срока действия паспорта либо по желанию заявителя - паспорт, подлежащий обмену;</w:t>
      </w:r>
    </w:p>
    <w:p>
      <w:pPr>
        <w:spacing w:after="120"/>
        <w:jc w:val="both"/>
      </w:pPr>
      <w:r>
        <w:rPr>
          <w:rFonts w:ascii="Arial" w:cs="Arial" w:eastAsia="Arial" w:hAnsi="Arial"/>
          <w:sz w:val="24"/>
          <w:szCs w:val="24"/>
        </w:rPr>
        <w:t xml:space="preserve">     -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 при обращении в связи с порчей паспорта образца 2017 года,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испорченный паспорт, подлежащий обмену;</w:t>
      </w:r>
    </w:p>
    <w:p>
      <w:pPr>
        <w:spacing w:after="120"/>
        <w:jc w:val="both"/>
      </w:pPr>
      <w:r>
        <w:rPr>
          <w:rFonts w:ascii="Arial" w:cs="Arial" w:eastAsia="Arial" w:hAnsi="Arial"/>
          <w:sz w:val="24"/>
          <w:szCs w:val="24"/>
        </w:rPr>
        <w:t xml:space="preserve">е</w:t>
      </w:r>
      <w:r>
        <w:rPr>
          <w:rFonts w:ascii="Arial" w:cs="Arial" w:eastAsia="Arial" w:hAnsi="Arial"/>
          <w:sz w:val="24"/>
          <w:szCs w:val="24"/>
        </w:rPr>
        <w:t xml:space="preserve">) при утрате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 свидетельство о рождении или выписку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sz w:val="24"/>
          <w:szCs w:val="24"/>
        </w:rPr>
        <w:t xml:space="preserve">ж) при утрате паспорта гражданина Кыргызской Республики образца 2017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sz w:val="24"/>
          <w:szCs w:val="24"/>
        </w:rPr>
        <w:t xml:space="preserve">з) при принятии или восстановлении в гражданстве Кыргызской Республики:</w:t>
      </w:r>
    </w:p>
    <w:p>
      <w:pPr>
        <w:spacing w:after="120"/>
        <w:jc w:val="both"/>
      </w:pPr>
      <w:r>
        <w:rPr>
          <w:rFonts w:ascii="Arial" w:cs="Arial" w:eastAsia="Arial" w:hAnsi="Arial"/>
          <w:sz w:val="24"/>
          <w:szCs w:val="24"/>
        </w:rPr>
        <w:t xml:space="preserve">- иностранный паспорт;</w:t>
      </w:r>
    </w:p>
    <w:p>
      <w:pPr>
        <w:spacing w:after="120"/>
        <w:jc w:val="both"/>
      </w:pPr>
      <w:r>
        <w:rPr>
          <w:rFonts w:ascii="Arial" w:cs="Arial" w:eastAsia="Arial" w:hAnsi="Arial"/>
          <w:sz w:val="24"/>
          <w:szCs w:val="24"/>
        </w:rPr>
        <w:t xml:space="preserve">- справка о приеме или восстановлении заявителя в гражданство Кыргызской Республики – при отсутствии данных в ЕГРН;</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свидетельство о заключении или расторжении брака – при отсутствии данных в ЕГРН.</w:t>
      </w:r>
    </w:p>
    <w:p>
      <w:pPr>
        <w:spacing w:after="120"/>
        <w:jc w:val="both"/>
      </w:pPr>
      <w:r>
        <w:rPr>
          <w:rFonts w:ascii="Arial" w:cs="Arial" w:eastAsia="Arial" w:hAnsi="Arial"/>
          <w:sz w:val="24"/>
          <w:szCs w:val="24"/>
        </w:rPr>
        <w:t xml:space="preserve">и</w:t>
      </w:r>
      <w:r>
        <w:rPr>
          <w:rFonts w:ascii="Arial" w:cs="Arial" w:eastAsia="Arial" w:hAnsi="Arial"/>
          <w:sz w:val="24"/>
          <w:szCs w:val="24"/>
        </w:rPr>
        <w:t xml:space="preserve">)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справка об освобождении из мест лишения свободы;</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w:t>
      </w:r>
    </w:p>
    <w:p>
      <w:pPr>
        <w:spacing w:after="120"/>
        <w:jc w:val="both"/>
      </w:pPr>
      <w:r>
        <w:rPr>
          <w:rFonts w:ascii="Arial" w:cs="Arial" w:eastAsia="Arial" w:hAnsi="Arial"/>
          <w:sz w:val="24"/>
          <w:szCs w:val="24"/>
        </w:rPr>
        <w:t xml:space="preserve">(3)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w:t>
      </w:r>
      <w:r>
        <w:rPr>
          <w:rFonts w:ascii="Arial" w:cs="Arial" w:eastAsia="Arial" w:hAnsi="Arial"/>
          <w:sz w:val="24"/>
          <w:szCs w:val="24"/>
        </w:rPr>
        <w:t xml:space="preserve">го регулирования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Результат услуги: идентификационная карта – паспорт гражданина Кыргызской Республики образца 2017 года. </w:t>
      </w:r>
    </w:p>
    <w:p>
      <w:pPr>
        <w:spacing w:after="120"/>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 Инструкции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 карты) и общегражданского паспорта гражданина Кыргызской Республики образца 2006 и 2020 годов, утвержденной постановлением Правительства Кыргызской Республики от 21 апреля 2017 года №238 (далее по тексту - Инструкция);</w:t>
      </w:r>
    </w:p>
    <w:p>
      <w:pPr>
        <w:spacing w:after="120"/>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p>
      <w:pPr>
        <w:spacing w:after="120"/>
        <w:jc w:val="both"/>
      </w:pPr>
      <w:r>
        <w:rPr>
          <w:rFonts w:ascii="Arial" w:cs="Arial" w:eastAsia="Arial" w:hAnsi="Arial"/>
          <w:sz w:val="24"/>
          <w:szCs w:val="24"/>
        </w:rPr>
        <w:t xml:space="preserve">- Положение о Государственном реестре национальных паспортов граждан Кыргызской Республики, утвержденного постановлением Правительства Кыргызской Республики от 3 апреля 2017 года №196;</w:t>
      </w:r>
    </w:p>
    <w:p>
      <w:pPr>
        <w:spacing w:after="120"/>
        <w:jc w:val="both"/>
      </w:pPr>
      <w:r>
        <w:rPr>
          <w:rFonts w:ascii="Arial" w:cs="Arial" w:eastAsia="Arial" w:hAnsi="Arial"/>
          <w:sz w:val="24"/>
          <w:szCs w:val="24"/>
        </w:rPr>
        <w:t xml:space="preserve">-             Положение о национальных паспортах граждан Кыргызской Республики, утвержденного постановлением Правительства Кыргызской Республики от 3 апреля 2017 года №196; </w:t>
      </w:r>
    </w:p>
    <w:p>
      <w:pPr>
        <w:spacing w:after="120"/>
        <w:jc w:val="both"/>
      </w:pPr>
      <w:r>
        <w:rPr>
          <w:rFonts w:ascii="Arial" w:cs="Arial" w:eastAsia="Arial" w:hAnsi="Arial"/>
          <w:sz w:val="24"/>
          <w:szCs w:val="24"/>
        </w:rPr>
        <w:t xml:space="preserve">- Положение об идентификационной карте - паспорте гражданина Кыргызской Республики образца 2017 года (ID-карта), утвержденного постановлением Правительства Кыргызской Республики от 3 апреля 2017 года № 197;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проверка документов на оформления идентификационной карты -паспорта гражданина Кыргызской Республики образца 2017 года (далее по тексту – идентификационная карта)</w:t>
            </w:r>
          </w:p>
          <w:p>
            <w:pPr>
              <w:jc w:val="both"/>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документы на оформление паспорта принимаются сотрудниками </w:t>
            </w:r>
            <w:r>
              <w:rPr>
                <w:rFonts w:ascii="Arial" w:cs="Arial" w:eastAsia="Arial" w:hAnsi="Arial"/>
                <w:sz w:val="24"/>
                <w:szCs w:val="24"/>
              </w:rPr>
              <w:t xml:space="preserve">МРО</w:t>
            </w:r>
            <w:r>
              <w:rPr>
                <w:rFonts w:ascii="Arial" w:cs="Arial" w:eastAsia="Arial" w:hAnsi="Arial"/>
                <w:sz w:val="24"/>
                <w:szCs w:val="24"/>
              </w:rPr>
              <w:t xml:space="preserve"> и ЦОН;</w:t>
            </w:r>
          </w:p>
          <w:p>
            <w:pPr>
              <w:jc w:val="both"/>
            </w:pPr>
            <w:r>
              <w:rPr>
                <w:rFonts w:ascii="Arial" w:cs="Arial" w:eastAsia="Arial" w:hAnsi="Arial"/>
                <w:sz w:val="24"/>
                <w:szCs w:val="24"/>
              </w:rPr>
              <w:t xml:space="preserve">-документы проверяются на предмет комплектности в соответствии с законодательством, наличия исправлений и признаков подделки, срока действия. В случае обнаружения вышеуказанных оснований в представленных документах незамедлительно сообщается руководству </w:t>
            </w:r>
            <w:r>
              <w:rPr>
                <w:rFonts w:ascii="Arial" w:cs="Arial" w:eastAsia="Arial" w:hAnsi="Arial"/>
                <w:sz w:val="24"/>
                <w:szCs w:val="24"/>
              </w:rPr>
              <w:t xml:space="preserve">МРО</w:t>
            </w:r>
            <w:r>
              <w:rPr>
                <w:rFonts w:ascii="Arial" w:cs="Arial" w:eastAsia="Arial" w:hAnsi="Arial"/>
                <w:sz w:val="24"/>
                <w:szCs w:val="24"/>
              </w:rPr>
              <w:t xml:space="preserve"> или ЦОН, а также в органы внутренних дел, составляется акт в 3-х экземплярах, один из которых в течении 1 рабочего дня    направляется органы внутренних дел Кыргызской Республики по месту нахождения </w:t>
            </w:r>
            <w:r>
              <w:rPr>
                <w:rFonts w:ascii="Arial" w:cs="Arial" w:eastAsia="Arial" w:hAnsi="Arial"/>
                <w:sz w:val="24"/>
                <w:szCs w:val="24"/>
              </w:rPr>
              <w:t xml:space="preserve">МРО</w:t>
            </w:r>
            <w:r>
              <w:rPr>
                <w:rFonts w:ascii="Arial" w:cs="Arial" w:eastAsia="Arial" w:hAnsi="Arial"/>
                <w:sz w:val="24"/>
                <w:szCs w:val="24"/>
              </w:rPr>
              <w:t xml:space="preserve">, второй - остается в </w:t>
            </w:r>
            <w:r>
              <w:rPr>
                <w:rFonts w:ascii="Arial" w:cs="Arial" w:eastAsia="Arial" w:hAnsi="Arial"/>
                <w:sz w:val="24"/>
                <w:szCs w:val="24"/>
              </w:rPr>
              <w:t xml:space="preserve">МРО</w:t>
            </w:r>
            <w:r>
              <w:rPr>
                <w:rFonts w:ascii="Arial" w:cs="Arial" w:eastAsia="Arial" w:hAnsi="Arial"/>
                <w:sz w:val="24"/>
                <w:szCs w:val="24"/>
              </w:rPr>
              <w:t xml:space="preserve">/ЦОН, третий выдается заявителю. </w:t>
            </w:r>
          </w:p>
          <w:p>
            <w:pPr>
              <w:jc w:val="both"/>
            </w:pPr>
            <w:r>
              <w:rPr>
                <w:rFonts w:ascii="Arial" w:cs="Arial" w:eastAsia="Arial" w:hAnsi="Arial"/>
                <w:sz w:val="24"/>
                <w:szCs w:val="24"/>
              </w:rPr>
              <w:t xml:space="preserve">Вопрос принятия документов для оформления анкеты – 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правоохранительных органов, либо вступившего в силу решения судебного органа. </w:t>
            </w:r>
          </w:p>
          <w:p>
            <w:pPr>
              <w:jc w:val="both"/>
            </w:pPr>
            <w:r>
              <w:rPr>
                <w:rFonts w:ascii="Arial" w:cs="Arial" w:eastAsia="Arial" w:hAnsi="Arial"/>
                <w:sz w:val="24"/>
                <w:szCs w:val="24"/>
              </w:rPr>
              <w:t xml:space="preserve">-производится визуальная сверка изображения на фотографии с внешностью заявителя, оценивается качество фотографии, производит идентификацию гражданина в ЕГРН согласно ПИН. Сверяет персональные данные указанные в документах заявителя на соответствие персональных данных в ЕГРН, при изменении внешних данных (хирургическое вмешательство) наличие медицинской справки.</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Заполнение, оформление и направление анкеты –заявления</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анкета – заявление заполняется сотрудником</w:t>
            </w:r>
          </w:p>
          <w:p>
            <w:pPr>
              <w:jc w:val="both"/>
            </w:pPr>
            <w:r>
              <w:rPr>
                <w:rFonts w:ascii="Arial" w:cs="Arial" w:eastAsia="Arial" w:hAnsi="Arial"/>
                <w:sz w:val="24"/>
                <w:szCs w:val="24"/>
              </w:rPr>
              <w:t xml:space="preserve">МРО</w:t>
            </w:r>
            <w:r>
              <w:rPr>
                <w:rFonts w:ascii="Arial" w:cs="Arial" w:eastAsia="Arial" w:hAnsi="Arial"/>
                <w:sz w:val="24"/>
                <w:szCs w:val="24"/>
              </w:rPr>
              <w:t xml:space="preserve">/ЦОН.</w:t>
            </w:r>
          </w:p>
          <w:p>
            <w:pPr>
              <w:jc w:val="both"/>
            </w:pPr>
            <w:r>
              <w:rPr>
                <w:rFonts w:ascii="Arial" w:cs="Arial" w:eastAsia="Arial" w:hAnsi="Arial"/>
                <w:sz w:val="24"/>
                <w:szCs w:val="24"/>
              </w:rPr>
              <w:t xml:space="preserve">Анкета-заявления направляется в Государственный центр персонификации в электронном виде, по защищенным электронным каналам связи, приложенные к анкете – заявления документы сканируется и направляется вместе с анкетой-заявлением.</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идентификационной карты     </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идентификационная карта выдается лично заявителю или его законному представителю.</w:t>
            </w:r>
          </w:p>
        </w:tc>
      </w:tr>
    </w:tbl>
    <w:p>
      <w:pPr>
        <w:spacing w:after="120" w:before="120"/>
        <w:jc w:val="right"/>
      </w:pPr>
      <w:r>
        <w:rPr>
          <w:rFonts w:ascii="Arial" w:cs="Arial" w:eastAsia="Arial" w:hAnsi="Arial"/>
          <w:sz w:val="24"/>
          <w:szCs w:val="24"/>
        </w:rPr>
        <w:t xml:space="preserve"/>
      </w:r>
    </w:p>
    <w:p>
      <w:pPr>
        <w:spacing w:after="120" w:before="120"/>
        <w:jc w:val="right"/>
      </w:pPr>
      <w:r>
        <w:rPr>
          <w:rFonts w:ascii="Arial" w:cs="Arial" w:eastAsia="Arial" w:hAnsi="Arial"/>
          <w:sz w:val="24"/>
          <w:szCs w:val="24"/>
        </w:rPr>
        <w:t xml:space="preserve"/>
      </w:r>
    </w:p>
    <w:p>
      <w:pPr>
        <w:spacing w:after="120" w:before="120"/>
        <w:jc w:val="right"/>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6"/>
        <w:gridCol w:w="751"/>
        <w:gridCol w:w="751"/>
        <w:gridCol w:w="656"/>
        <w:gridCol w:w="656"/>
        <w:gridCol w:w="769"/>
        <w:gridCol w:w="769"/>
        <w:gridCol w:w="1238"/>
      </w:tblGrid>
      <w:tr>
        <w:tc>
          <w:tcPr>
            <w:tcW w:type="dxa" w:w="45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 Прием и проверка документов на оформление паспорта гражданина Кыргызской Республики форме ID-card.</w:t>
            </w:r>
          </w:p>
        </w:tc>
      </w:tr>
      <w:tr>
        <w:tc>
          <w:tcPr>
            <w:tcW w:type="dxa" w:w="45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Принимает заявителя, обратившегося для получения идентификационной карты;</w:t>
            </w:r>
          </w:p>
          <w:p>
            <w:pPr>
              <w:jc w:val="both"/>
            </w:pPr>
            <w:r>
              <w:rPr>
                <w:rFonts w:ascii="Arial" w:cs="Arial" w:eastAsia="Arial" w:hAnsi="Arial"/>
                <w:sz w:val="24"/>
                <w:szCs w:val="24"/>
              </w:rPr>
              <w:t xml:space="preserve">1.2. Проверяет документы на соответствие перечню, установленному настоящим Административным регламентом и на наличие исправления и подделки;</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w:t>
            </w:r>
          </w:p>
          <w:p>
            <w:pPr>
              <w:jc w:val="both"/>
            </w:pPr>
            <w:r>
              <w:rPr>
                <w:rFonts w:ascii="Arial" w:cs="Arial" w:eastAsia="Arial" w:hAnsi="Arial"/>
                <w:sz w:val="24"/>
                <w:szCs w:val="24"/>
              </w:rPr>
              <w:t xml:space="preserve">- в случае, если документы, представленные заявителем, не соответствуют перечню, предлагается представить документы согласно перечню.</w:t>
            </w:r>
          </w:p>
          <w:p>
            <w:pPr>
              <w:jc w:val="both"/>
            </w:pPr>
            <w:r>
              <w:rPr>
                <w:rFonts w:ascii="Arial" w:cs="Arial" w:eastAsia="Arial" w:hAnsi="Arial"/>
                <w:sz w:val="24"/>
                <w:szCs w:val="24"/>
              </w:rPr>
              <w:t xml:space="preserve">- в случае обнаружения в представленных документах исправлений и/или признаков подделки, сотрудник осуществляющий прием документов, приостанавливает все действия и составляет акт в 3-х экземплярах и приостанавливает прием документов до окончательного решения руководства или правоохранительных органов;</w:t>
            </w:r>
          </w:p>
          <w:p>
            <w:pPr>
              <w:jc w:val="both"/>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отказывает в оформлении документов на получение идентификационной карты;</w:t>
            </w:r>
          </w:p>
          <w:p>
            <w:pPr>
              <w:jc w:val="both"/>
            </w:pPr>
            <w:r>
              <w:rPr>
                <w:rFonts w:ascii="Arial" w:cs="Arial" w:eastAsia="Arial" w:hAnsi="Arial"/>
                <w:sz w:val="24"/>
                <w:szCs w:val="24"/>
              </w:rPr>
              <w:t xml:space="preserve">- в случае если гражданин просит оформить отказ в письменном виде, принимает заявление гражданина, оформленное в бумажном виде с копиями представленных документов, регистрирует заявление в системе электронного документообороте (СЭД), вносит его на рассмотрение руководителю;</w:t>
            </w:r>
          </w:p>
          <w:p>
            <w:pPr>
              <w:jc w:val="both"/>
            </w:pPr>
            <w:r>
              <w:rPr>
                <w:rFonts w:ascii="Arial" w:cs="Arial" w:eastAsia="Arial" w:hAnsi="Arial"/>
                <w:sz w:val="24"/>
                <w:szCs w:val="24"/>
              </w:rPr>
              <w:t xml:space="preserve">- после получения резолюции руководителя рассматривает запрос (заявление) в порядке и сроки, установленные законодательством о порядке рассмотрения обращений граждан 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подготавливает проект соответствующего письменного ответа и вносит его на подпись руководителю;</w:t>
            </w:r>
          </w:p>
          <w:p>
            <w:pPr>
              <w:jc w:val="both"/>
            </w:pPr>
            <w:r>
              <w:rPr>
                <w:rFonts w:ascii="Arial" w:cs="Arial" w:eastAsia="Arial" w:hAnsi="Arial"/>
                <w:sz w:val="24"/>
                <w:szCs w:val="24"/>
              </w:rPr>
              <w:t xml:space="preserve">- после подписания ответа руководителем, регистрирует его в СЭД и выдает на руки заявителю или направляет по почтовому адресу, указанному в заявлении.</w:t>
            </w:r>
          </w:p>
        </w:tc>
        <w:tc>
          <w:tcPr>
            <w:tcW w:type="dxa" w:w="215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w:t>
            </w:r>
            <w:r>
              <w:rPr>
                <w:rFonts w:ascii="Arial" w:cs="Arial" w:eastAsia="Arial" w:hAnsi="Arial"/>
                <w:sz w:val="24"/>
                <w:szCs w:val="24"/>
              </w:rPr>
              <w:t xml:space="preserve">МРО</w:t>
            </w:r>
            <w:r>
              <w:rPr>
                <w:rFonts w:ascii="Arial" w:cs="Arial" w:eastAsia="Arial" w:hAnsi="Arial"/>
                <w:sz w:val="24"/>
                <w:szCs w:val="24"/>
              </w:rPr>
              <w:t xml:space="preserve"> и/или ЦОН</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к требованию</w:t>
            </w:r>
          </w:p>
        </w:tc>
        <w:tc>
          <w:tcPr>
            <w:tcW w:type="dxa" w:w="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2007"/>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-Инструкция;</w:t>
            </w:r>
          </w:p>
          <w:p>
            <w:pPr>
              <w:jc w:val="both"/>
            </w:pPr>
            <w:r>
              <w:rPr>
                <w:rFonts w:ascii="Arial" w:cs="Arial" w:eastAsia="Arial" w:hAnsi="Arial"/>
                <w:sz w:val="24"/>
                <w:szCs w:val="24"/>
              </w:rPr>
              <w:t xml:space="preserve">- Положение;</w:t>
            </w:r>
          </w:p>
          <w:p>
            <w:pPr>
              <w:jc w:val="left"/>
            </w:pPr>
            <w:r>
              <w:rPr>
                <w:rFonts w:ascii="Arial" w:cs="Arial" w:eastAsia="Arial" w:hAnsi="Arial"/>
                <w:sz w:val="24"/>
                <w:szCs w:val="24"/>
              </w:rPr>
              <w:t xml:space="preserve">-ППКР от 03.04.2017г. №196;</w:t>
            </w:r>
          </w:p>
          <w:p>
            <w:pPr>
              <w:jc w:val="left"/>
            </w:pPr>
            <w:r>
              <w:rPr>
                <w:rFonts w:ascii="Arial" w:cs="Arial" w:eastAsia="Arial" w:hAnsi="Arial"/>
                <w:sz w:val="24"/>
                <w:szCs w:val="24"/>
              </w:rPr>
              <w:t xml:space="preserve">- ППКР от 03.04.2017г. №197;</w:t>
            </w:r>
          </w:p>
        </w:tc>
      </w:tr>
      <w:tr>
        <w:tc>
          <w:tcPr>
            <w:tcW w:type="dxa" w:w="10176"/>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оформления анкеты – заявления.</w:t>
            </w:r>
          </w:p>
        </w:tc>
      </w:tr>
      <w:tr>
        <w:tc>
          <w:tcPr>
            <w:tcW w:type="dxa" w:w="10176"/>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10 минут</w:t>
            </w:r>
          </w:p>
        </w:tc>
      </w:tr>
      <w:tr>
        <w:tc>
          <w:tcPr>
            <w:tcW w:type="dxa" w:w="10176"/>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6"/>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Заполнение, оформление и направление анкеты - заявления</w:t>
            </w:r>
          </w:p>
        </w:tc>
      </w:tr>
      <w:tr>
        <w:tc>
          <w:tcPr>
            <w:tcW w:type="dxa" w:w="533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Анкета – заявление заполняется самим сотрудником </w:t>
            </w:r>
            <w:r>
              <w:rPr>
                <w:rFonts w:ascii="Arial" w:cs="Arial" w:eastAsia="Arial" w:hAnsi="Arial"/>
                <w:sz w:val="24"/>
                <w:szCs w:val="24"/>
              </w:rPr>
              <w:t xml:space="preserve">МРО</w:t>
            </w:r>
            <w:r>
              <w:rPr>
                <w:rFonts w:ascii="Arial" w:cs="Arial" w:eastAsia="Arial" w:hAnsi="Arial"/>
                <w:sz w:val="24"/>
                <w:szCs w:val="24"/>
              </w:rPr>
              <w:t xml:space="preserve"> или ЦОН;</w:t>
            </w:r>
          </w:p>
          <w:p>
            <w:pPr>
              <w:jc w:val="both"/>
            </w:pPr>
            <w:r>
              <w:rPr>
                <w:rFonts w:ascii="Arial" w:cs="Arial" w:eastAsia="Arial" w:hAnsi="Arial"/>
                <w:sz w:val="24"/>
                <w:szCs w:val="24"/>
              </w:rPr>
              <w:t xml:space="preserve">2.2. При заполнении анкеты – заявления производится:</w:t>
            </w:r>
          </w:p>
          <w:p>
            <w:pPr>
              <w:jc w:val="both"/>
            </w:pPr>
            <w:r>
              <w:rPr>
                <w:rFonts w:ascii="Arial" w:cs="Arial" w:eastAsia="Arial" w:hAnsi="Arial"/>
                <w:sz w:val="24"/>
                <w:szCs w:val="24"/>
              </w:rPr>
              <w:t xml:space="preserve">- проверка ПИН заявителей (заявителя) по АИС «Паспорт», в случае, если у заявителей (заявителя) отсутствует ПИН, оформляет заявление посредством АИС «ЗАГС» на присвоение ПИН, в случае наличия некорректных или двойных ПИН, оформляет заявку для рассмотрения вопроса обработки данных</w:t>
            </w:r>
            <w:r>
              <w:rPr>
                <w:rFonts w:ascii="Arial" w:cs="Arial" w:eastAsia="Arial" w:hAnsi="Arial"/>
                <w:sz w:val="24"/>
                <w:szCs w:val="24"/>
              </w:rPr>
              <w:t xml:space="preserve">по актуализации ПИН посредством АИС «ЗАГС»; </w:t>
            </w:r>
          </w:p>
          <w:p>
            <w:pPr>
              <w:jc w:val="both"/>
            </w:pPr>
            <w:r>
              <w:rPr>
                <w:rFonts w:ascii="Arial" w:cs="Arial" w:eastAsia="Arial" w:hAnsi="Arial"/>
                <w:sz w:val="24"/>
                <w:szCs w:val="24"/>
              </w:rPr>
              <w:t xml:space="preserve">- идентификация гражданина в ЕГРН на основе персонального идентификационного номера, </w:t>
            </w:r>
            <w:r>
              <w:rPr>
                <w:rFonts w:ascii="Arial" w:cs="Arial" w:eastAsia="Arial" w:hAnsi="Arial"/>
                <w:sz w:val="24"/>
                <w:szCs w:val="24"/>
              </w:rPr>
              <w:t xml:space="preserve">(</w:t>
            </w:r>
            <w:r>
              <w:rPr>
                <w:rFonts w:ascii="Arial" w:cs="Arial" w:eastAsia="Arial" w:hAnsi="Arial"/>
                <w:sz w:val="24"/>
                <w:szCs w:val="24"/>
              </w:rPr>
              <w:t xml:space="preserve">интеграция);</w:t>
            </w:r>
          </w:p>
          <w:p>
            <w:pPr>
              <w:jc w:val="both"/>
            </w:pPr>
            <w:r>
              <w:rPr>
                <w:rFonts w:ascii="Arial" w:cs="Arial" w:eastAsia="Arial" w:hAnsi="Arial"/>
                <w:sz w:val="24"/>
                <w:szCs w:val="24"/>
              </w:rPr>
              <w:t xml:space="preserve">- проверяет наличия требуемых необходимых документов и данных на изготовление паспорта гражданина КР;</w:t>
            </w:r>
          </w:p>
          <w:p>
            <w:pPr>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уточняет и удостоверяет у заявителя правильность вводимых в анкету – заявление сведений, путем подписи заявителя. Анкета – 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w:t>
            </w:r>
            <w:r>
              <w:rPr>
                <w:rFonts w:ascii="Arial" w:cs="Arial" w:eastAsia="Arial" w:hAnsi="Arial"/>
                <w:sz w:val="24"/>
                <w:szCs w:val="24"/>
              </w:rPr>
              <w:t xml:space="preserve">МРО</w:t>
            </w:r>
            <w:r>
              <w:rPr>
                <w:rFonts w:ascii="Arial" w:cs="Arial" w:eastAsia="Arial" w:hAnsi="Arial"/>
                <w:sz w:val="24"/>
                <w:szCs w:val="24"/>
              </w:rPr>
              <w:t xml:space="preserve"> или ЦОН проставляется прочерк.</w:t>
            </w:r>
          </w:p>
          <w:p>
            <w:pPr>
              <w:jc w:val="both"/>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w:t>
            </w:r>
          </w:p>
          <w:p>
            <w:pPr>
              <w:jc w:val="both"/>
            </w:pPr>
            <w:r>
              <w:rPr>
                <w:rFonts w:ascii="Arial" w:cs="Arial" w:eastAsia="Arial" w:hAnsi="Arial"/>
                <w:sz w:val="24"/>
                <w:szCs w:val="24"/>
              </w:rPr>
              <w:t xml:space="preserve">- фотографирование лица заявителя. Фотографирование производится цифровым фотоаппаратом фотографом, уполномоченным сотрудником ГП «Инфоком» или сотрудниками </w:t>
            </w:r>
            <w:r>
              <w:rPr>
                <w:rFonts w:ascii="Arial" w:cs="Arial" w:eastAsia="Arial" w:hAnsi="Arial"/>
                <w:sz w:val="24"/>
                <w:szCs w:val="24"/>
              </w:rPr>
              <w:t xml:space="preserve">МРО</w:t>
            </w:r>
            <w:r>
              <w:rPr>
                <w:rFonts w:ascii="Arial" w:cs="Arial" w:eastAsia="Arial" w:hAnsi="Arial"/>
                <w:sz w:val="24"/>
                <w:szCs w:val="24"/>
              </w:rPr>
              <w:t xml:space="preserve">. </w:t>
            </w:r>
          </w:p>
          <w:p>
            <w:pPr>
              <w:jc w:val="both"/>
            </w:pPr>
            <w:r>
              <w:rPr>
                <w:rFonts w:ascii="Arial" w:cs="Arial" w:eastAsia="Arial" w:hAnsi="Arial"/>
                <w:sz w:val="24"/>
                <w:szCs w:val="24"/>
              </w:rPr>
              <w:t xml:space="preserve">2.3 Ставит в известность заявителя о наличии ЭЦП на чипе паспорта образца 2017 года и необходимости соблюдения Регламента удостоверяющего центра Государственного предприятия «Инфоком» при Министерстве цифрового развития Кыргызской Республики (далее – ГП «Инфоком») публикуемого на сайте </w:t>
            </w:r>
            <w:r>
              <w:rPr>
                <w:rFonts w:ascii="Arial" w:cs="Arial" w:eastAsia="Arial" w:hAnsi="Arial"/>
                <w:sz w:val="24"/>
                <w:szCs w:val="24"/>
              </w:rPr>
              <w:t xml:space="preserve">www.infokom.kg</w:t>
            </w:r>
            <w:r>
              <w:rPr>
                <w:rFonts w:ascii="Arial" w:cs="Arial" w:eastAsia="Arial" w:hAnsi="Arial"/>
                <w:sz w:val="24"/>
                <w:szCs w:val="24"/>
              </w:rPr>
              <w:t xml:space="preserve"> в разделе «Удостоверяющий центр»/ «Регламент УЦ ГП «Инфоком»;</w:t>
            </w:r>
          </w:p>
          <w:p>
            <w:pPr>
              <w:jc w:val="both"/>
            </w:pPr>
            <w:r>
              <w:rPr>
                <w:rFonts w:ascii="Arial" w:cs="Arial" w:eastAsia="Arial" w:hAnsi="Arial"/>
                <w:sz w:val="24"/>
                <w:szCs w:val="24"/>
              </w:rPr>
              <w:t xml:space="preserve">2.4. Предоставляет заявителю бланк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    </w:t>
            </w:r>
          </w:p>
          <w:p>
            <w:pPr>
              <w:jc w:val="both"/>
            </w:pPr>
            <w:r>
              <w:rPr>
                <w:rFonts w:ascii="Arial" w:cs="Arial" w:eastAsia="Arial" w:hAnsi="Arial"/>
                <w:sz w:val="24"/>
                <w:szCs w:val="24"/>
              </w:rPr>
              <w:t xml:space="preserve">2.5. Выдается расписка о принятии документов.</w:t>
            </w:r>
          </w:p>
          <w:p>
            <w:pPr>
              <w:jc w:val="both"/>
            </w:pPr>
            <w:r>
              <w:rPr>
                <w:rFonts w:ascii="Arial" w:cs="Arial" w:eastAsia="Arial" w:hAnsi="Arial"/>
                <w:sz w:val="24"/>
                <w:szCs w:val="24"/>
              </w:rPr>
              <w:t xml:space="preserve">- в случае приема и оформления анкеты-заявления сотрудником ЦОН анкета-заявления подписывается посредством ЭЦП и направляется по защищенным каналам связи уполномоченному сотруднику </w:t>
            </w:r>
            <w:r>
              <w:rPr>
                <w:rFonts w:ascii="Arial" w:cs="Arial" w:eastAsia="Arial" w:hAnsi="Arial"/>
                <w:sz w:val="24"/>
                <w:szCs w:val="24"/>
              </w:rPr>
              <w:t xml:space="preserve">МРО </w:t>
            </w:r>
            <w:r>
              <w:rPr>
                <w:rFonts w:ascii="Arial" w:cs="Arial" w:eastAsia="Arial" w:hAnsi="Arial"/>
                <w:sz w:val="24"/>
                <w:szCs w:val="24"/>
              </w:rPr>
              <w:t xml:space="preserve">для проверки и принятие решения;</w:t>
            </w:r>
          </w:p>
          <w:p>
            <w:pPr>
              <w:jc w:val="both"/>
            </w:pPr>
            <w:r>
              <w:rPr>
                <w:rFonts w:ascii="Arial" w:cs="Arial" w:eastAsia="Arial" w:hAnsi="Arial"/>
                <w:sz w:val="24"/>
                <w:szCs w:val="24"/>
              </w:rPr>
              <w:t xml:space="preserve">- В случае оформления сотрудником </w:t>
            </w:r>
            <w:r>
              <w:rPr>
                <w:rFonts w:ascii="Arial" w:cs="Arial" w:eastAsia="Arial" w:hAnsi="Arial"/>
                <w:sz w:val="24"/>
                <w:szCs w:val="24"/>
              </w:rPr>
              <w:t xml:space="preserve">МРО</w:t>
            </w:r>
            <w:r>
              <w:rPr>
                <w:rFonts w:ascii="Arial" w:cs="Arial" w:eastAsia="Arial" w:hAnsi="Arial"/>
                <w:sz w:val="24"/>
                <w:szCs w:val="24"/>
              </w:rPr>
              <w:t xml:space="preserve">/ЦОН, анкета-заявление посредством ЭЦП, направляется вместе со сканированными документами по защищенным электронным каналам связи в Государственный центр персонификации при ГП «Инфоком», не позднее 10 рабочих дней, с момента выдачи расписки о приеме документов в зависимости от произведенной оплаты за изготовление паспорта гражданина КР.</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w:t>
            </w:r>
            <w:r>
              <w:rPr>
                <w:rFonts w:ascii="Arial" w:cs="Arial" w:eastAsia="Arial" w:hAnsi="Arial"/>
                <w:sz w:val="24"/>
                <w:szCs w:val="24"/>
              </w:rPr>
              <w:t xml:space="preserve">МРО</w:t>
            </w:r>
            <w:r>
              <w:rPr>
                <w:rFonts w:ascii="Arial" w:cs="Arial" w:eastAsia="Arial" w:hAnsi="Arial"/>
                <w:sz w:val="24"/>
                <w:szCs w:val="24"/>
              </w:rPr>
              <w:t xml:space="preserve"> и/или оператор ЦОН</w:t>
            </w:r>
          </w:p>
        </w:tc>
        <w:tc>
          <w:tcPr>
            <w:tcW w:type="dxa" w:w="1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анкета -заявление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Выдача расписки о приеме документов на изготовления паспорта.</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2:10 минут </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Административно- управленческая процедура </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p>
            <w:pPr>
              <w:jc w:val="left"/>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изготовленной идентификационной карты </w:t>
            </w:r>
          </w:p>
        </w:tc>
      </w:tr>
      <w:tr>
        <w:tc>
          <w:tcPr>
            <w:tcW w:type="dxa" w:w="45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Прием заявителя или его уполномоченного представителя по истечении срока изготовления паспорта, предусмотренного п</w:t>
            </w:r>
            <w:r>
              <w:rPr>
                <w:rFonts w:ascii="Arial" w:cs="Arial" w:eastAsia="Arial" w:hAnsi="Arial"/>
                <w:sz w:val="24"/>
                <w:szCs w:val="24"/>
              </w:rPr>
              <w:t xml:space="preserve">.</w:t>
            </w:r>
            <w:r>
              <w:rPr>
                <w:rFonts w:ascii="Arial" w:cs="Arial" w:eastAsia="Arial" w:hAnsi="Arial"/>
                <w:sz w:val="24"/>
                <w:szCs w:val="24"/>
              </w:rPr>
              <w:t xml:space="preserve">п.1 п.3 настоящего Регламента;</w:t>
            </w:r>
          </w:p>
          <w:p>
            <w:pPr>
              <w:jc w:val="both"/>
            </w:pPr>
            <w:r>
              <w:rPr>
                <w:rFonts w:ascii="Arial" w:cs="Arial" w:eastAsia="Arial" w:hAnsi="Arial"/>
                <w:sz w:val="24"/>
                <w:szCs w:val="24"/>
              </w:rPr>
              <w:t xml:space="preserve">     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3.2. При выдаче гражданину паспорта образца 2017 года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 паспорт образца 2017 года;</w:t>
            </w:r>
          </w:p>
          <w:p>
            <w:pPr>
              <w:jc w:val="both"/>
            </w:pPr>
            <w:r>
              <w:rPr>
                <w:rFonts w:ascii="Arial" w:cs="Arial" w:eastAsia="Arial" w:hAnsi="Arial"/>
                <w:sz w:val="24"/>
                <w:szCs w:val="24"/>
              </w:rPr>
              <w:t xml:space="preserve">- предложить получателю проверить правильность внесенных данных в паспорт образца 2017 года;</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настоящим Руководством;</w:t>
            </w:r>
          </w:p>
          <w:p>
            <w:pPr>
              <w:jc w:val="both"/>
            </w:pPr>
            <w:r>
              <w:rPr>
                <w:rFonts w:ascii="Arial" w:cs="Arial" w:eastAsia="Arial" w:hAnsi="Arial"/>
                <w:sz w:val="24"/>
                <w:szCs w:val="24"/>
              </w:rPr>
              <w:t xml:space="preserve">- активировать чип паспорта.</w:t>
            </w:r>
          </w:p>
          <w:p>
            <w:pPr>
              <w:jc w:val="both"/>
            </w:pPr>
            <w:r>
              <w:rPr>
                <w:rFonts w:ascii="Arial" w:cs="Arial" w:eastAsia="Arial" w:hAnsi="Arial"/>
                <w:sz w:val="24"/>
                <w:szCs w:val="24"/>
              </w:rPr>
              <w:t xml:space="preserve">3.3. В случае, если не представляется возможным изъять паспорт, подлежащий обмену ввиду утраты заявителем паспорта, подлежащего изъятию, изготовленный паспорт образца 2017 года выдается заявителю или его законному представителю после представления заявителем письменного обращения на имя руководителя </w:t>
            </w:r>
            <w:r>
              <w:rPr>
                <w:rFonts w:ascii="Arial" w:cs="Arial" w:eastAsia="Arial" w:hAnsi="Arial"/>
                <w:sz w:val="24"/>
                <w:szCs w:val="24"/>
              </w:rPr>
              <w:t xml:space="preserve">МРО</w:t>
            </w:r>
            <w:r>
              <w:rPr>
                <w:rFonts w:ascii="Arial" w:cs="Arial" w:eastAsia="Arial" w:hAnsi="Arial"/>
                <w:sz w:val="24"/>
                <w:szCs w:val="24"/>
              </w:rPr>
              <w:t xml:space="preserve"> о выдаче изготовленного паспорта образца 2017 года, где излагает, когда и при каких обстоятельствах был утрачен паспорт, подлежащий изъятию. </w:t>
            </w:r>
          </w:p>
          <w:p>
            <w:pPr>
              <w:jc w:val="both"/>
            </w:pPr>
            <w:r>
              <w:rPr>
                <w:rFonts w:ascii="Arial" w:cs="Arial" w:eastAsia="Arial" w:hAnsi="Arial"/>
                <w:sz w:val="24"/>
                <w:szCs w:val="24"/>
              </w:rPr>
              <w:t xml:space="preserve">3.4. При обнаружении в паспорте образца 2017 года заводского брака (механические повреждения, в том числе невозможность считывания чипа) составляется акт в 3-х экземплярах. Один экземпляр акта вместе с паспортом образца 2017 года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паспорта образца 2017 года осуществляется в течение 3-х рабочих дней. После выдачи вновь изготовленного паспорта образца 2017 года составленные акты, находящиеся в территориальном подразделении, подлежат уничтожению в установленном порядке.</w:t>
            </w:r>
          </w:p>
          <w:p>
            <w:pPr>
              <w:jc w:val="both"/>
            </w:pPr>
            <w:r>
              <w:rPr>
                <w:rFonts w:ascii="Arial" w:cs="Arial" w:eastAsia="Arial" w:hAnsi="Arial"/>
                <w:sz w:val="24"/>
                <w:szCs w:val="24"/>
              </w:rPr>
              <w:t xml:space="preserve">3.5 В случае изменения семейного положения, регистрации по месту жительства граждане Кыргызской Республики обязаны обратиться с заявлением о внесении изменений в сведения, содержащиеся в чипе паспорта образца 2017 года.</w:t>
            </w:r>
          </w:p>
          <w:p>
            <w:pPr>
              <w:jc w:val="both"/>
            </w:pPr>
            <w:r>
              <w:rPr>
                <w:rFonts w:ascii="Arial" w:cs="Arial" w:eastAsia="Arial" w:hAnsi="Arial"/>
                <w:sz w:val="24"/>
                <w:szCs w:val="24"/>
              </w:rPr>
              <w:t xml:space="preserve">3.6. Изменения в чип паспорта образца 2017 года вносятся в присутствии гражданина на основании данных, содержащихся в ЕГРН.</w:t>
            </w:r>
          </w:p>
          <w:p>
            <w:pPr>
              <w:jc w:val="both"/>
            </w:pPr>
            <w:r>
              <w:rPr>
                <w:rFonts w:ascii="Arial" w:cs="Arial" w:eastAsia="Arial" w:hAnsi="Arial"/>
                <w:sz w:val="24"/>
                <w:szCs w:val="24"/>
              </w:rPr>
              <w:t xml:space="preserve">3.7. При отсутствии в ЕГРН соответствующих сведений гражданин представляет подтверждающие документы, на основании которых сотрудником территориального подразделения вносятся соответствующие изменения в ЕГРН, с последующим внесением изменений в чип паспорта образца 2017 года.</w:t>
            </w:r>
          </w:p>
        </w:tc>
        <w:tc>
          <w:tcPr>
            <w:tcW w:type="dxa" w:w="15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53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паспорта образца 2017 года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паспорта образца 2017 года</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10 минут </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45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№2</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№3</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before="12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3. Токтогулова А.Н.</w:t>
      </w:r>
      <w:r>
        <w:rPr>
          <w:rFonts w:ascii="Arial" w:cs="Arial" w:eastAsia="Arial" w:hAnsi="Arial"/>
          <w:sz w:val="24"/>
          <w:szCs w:val="24"/>
        </w:rPr>
        <w:t xml:space="preserve"> – 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«Документирование граждан Кыргызской Республики </w:t>
      </w:r>
    </w:p>
    <w:p>
      <w:pPr>
        <w:spacing w:after="120"/>
        <w:jc w:val="center"/>
      </w:pPr>
      <w:r>
        <w:rPr>
          <w:rFonts w:ascii="Arial" w:cs="Arial" w:eastAsia="Arial" w:hAnsi="Arial"/>
          <w:sz w:val="24"/>
          <w:szCs w:val="24"/>
        </w:rPr>
        <w:t xml:space="preserve">паспортами в форме общегражданского паспорта»</w:t>
      </w:r>
    </w:p>
    <w:p>
      <w:pPr>
        <w:spacing w:after="120"/>
        <w:jc w:val="center"/>
      </w:pPr>
      <w:r>
        <w:rPr>
          <w:rFonts w:ascii="Arial" w:cs="Arial" w:eastAsia="Arial" w:hAnsi="Arial"/>
          <w:sz w:val="24"/>
          <w:szCs w:val="24"/>
        </w:rPr>
        <w:t xml:space="preserve">Глава 6 № 50</w:t>
      </w:r>
    </w:p>
    <w:p>
      <w:pPr>
        <w:spacing w:after="120"/>
        <w:jc w:val="center"/>
      </w:pPr>
      <w:r>
        <w:rPr>
          <w:rFonts w:ascii="Arial" w:cs="Arial" w:eastAsia="Arial" w:hAnsi="Arial"/>
          <w:sz w:val="24"/>
          <w:szCs w:val="24"/>
        </w:rPr>
        <w:t xml:space="preserve">Единого реестра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сотрудниками межрегиональных отделов Департамента регистрации населения Министерстве цифрового развития Кыргызской Республики (далее – </w:t>
      </w:r>
      <w:r>
        <w:rPr>
          <w:rFonts w:ascii="Arial" w:cs="Arial" w:eastAsia="Arial" w:hAnsi="Arial"/>
          <w:sz w:val="24"/>
          <w:szCs w:val="24"/>
        </w:rPr>
        <w:t xml:space="preserve">М</w:t>
      </w:r>
      <w:r>
        <w:rPr>
          <w:rFonts w:ascii="Arial" w:cs="Arial" w:eastAsia="Arial" w:hAnsi="Arial"/>
          <w:sz w:val="24"/>
          <w:szCs w:val="24"/>
        </w:rPr>
        <w:t xml:space="preserve">РО) и операторами центров обслуживания населения Государственного предприятия «Инфоком» при Министерстве цифрового развития Кыргызской Республики (далее по тексту – ЦОН). </w:t>
      </w:r>
    </w:p>
    <w:p>
      <w:pPr>
        <w:spacing w:after="120"/>
        <w:jc w:val="both"/>
      </w:pPr>
      <w:r>
        <w:rPr>
          <w:rFonts w:ascii="Arial" w:cs="Arial" w:eastAsia="Arial" w:hAnsi="Arial"/>
          <w:sz w:val="24"/>
          <w:szCs w:val="24"/>
        </w:rPr>
        <w:t xml:space="preserve"> 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без учета ожидания в очереди при личном посещении 10-20 минут; </w:t>
      </w:r>
    </w:p>
    <w:p>
      <w:pPr>
        <w:spacing w:after="120"/>
        <w:jc w:val="both"/>
      </w:pPr>
      <w:r>
        <w:rPr>
          <w:rFonts w:ascii="Arial" w:cs="Arial" w:eastAsia="Arial" w:hAnsi="Arial"/>
          <w:sz w:val="24"/>
          <w:szCs w:val="24"/>
        </w:rPr>
        <w:t xml:space="preserve">б) изготовление и выдача общегражданского паспорта в общем порядке с даты заполнения анкеты-заявления 18 рабочих дней;</w:t>
      </w:r>
    </w:p>
    <w:p>
      <w:pPr>
        <w:spacing w:after="120"/>
        <w:jc w:val="both"/>
      </w:pPr>
      <w:r>
        <w:rPr>
          <w:rFonts w:ascii="Arial" w:cs="Arial" w:eastAsia="Arial" w:hAnsi="Arial"/>
          <w:sz w:val="24"/>
          <w:szCs w:val="24"/>
        </w:rPr>
        <w:t xml:space="preserve">(2) Перечень документов, необходимых для оформления общегражданского паспорта:</w:t>
      </w:r>
    </w:p>
    <w:p>
      <w:pPr>
        <w:spacing w:after="120"/>
        <w:jc w:val="both"/>
      </w:pPr>
      <w:r>
        <w:rPr>
          <w:rFonts w:ascii="Arial" w:cs="Arial" w:eastAsia="Arial" w:hAnsi="Arial"/>
          <w:sz w:val="24"/>
          <w:szCs w:val="24"/>
        </w:rPr>
        <w:t xml:space="preserve">-   анкета-заявление, оформляемая сотрудником </w:t>
      </w:r>
      <w:r>
        <w:rPr>
          <w:rFonts w:ascii="Arial" w:cs="Arial" w:eastAsia="Arial" w:hAnsi="Arial"/>
          <w:sz w:val="24"/>
          <w:szCs w:val="24"/>
        </w:rPr>
        <w:t xml:space="preserve">МРО</w:t>
      </w:r>
      <w:r>
        <w:rPr>
          <w:rFonts w:ascii="Arial" w:cs="Arial" w:eastAsia="Arial" w:hAnsi="Arial"/>
          <w:sz w:val="24"/>
          <w:szCs w:val="24"/>
        </w:rPr>
        <w:t xml:space="preserve">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образца 2020 года, предусмотренный законодательством Кыргызской Республики </w:t>
      </w:r>
      <w:r>
        <w:rPr>
          <w:rFonts w:ascii="Arial" w:cs="Arial" w:eastAsia="Arial" w:hAnsi="Arial"/>
          <w:sz w:val="24"/>
          <w:szCs w:val="24"/>
        </w:rPr>
        <w:t xml:space="preserve">- при отсутствии информации, отображающейся в АИС, подтверждающей платеж за оформление </w:t>
      </w:r>
      <w:r>
        <w:rPr>
          <w:rFonts w:ascii="Arial" w:cs="Arial" w:eastAsia="Arial" w:hAnsi="Arial"/>
          <w:sz w:val="24"/>
          <w:szCs w:val="24"/>
        </w:rPr>
        <w:t xml:space="preserve">(лица,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Оформление общегражданского паспорта на гражданина, не достигшего 16-летнего возраста требуется нотариальное согласие от второго родителя </w:t>
      </w:r>
      <w:r>
        <w:rPr>
          <w:rFonts w:ascii="Arial" w:cs="Arial" w:eastAsia="Arial" w:hAnsi="Arial"/>
          <w:sz w:val="24"/>
          <w:szCs w:val="24"/>
        </w:rPr>
        <w:t xml:space="preserve">или законного представителя:</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заявление, заполненное и подписанное родителями или одним из родителей (в случае отсутствия одного из родителей),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jc w:val="both"/>
      </w:pPr>
      <w:r>
        <w:rPr>
          <w:rFonts w:ascii="Arial" w:cs="Arial" w:eastAsia="Arial" w:hAnsi="Arial"/>
          <w:sz w:val="24"/>
          <w:szCs w:val="24"/>
        </w:rPr>
        <w:t xml:space="preserve">- паспорта родителей или одного из родителей (в случае, отсутствия одного из родителей, с приложением заверенной копии документов, подтверждающих указанный случай) или иных законных представителей лица, не достигшего 16-летнего возраста - при отсутствии данных в ЕГРН.</w:t>
      </w:r>
    </w:p>
    <w:p>
      <w:pPr>
        <w:spacing w:after="120"/>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spacing w:after="120"/>
        <w:jc w:val="both"/>
      </w:pPr>
      <w:r>
        <w:rPr>
          <w:rFonts w:ascii="Arial" w:cs="Arial" w:eastAsia="Arial" w:hAnsi="Arial"/>
          <w:sz w:val="24"/>
          <w:szCs w:val="24"/>
        </w:rPr>
        <w:t xml:space="preserve">Оформление общегражданского паспорта на гражданина, не достигшего 16-летнего возраста, производится на основании ходатайства родителей или законных представителей.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 (в редакции Закона Кыргызской Республики «О внешней миграции» от 27 февраля 2023 года №43).</w:t>
      </w:r>
    </w:p>
    <w:p>
      <w:pPr>
        <w:spacing w:after="120"/>
        <w:jc w:val="both"/>
      </w:pPr>
      <w:r>
        <w:rPr>
          <w:rFonts w:ascii="Arial" w:cs="Arial" w:eastAsia="Arial" w:hAnsi="Arial"/>
          <w:sz w:val="24"/>
          <w:szCs w:val="24"/>
        </w:rPr>
        <w:t xml:space="preserve">Оформление заявления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 об определении принадлежности к гражданству Кыргызской Республики, ходатайства на получение общегражданского паспорта от имени родителей или родителя (в случаях, указанных в абзаце третьем настоящего подпункта) или иного законного представителя и получения изготовленного паспорта.</w:t>
      </w:r>
    </w:p>
    <w:p>
      <w:pPr>
        <w:spacing w:after="120"/>
        <w:jc w:val="both"/>
      </w:pPr>
      <w:r>
        <w:rPr>
          <w:rFonts w:ascii="Arial" w:cs="Arial" w:eastAsia="Arial" w:hAnsi="Arial"/>
          <w:sz w:val="24"/>
          <w:szCs w:val="24"/>
        </w:rPr>
        <w:t xml:space="preserve">При отсутствии заявлений родителей (одного из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jc w:val="both"/>
      </w:pPr>
      <w:r>
        <w:rPr>
          <w:rFonts w:ascii="Arial" w:cs="Arial" w:eastAsia="Arial" w:hAnsi="Arial"/>
          <w:sz w:val="24"/>
          <w:szCs w:val="24"/>
        </w:rPr>
        <w:t xml:space="preserve"> 2) при обращении лица, достигшего 16-летнего возраста:</w:t>
      </w:r>
    </w:p>
    <w:p>
      <w:pPr>
        <w:spacing w:after="120"/>
        <w:jc w:val="both"/>
      </w:pPr>
      <w:r>
        <w:rPr>
          <w:rFonts w:ascii="Arial" w:cs="Arial" w:eastAsia="Arial" w:hAnsi="Arial"/>
          <w:sz w:val="24"/>
          <w:szCs w:val="24"/>
        </w:rPr>
        <w:t xml:space="preserve">- идентификационная карта - паспорт гражданина Кыргызской Республики образца 2004</w:t>
      </w:r>
      <w:r>
        <w:rPr>
          <w:rFonts w:ascii="Arial" w:cs="Arial" w:eastAsia="Arial" w:hAnsi="Arial"/>
          <w:sz w:val="24"/>
          <w:szCs w:val="24"/>
        </w:rPr>
        <w:t xml:space="preserve">или 2017 года ID-карта (при наличии) или свидетельство о рождении - при отсутствии данных в ЕГРН;</w:t>
      </w:r>
    </w:p>
    <w:p>
      <w:pPr>
        <w:spacing w:after="120"/>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120"/>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jc w:val="both"/>
      </w:pPr>
      <w:r>
        <w:rPr>
          <w:rFonts w:ascii="Arial" w:cs="Arial" w:eastAsia="Arial" w:hAnsi="Arial"/>
          <w:sz w:val="24"/>
          <w:szCs w:val="24"/>
        </w:rPr>
        <w:t xml:space="preserve">4) при получении второго общегражданского паспорта по заявлению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jc w:val="both"/>
      </w:pPr>
      <w:r>
        <w:rPr>
          <w:rFonts w:ascii="Arial" w:cs="Arial" w:eastAsia="Arial" w:hAnsi="Arial"/>
          <w:sz w:val="24"/>
          <w:szCs w:val="24"/>
        </w:rPr>
        <w:t xml:space="preserve">- общегражданский паспорт;</w:t>
      </w:r>
    </w:p>
    <w:p>
      <w:pPr>
        <w:spacing w:after="120"/>
        <w:jc w:val="both"/>
      </w:pPr>
      <w:r>
        <w:rPr>
          <w:rFonts w:ascii="Arial" w:cs="Arial" w:eastAsia="Arial" w:hAnsi="Arial"/>
          <w:sz w:val="24"/>
          <w:szCs w:val="24"/>
        </w:rPr>
        <w:t xml:space="preserve">(3)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w:t>
      </w:r>
      <w:r>
        <w:rPr>
          <w:rFonts w:ascii="Arial" w:cs="Arial" w:eastAsia="Arial" w:hAnsi="Arial"/>
          <w:sz w:val="24"/>
          <w:szCs w:val="24"/>
        </w:rPr>
        <w:t xml:space="preserve">го регулирования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Результат услуги: общегражданский паспорт гражданина Кыргызской Республики образца </w:t>
      </w:r>
      <w:r>
        <w:rPr>
          <w:rFonts w:ascii="Arial" w:cs="Arial" w:eastAsia="Arial" w:hAnsi="Arial"/>
          <w:b/>
          <w:bCs/>
          <w:sz w:val="24"/>
          <w:szCs w:val="24"/>
        </w:rPr>
        <w:t xml:space="preserve">2020</w:t>
      </w:r>
      <w:r>
        <w:rPr>
          <w:rFonts w:ascii="Arial" w:cs="Arial" w:eastAsia="Arial" w:hAnsi="Arial"/>
          <w:sz w:val="24"/>
          <w:szCs w:val="24"/>
        </w:rPr>
        <w:t xml:space="preserve"> года. </w:t>
      </w:r>
    </w:p>
    <w:p>
      <w:pPr>
        <w:spacing w:after="120"/>
        <w:jc w:val="both"/>
      </w:pPr>
      <w:r>
        <w:rPr>
          <w:rFonts w:ascii="Arial" w:cs="Arial" w:eastAsia="Arial" w:hAnsi="Arial"/>
          <w:sz w:val="24"/>
          <w:szCs w:val="24"/>
        </w:rPr>
        <w:t xml:space="preserve">4. Нормативные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 внешней миграции»;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Инструкция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 карты) и общегражданского паспорта гражданина Кыргызской Республики образца 2006 </w:t>
      </w:r>
      <w:r>
        <w:rPr>
          <w:rFonts w:ascii="Arial" w:cs="Arial" w:eastAsia="Arial" w:hAnsi="Arial"/>
          <w:b/>
          <w:bCs/>
          <w:sz w:val="24"/>
          <w:szCs w:val="24"/>
        </w:rPr>
        <w:t xml:space="preserve">и 2020 годов</w:t>
      </w:r>
      <w:r>
        <w:rPr>
          <w:rFonts w:ascii="Arial" w:cs="Arial" w:eastAsia="Arial" w:hAnsi="Arial"/>
          <w:sz w:val="24"/>
          <w:szCs w:val="24"/>
        </w:rPr>
        <w:t xml:space="preserve">, утвержденная постановлением Правительства Кыргызской Республики от 21.04.2017 года. № 238 (далее - Инструкция);</w:t>
      </w:r>
    </w:p>
    <w:p>
      <w:pPr>
        <w:spacing w:after="120"/>
        <w:jc w:val="both"/>
      </w:pPr>
      <w:r>
        <w:rPr>
          <w:rFonts w:ascii="Arial" w:cs="Arial" w:eastAsia="Arial" w:hAnsi="Arial"/>
          <w:b w:val="false"/>
          <w:bCs w:val="false"/>
          <w:sz w:val="24"/>
          <w:szCs w:val="24"/>
        </w:rPr>
        <w:t xml:space="preserve">- Положение об общегражданском паспорте гражданина Кыргызской Республики образца 2020 года», утвержденное постановлением Правительства Кыргызской Республики от 12 апреля 2021 г. №142.</w:t>
      </w:r>
      <w:r>
        <w:rPr>
          <w:rFonts w:ascii="Arial" w:cs="Arial" w:eastAsia="Arial" w:hAnsi="Arial"/>
          <w:sz w:val="24"/>
          <w:szCs w:val="24"/>
        </w:rPr>
        <w:t xml:space="preserve"> </w:t>
      </w:r>
      <w:r>
        <w:rPr>
          <w:rFonts w:ascii="Arial" w:cs="Arial" w:eastAsia="Arial" w:hAnsi="Arial"/>
          <w:b w:val="false"/>
          <w:bCs w:val="false"/>
          <w:sz w:val="24"/>
          <w:szCs w:val="24"/>
        </w:rPr>
        <w:t xml:space="preserve">(далее– ППКР от 12.04.2021 г.№142)</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b/>
          <w:bCs/>
          <w:sz w:val="24"/>
          <w:szCs w:val="24"/>
        </w:rPr>
        <w:t xml:space="preserve">                           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проверка документов на оформление общегражданского паспорта гражданина Кыргызской Республики образца 20</w:t>
            </w:r>
            <w:r>
              <w:rPr>
                <w:rFonts w:ascii="Arial" w:cs="Arial" w:eastAsia="Arial" w:hAnsi="Arial"/>
                <w:sz w:val="24"/>
                <w:szCs w:val="24"/>
              </w:rPr>
              <w:t xml:space="preserve">20</w:t>
            </w:r>
            <w:r>
              <w:rPr>
                <w:rFonts w:ascii="Arial" w:cs="Arial" w:eastAsia="Arial" w:hAnsi="Arial"/>
                <w:sz w:val="24"/>
                <w:szCs w:val="24"/>
              </w:rPr>
              <w:t xml:space="preserve"> года. </w:t>
            </w:r>
          </w:p>
          <w:p>
            <w:pPr>
              <w:jc w:val="both"/>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документы на оформление паспорта принимаются сотрудниками МРО и ЦОН;</w:t>
            </w:r>
          </w:p>
          <w:p>
            <w:pPr>
              <w:jc w:val="both"/>
            </w:pPr>
            <w:r>
              <w:rPr>
                <w:rFonts w:ascii="Arial" w:cs="Arial" w:eastAsia="Arial" w:hAnsi="Arial"/>
                <w:sz w:val="24"/>
                <w:szCs w:val="24"/>
              </w:rPr>
              <w:t xml:space="preserve">- документы проверяются на предмет комплектности в соответствии с законодательством, наличие исправлений и признаков подделки, срока действия. В случае обнаружения вышеуказанных оснований в представленных документах незамедлительно сообщается в руководство МРО или ЦОН, а также органы внутренних дел, составляется акт в 3-х экземплярах, один из которых в течении 1 рабочего дня    направляется в органы внутренних дел Кыргызской Республики по месту нахождения МРО, второй - остается в МРО/ЦОН, третий выдается заявителю. </w:t>
            </w:r>
          </w:p>
          <w:p>
            <w:pPr>
              <w:jc w:val="both"/>
            </w:pPr>
            <w:r>
              <w:rPr>
                <w:rFonts w:ascii="Arial" w:cs="Arial" w:eastAsia="Arial" w:hAnsi="Arial"/>
                <w:sz w:val="24"/>
                <w:szCs w:val="24"/>
              </w:rPr>
              <w:t xml:space="preserve">Вопрос принятия документов для оформления анкеты – 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 </w:t>
            </w:r>
          </w:p>
          <w:p>
            <w:pPr>
              <w:jc w:val="both"/>
            </w:pPr>
            <w:r>
              <w:rPr>
                <w:rFonts w:ascii="Arial" w:cs="Arial" w:eastAsia="Arial" w:hAnsi="Arial"/>
                <w:sz w:val="24"/>
                <w:szCs w:val="24"/>
              </w:rPr>
              <w:t xml:space="preserve">- производится визуальная сверка изображения на фотографии с внешностью заявителя, изображенного на фотографии, оценивается качество фотографии, производит идентификацию гражданина в ЕГРН согласно ПИН. Сверяет персональные данные указанные в документах заявителя на соответствие персональных данных в ЕГРН, при изменении внешних данных (хирургическое вмешательство) наличие медицинской справки. </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Заполнение, оформление и направление анкеты –заявления</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 анкета – заявление заполняется сотрудником МРО/ЦОН;</w:t>
            </w:r>
          </w:p>
          <w:p>
            <w:pPr>
              <w:jc w:val="both"/>
            </w:pPr>
            <w:r>
              <w:rPr>
                <w:rFonts w:ascii="Arial" w:cs="Arial" w:eastAsia="Arial" w:hAnsi="Arial"/>
                <w:sz w:val="24"/>
                <w:szCs w:val="24"/>
              </w:rPr>
              <w:t xml:space="preserve">Анкета-заявление направляется в Государственный центр персонификации в электронном виде, по защищенным электронным каналам связи, приложенные к анкете-заявления документы сканируются и направляются вместе с анкетой-заявлением.</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общегражданского паспорта     </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общегражданский паспорт выдается лично заявителю или его законному представителю.</w:t>
            </w:r>
          </w:p>
        </w:tc>
      </w:tr>
    </w:tbl>
    <w:p>
      <w:pPr>
        <w:spacing w:after="120" w:before="120"/>
        <w:jc w:val="right"/>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Блок-схема взаимосвязи процедур</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0"/>
        <w:gridCol w:w="485"/>
        <w:gridCol w:w="485"/>
        <w:gridCol w:w="485"/>
        <w:gridCol w:w="635"/>
        <w:gridCol w:w="635"/>
        <w:gridCol w:w="745"/>
        <w:gridCol w:w="745"/>
        <w:gridCol w:w="1523"/>
      </w:tblGrid>
      <w:tr>
        <w:tc>
          <w:tcPr>
            <w:tcW w:type="dxa" w:w="44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5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Процедура 1: Прием и проверка документов на оформление общегражданского паспорта гражданина Кыргызской Республики образца 2020 года.</w:t>
            </w:r>
          </w:p>
        </w:tc>
      </w:tr>
      <w:tr>
        <w:tc>
          <w:tcPr>
            <w:tcW w:type="dxa" w:w="4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Прием   заявителя, обратившегося для получения общегражданского паспорта;</w:t>
            </w:r>
          </w:p>
          <w:p>
            <w:pPr>
              <w:jc w:val="both"/>
            </w:pPr>
            <w:r>
              <w:rPr>
                <w:rFonts w:ascii="Arial" w:cs="Arial" w:eastAsia="Arial" w:hAnsi="Arial"/>
                <w:sz w:val="24"/>
                <w:szCs w:val="24"/>
              </w:rPr>
              <w:t xml:space="preserve">1.2. Проверка документов на соответствие перечню, установленному настоящим Административным регламентом и на наличие исправлений и подделки;</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w:t>
            </w:r>
          </w:p>
          <w:p>
            <w:pPr>
              <w:jc w:val="both"/>
            </w:pPr>
            <w:r>
              <w:rPr>
                <w:rFonts w:ascii="Arial" w:cs="Arial" w:eastAsia="Arial" w:hAnsi="Arial"/>
                <w:sz w:val="24"/>
                <w:szCs w:val="24"/>
              </w:rPr>
              <w:t xml:space="preserve">- в случае, если документы, представленные заявителем, не соответствуют перечню, предлагается представить документы согласно перечню.</w:t>
            </w:r>
          </w:p>
          <w:p>
            <w:pPr>
              <w:jc w:val="both"/>
            </w:pPr>
            <w:r>
              <w:rPr>
                <w:rFonts w:ascii="Arial" w:cs="Arial" w:eastAsia="Arial" w:hAnsi="Arial"/>
                <w:sz w:val="24"/>
                <w:szCs w:val="24"/>
              </w:rPr>
              <w:t xml:space="preserve">- в случае обнаружения в представленных документах исправлений и/или признаков подделки, сотрудник осуществляющий прием документов, приостанавливает все действия и составляет акт в 3-х экземплярах и приостанавливает прием документов до окончательного решения руководства или правоохранительных органов;</w:t>
            </w:r>
          </w:p>
          <w:p>
            <w:pPr>
              <w:jc w:val="both"/>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отказывается в оформлении документов на получение общегражданского паспорта гражданина Кыргызской Республики образца 2006 года; </w:t>
            </w:r>
          </w:p>
          <w:p>
            <w:pPr>
              <w:jc w:val="both"/>
            </w:pPr>
            <w:r>
              <w:rPr>
                <w:rFonts w:ascii="Arial" w:cs="Arial" w:eastAsia="Arial" w:hAnsi="Arial"/>
                <w:sz w:val="24"/>
                <w:szCs w:val="24"/>
              </w:rPr>
              <w:t xml:space="preserve">- в случае если гражданин просит оформить отказ в письменном виде, принимается заявление гражданина, оформленное в бумажном виде с копиями представленных документов, заявление регистрируется Системе электронного документооборота (СЭД) и вносится на рассмотрение руководителю;</w:t>
            </w:r>
          </w:p>
          <w:p>
            <w:pPr>
              <w:jc w:val="both"/>
            </w:pPr>
            <w:r>
              <w:rPr>
                <w:rFonts w:ascii="Arial" w:cs="Arial" w:eastAsia="Arial" w:hAnsi="Arial"/>
                <w:sz w:val="24"/>
                <w:szCs w:val="24"/>
              </w:rPr>
              <w:t xml:space="preserve">- после получения резолюции руководителя рассматривает запрос (заявление) в порядке и сроки, установленные законодательством о порядке рассмотрения обращений граждан 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подготавливается проект соответствующего письменного ответа и вносится на подпись руководителю;</w:t>
            </w:r>
          </w:p>
          <w:p>
            <w:pPr>
              <w:jc w:val="both"/>
            </w:pPr>
            <w:r>
              <w:rPr>
                <w:rFonts w:ascii="Arial" w:cs="Arial" w:eastAsia="Arial" w:hAnsi="Arial"/>
                <w:sz w:val="24"/>
                <w:szCs w:val="24"/>
              </w:rPr>
              <w:t xml:space="preserve">- после подписания ответа руководителем, ответ регистрируется в СЭД и выдается на руки заявителю или направляет по почтовому адресу, указанному в заявлении.</w:t>
            </w:r>
          </w:p>
        </w:tc>
        <w:tc>
          <w:tcPr>
            <w:tcW w:type="dxa" w:w="97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отдела  МРО и/или ЦОН</w:t>
            </w:r>
          </w:p>
        </w:tc>
        <w:tc>
          <w:tcPr>
            <w:tcW w:type="dxa" w:w="112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к требованию;</w:t>
            </w:r>
          </w:p>
        </w:tc>
        <w:tc>
          <w:tcPr>
            <w:tcW w:type="dxa" w:w="13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22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Закон КР «О внешней миграции»;</w:t>
            </w:r>
          </w:p>
          <w:p>
            <w:pPr>
              <w:jc w:val="both"/>
            </w:pPr>
            <w:r>
              <w:rPr>
                <w:rFonts w:ascii="Arial" w:cs="Arial" w:eastAsia="Arial" w:hAnsi="Arial"/>
                <w:sz w:val="24"/>
                <w:szCs w:val="24"/>
              </w:rPr>
              <w:t xml:space="preserve">- ППКР от 21.04.2017 года. № 238 </w:t>
            </w:r>
          </w:p>
          <w:p>
            <w:pPr>
              <w:jc w:val="left"/>
            </w:pPr>
            <w:r>
              <w:rPr>
                <w:rFonts w:ascii="Arial" w:cs="Arial" w:eastAsia="Arial" w:hAnsi="Arial"/>
                <w:sz w:val="24"/>
                <w:szCs w:val="24"/>
              </w:rPr>
              <w:t xml:space="preserve">- ППКР от 12.04.2021 г.№142)</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оформления анкеты – заявления.</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Процедура 2: Заполнение, оформление и направление анкеты - заявления </w:t>
            </w:r>
          </w:p>
        </w:tc>
      </w:tr>
      <w:tr>
        <w:tc>
          <w:tcPr>
            <w:tcW w:type="dxa" w:w="4925"/>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Анкета – заявление заполняется самим сотрудником МРО или ЦОН;</w:t>
            </w:r>
          </w:p>
          <w:p>
            <w:pPr>
              <w:jc w:val="both"/>
            </w:pPr>
            <w:r>
              <w:rPr>
                <w:rFonts w:ascii="Arial" w:cs="Arial" w:eastAsia="Arial" w:hAnsi="Arial"/>
                <w:sz w:val="24"/>
                <w:szCs w:val="24"/>
              </w:rPr>
              <w:t xml:space="preserve">2.2. При заполнении анкеты – заявления производится:</w:t>
            </w:r>
          </w:p>
          <w:p>
            <w:pPr>
              <w:jc w:val="both"/>
            </w:pPr>
            <w:r>
              <w:rPr>
                <w:rFonts w:ascii="Arial" w:cs="Arial" w:eastAsia="Arial" w:hAnsi="Arial"/>
                <w:sz w:val="24"/>
                <w:szCs w:val="24"/>
              </w:rPr>
              <w:t xml:space="preserve">- идентификация гражданина в ЕГРН на основе персонального идентификационного номера;</w:t>
            </w:r>
          </w:p>
          <w:p>
            <w:pPr>
              <w:jc w:val="both"/>
            </w:pPr>
            <w:r>
              <w:rPr>
                <w:rFonts w:ascii="Arial" w:cs="Arial" w:eastAsia="Arial" w:hAnsi="Arial"/>
                <w:sz w:val="24"/>
                <w:szCs w:val="24"/>
              </w:rPr>
              <w:t xml:space="preserve">- проверяется наличие требуемых документов и данных на персонификацию общегражданского паспорта образца 2020 года;</w:t>
            </w:r>
          </w:p>
          <w:p>
            <w:pPr>
              <w:jc w:val="both"/>
            </w:pPr>
            <w:r>
              <w:rPr>
                <w:rFonts w:ascii="Arial" w:cs="Arial" w:eastAsia="Arial" w:hAnsi="Arial"/>
                <w:sz w:val="24"/>
                <w:szCs w:val="24"/>
              </w:rPr>
              <w:t xml:space="preserve">- сканируются оригиналы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сотрудник уточняет и удостоверяет у заявителя правильность вводимых в анкету-заявление сведений, путем подписи заявителя. </w:t>
            </w:r>
          </w:p>
          <w:p>
            <w:pPr>
              <w:jc w:val="both"/>
            </w:pPr>
            <w:r>
              <w:rPr>
                <w:rFonts w:ascii="Arial" w:cs="Arial" w:eastAsia="Arial" w:hAnsi="Arial"/>
                <w:sz w:val="24"/>
                <w:szCs w:val="24"/>
              </w:rPr>
              <w:t xml:space="preserve">Анкета-заявление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МРО или ЦОН проставляется прочерк.</w:t>
            </w:r>
          </w:p>
          <w:p>
            <w:pPr>
              <w:jc w:val="both"/>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both"/>
            </w:pPr>
            <w:r>
              <w:rPr>
                <w:rFonts w:ascii="Arial" w:cs="Arial" w:eastAsia="Arial" w:hAnsi="Arial"/>
                <w:sz w:val="24"/>
                <w:szCs w:val="24"/>
              </w:rPr>
              <w:t xml:space="preserve">- в случае, если гражданин ранее не проходил биометрическую регистрацию, то </w:t>
            </w:r>
            <w:r>
              <w:rPr>
                <w:rFonts w:ascii="Arial" w:cs="Arial" w:eastAsia="Arial" w:hAnsi="Arial"/>
                <w:sz w:val="24"/>
                <w:szCs w:val="24"/>
              </w:rPr>
              <w:t xml:space="preserve">сдают биометрические данные при оформлении </w:t>
            </w:r>
            <w:r>
              <w:rPr>
                <w:rFonts w:ascii="Arial" w:cs="Arial" w:eastAsia="Arial" w:hAnsi="Arial"/>
                <w:sz w:val="24"/>
                <w:szCs w:val="24"/>
              </w:rPr>
              <w:t xml:space="preserve">анкеты-заявления</w:t>
            </w:r>
          </w:p>
          <w:p>
            <w:pPr>
              <w:jc w:val="both"/>
            </w:pPr>
            <w:r>
              <w:rPr>
                <w:rFonts w:ascii="Arial" w:cs="Arial" w:eastAsia="Arial" w:hAnsi="Arial"/>
                <w:sz w:val="24"/>
                <w:szCs w:val="24"/>
              </w:rPr>
              <w:t xml:space="preserve">- ознакомление заявителя с правилами транслитерации фамилии и имени при заполнении анкеты-заявления на получение общегражданского паспорта гражданина Кыргызской Республики образца </w:t>
            </w:r>
            <w:r>
              <w:rPr>
                <w:rFonts w:ascii="Arial" w:cs="Arial" w:eastAsia="Arial" w:hAnsi="Arial"/>
                <w:sz w:val="24"/>
                <w:szCs w:val="24"/>
              </w:rPr>
              <w:t xml:space="preserve">2020 </w:t>
            </w:r>
            <w:r>
              <w:rPr>
                <w:rFonts w:ascii="Arial" w:cs="Arial" w:eastAsia="Arial" w:hAnsi="Arial"/>
                <w:sz w:val="24"/>
                <w:szCs w:val="24"/>
              </w:rPr>
              <w:t xml:space="preserve">года</w:t>
            </w:r>
            <w:r>
              <w:rPr>
                <w:rFonts w:ascii="Arial" w:cs="Arial" w:eastAsia="Arial" w:hAnsi="Arial"/>
                <w:sz w:val="24"/>
                <w:szCs w:val="24"/>
              </w:rPr>
              <w:t xml:space="preserve"> и выбора получения общегражданского паспорта со страницей на 34 листах или 50 листах</w:t>
            </w:r>
            <w:r>
              <w:rPr>
                <w:rFonts w:ascii="Arial" w:cs="Arial" w:eastAsia="Arial" w:hAnsi="Arial"/>
                <w:sz w:val="24"/>
                <w:szCs w:val="24"/>
              </w:rPr>
              <w:t xml:space="preserve">; </w:t>
            </w:r>
          </w:p>
          <w:p>
            <w:pPr>
              <w:jc w:val="both"/>
            </w:pPr>
            <w:r>
              <w:rPr>
                <w:rFonts w:ascii="Arial" w:cs="Arial" w:eastAsia="Arial" w:hAnsi="Arial"/>
                <w:sz w:val="24"/>
                <w:szCs w:val="24"/>
              </w:rPr>
              <w:t xml:space="preserve">- фотографирование лица заявителя производится в фотосалоне при ЦОН, уполномоченным сотрудником ГП «Инфоком» либо сотрудником МРО (где отсутствуют операторы «Инфоком»).</w:t>
            </w:r>
          </w:p>
          <w:p>
            <w:pPr>
              <w:jc w:val="both"/>
            </w:pPr>
            <w:r>
              <w:rPr>
                <w:rFonts w:ascii="Arial" w:cs="Arial" w:eastAsia="Arial" w:hAnsi="Arial"/>
                <w:sz w:val="24"/>
                <w:szCs w:val="24"/>
              </w:rPr>
              <w:t xml:space="preserve">2.3 Информирование о необходимости соблюдения Регламента удостоверяющего центра Государственного предприятия «Инфоком» при Государственной регистрационной службе при Правительстве Кыргызской Республики (далее – ГП «Инфоком») публикуемого на сайте </w:t>
            </w:r>
            <w:r>
              <w:rPr>
                <w:rFonts w:ascii="Arial" w:cs="Arial" w:eastAsia="Arial" w:hAnsi="Arial"/>
                <w:sz w:val="24"/>
                <w:szCs w:val="24"/>
              </w:rPr>
              <w:t xml:space="preserve">www.infokom.kg</w:t>
            </w:r>
            <w:r>
              <w:rPr>
                <w:rFonts w:ascii="Arial" w:cs="Arial" w:eastAsia="Arial" w:hAnsi="Arial"/>
                <w:sz w:val="24"/>
                <w:szCs w:val="24"/>
              </w:rPr>
              <w:t xml:space="preserve"> в разделе «Удостоверяющий центр» / «Регламент УЦ ГП «Инфоком»;</w:t>
            </w:r>
          </w:p>
          <w:p>
            <w:pPr>
              <w:jc w:val="both"/>
            </w:pPr>
            <w:r>
              <w:rPr>
                <w:rFonts w:ascii="Arial" w:cs="Arial" w:eastAsia="Arial" w:hAnsi="Arial"/>
                <w:sz w:val="24"/>
                <w:szCs w:val="24"/>
              </w:rPr>
              <w:t xml:space="preserve">2.4.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  </w:t>
            </w:r>
          </w:p>
          <w:p>
            <w:pPr>
              <w:jc w:val="both"/>
            </w:pPr>
            <w:r>
              <w:rPr>
                <w:rFonts w:ascii="Arial" w:cs="Arial" w:eastAsia="Arial" w:hAnsi="Arial"/>
                <w:sz w:val="24"/>
                <w:szCs w:val="24"/>
              </w:rPr>
              <w:t xml:space="preserve">2.5. Выдача расписки о принятии документов.</w:t>
            </w:r>
          </w:p>
          <w:p>
            <w:pPr>
              <w:jc w:val="both"/>
            </w:pPr>
            <w:r>
              <w:rPr>
                <w:rFonts w:ascii="Arial" w:cs="Arial" w:eastAsia="Arial" w:hAnsi="Arial"/>
                <w:sz w:val="24"/>
                <w:szCs w:val="24"/>
              </w:rPr>
              <w:t xml:space="preserve">2.6. В случае приема и </w:t>
            </w:r>
            <w:r>
              <w:rPr>
                <w:rFonts w:ascii="Arial" w:cs="Arial" w:eastAsia="Arial" w:hAnsi="Arial"/>
                <w:sz w:val="24"/>
                <w:szCs w:val="24"/>
              </w:rPr>
              <w:t xml:space="preserve">оформления </w:t>
            </w:r>
            <w:r>
              <w:rPr>
                <w:rFonts w:ascii="Arial" w:cs="Arial" w:eastAsia="Arial" w:hAnsi="Arial"/>
                <w:sz w:val="24"/>
                <w:szCs w:val="24"/>
              </w:rPr>
              <w:t xml:space="preserve">анкеты-заявления сотрудником ЦОН анкета-заявления подписывается посредством ЭЦП и направляется по защищенным каналам связи уполномоченному сотруднику  МРО для </w:t>
            </w:r>
            <w:r>
              <w:rPr>
                <w:rFonts w:ascii="Arial" w:cs="Arial" w:eastAsia="Arial" w:hAnsi="Arial"/>
                <w:sz w:val="24"/>
                <w:szCs w:val="24"/>
              </w:rPr>
              <w:t xml:space="preserve">проверки </w:t>
            </w:r>
            <w:r>
              <w:rPr>
                <w:rFonts w:ascii="Arial" w:cs="Arial" w:eastAsia="Arial" w:hAnsi="Arial"/>
                <w:sz w:val="24"/>
                <w:szCs w:val="24"/>
              </w:rPr>
              <w:t xml:space="preserve">и принятие решения;</w:t>
            </w:r>
          </w:p>
          <w:p>
            <w:pPr>
              <w:jc w:val="both"/>
            </w:pPr>
            <w:r>
              <w:rPr>
                <w:rFonts w:ascii="Arial" w:cs="Arial" w:eastAsia="Arial" w:hAnsi="Arial"/>
                <w:sz w:val="24"/>
                <w:szCs w:val="24"/>
              </w:rPr>
              <w:t xml:space="preserve">2.7. В случае оформления сотрудником  МРО/ЦОН, анкета-заявление посредством ЭЦП, направляется вместе со сканированными документами по защищенным электронным каналам связи в Государственный центр персонификации при ГП «Инфоком», не позднее 10 рабочих дней, с момента выдачи расписки о приеме документов в зависимости от произведенной оплаты за персонификацию общегражданского паспорта. </w:t>
            </w:r>
          </w:p>
        </w:tc>
        <w:tc>
          <w:tcPr>
            <w:tcW w:type="dxa" w:w="9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МРО и/или оператор ЦОН</w:t>
            </w:r>
          </w:p>
        </w:tc>
        <w:tc>
          <w:tcPr>
            <w:tcW w:type="dxa" w:w="12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-10</w:t>
            </w:r>
            <w:r>
              <w:rPr>
                <w:rFonts w:ascii="Arial" w:cs="Arial" w:eastAsia="Arial" w:hAnsi="Arial"/>
                <w:sz w:val="24"/>
                <w:szCs w:val="24"/>
              </w:rPr>
              <w:t xml:space="preserve"> минут</w:t>
            </w: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анкета -заявление </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Выдача расписки о приеме документов на персонификацию общегражданского паспорта.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2:10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Административно- управленческая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общегражданского паспорта гражданина Кыргызской Республики образца </w:t>
            </w:r>
            <w:r>
              <w:rPr>
                <w:rFonts w:ascii="Arial" w:cs="Arial" w:eastAsia="Arial" w:hAnsi="Arial"/>
                <w:b/>
                <w:bCs/>
                <w:sz w:val="24"/>
                <w:szCs w:val="24"/>
              </w:rPr>
              <w:t xml:space="preserve">2020 </w:t>
            </w:r>
            <w:r>
              <w:rPr>
                <w:rFonts w:ascii="Arial" w:cs="Arial" w:eastAsia="Arial" w:hAnsi="Arial"/>
                <w:b/>
                <w:bCs/>
                <w:sz w:val="24"/>
                <w:szCs w:val="24"/>
              </w:rPr>
              <w:t xml:space="preserve">года.</w:t>
            </w:r>
          </w:p>
        </w:tc>
      </w:tr>
      <w:tr>
        <w:tc>
          <w:tcPr>
            <w:tcW w:type="dxa" w:w="4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Общегражданский паспорт выдается лично заявителю или его законному представителю.</w:t>
            </w:r>
          </w:p>
          <w:p>
            <w:pPr>
              <w:jc w:val="both"/>
            </w:pPr>
            <w:r>
              <w:rPr>
                <w:rFonts w:ascii="Arial" w:cs="Arial" w:eastAsia="Arial" w:hAnsi="Arial"/>
                <w:sz w:val="24"/>
                <w:szCs w:val="24"/>
              </w:rPr>
              <w:t xml:space="preserve">3.2. 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3.3. При выдаче гражданину общегражданского паспорта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 общегражданский паспорт;</w:t>
            </w:r>
          </w:p>
          <w:p>
            <w:pPr>
              <w:jc w:val="both"/>
            </w:pPr>
            <w:r>
              <w:rPr>
                <w:rFonts w:ascii="Arial" w:cs="Arial" w:eastAsia="Arial" w:hAnsi="Arial"/>
                <w:sz w:val="24"/>
                <w:szCs w:val="24"/>
              </w:rPr>
              <w:t xml:space="preserve">- предложить получателю проверить правильность внесенных данных в общегражданский паспорт;</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установленным законодательством, за исключением случаев выдачи второго общегражданского паспорта;</w:t>
            </w:r>
          </w:p>
          <w:p>
            <w:pPr>
              <w:jc w:val="both"/>
            </w:pPr>
            <w:r>
              <w:rPr>
                <w:rFonts w:ascii="Arial" w:cs="Arial" w:eastAsia="Arial" w:hAnsi="Arial"/>
                <w:sz w:val="24"/>
                <w:szCs w:val="24"/>
              </w:rPr>
              <w:t xml:space="preserve">3.4. При обнаружении в общегражданском паспорте заводского брака составляется акт в 3-х экземплярах. Один экземпляр акта вместе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общегражданского паспорта осуществляется в течение 3-х рабочих дней. После выдачи вновь общегражданского паспорта составленные акты, находящиеся в территориальном подразделении, подлежат уничтожению в установленном порядке.</w:t>
            </w:r>
          </w:p>
        </w:tc>
        <w:tc>
          <w:tcPr>
            <w:tcW w:type="dxa" w:w="145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и/или оператор ЦОН</w:t>
            </w:r>
          </w:p>
        </w:tc>
        <w:tc>
          <w:tcPr>
            <w:tcW w:type="dxa" w:w="12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4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общегражданского паспорта гражданина Кыргызской Республики образца 2020 года</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общегражданского паспорта гражданина Кыргызской Республики образца 2020 года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5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44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№2</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w:t>
      </w:r>
      <w:r>
        <w:rPr>
          <w:rFonts w:ascii="Arial" w:cs="Arial" w:eastAsia="Arial" w:hAnsi="Arial"/>
          <w:sz w:val="24"/>
          <w:szCs w:val="24"/>
        </w:rPr>
        <w:t xml:space="preserve">Министерстве цифрового развития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w:t>
      </w:r>
      <w:r>
        <w:rPr>
          <w:rFonts w:ascii="Arial" w:cs="Arial" w:eastAsia="Arial" w:hAnsi="Arial"/>
          <w:sz w:val="24"/>
          <w:szCs w:val="24"/>
        </w:rPr>
        <w:t xml:space="preserve">Министерства цифрового развития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w:t>
      </w:r>
      <w:r>
        <w:rPr>
          <w:rFonts w:ascii="Arial" w:cs="Arial" w:eastAsia="Arial" w:hAnsi="Arial"/>
          <w:sz w:val="24"/>
          <w:szCs w:val="24"/>
        </w:rPr>
        <w:t xml:space="preserve">Министерством цифрового развития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w:t>
      </w:r>
      <w:r>
        <w:rPr>
          <w:rFonts w:ascii="Arial" w:cs="Arial" w:eastAsia="Arial" w:hAnsi="Arial"/>
          <w:sz w:val="24"/>
          <w:szCs w:val="24"/>
        </w:rPr>
        <w:t xml:space="preserve">Министерства цифрового развития </w:t>
      </w:r>
      <w:r>
        <w:rPr>
          <w:rFonts w:ascii="Arial" w:cs="Arial" w:eastAsia="Arial" w:hAnsi="Arial"/>
          <w:sz w:val="24"/>
          <w:szCs w:val="24"/>
        </w:rPr>
        <w:t xml:space="preserve">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 Ибраимов Б.К. -  заведующий ОПО </w:t>
      </w:r>
    </w:p>
    <w:p>
      <w:pPr>
        <w:spacing w:after="200"/>
        <w:jc w:val="both"/>
      </w:pPr>
      <w:r>
        <w:rPr>
          <w:rFonts w:ascii="Arial" w:cs="Arial" w:eastAsia="Arial" w:hAnsi="Arial"/>
          <w:sz w:val="24"/>
          <w:szCs w:val="24"/>
        </w:rPr>
        <w:t xml:space="preserve">     3. Токтогулова А.Н.</w:t>
      </w:r>
      <w:r>
        <w:rPr>
          <w:rFonts w:ascii="Arial" w:cs="Arial" w:eastAsia="Arial" w:hAnsi="Arial"/>
          <w:sz w:val="24"/>
          <w:szCs w:val="24"/>
        </w:rPr>
        <w:t xml:space="preserve"> – 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«Срочное документирование граждан Кыргызской Республики паспортами </w:t>
      </w:r>
    </w:p>
    <w:p>
      <w:pPr>
        <w:spacing w:after="120"/>
        <w:jc w:val="center"/>
      </w:pPr>
      <w:r>
        <w:rPr>
          <w:rFonts w:ascii="Arial" w:cs="Arial" w:eastAsia="Arial" w:hAnsi="Arial"/>
          <w:sz w:val="24"/>
          <w:szCs w:val="24"/>
        </w:rPr>
        <w:t xml:space="preserve">в форме ID-card и общегражданского паспорта»</w:t>
      </w:r>
    </w:p>
    <w:p>
      <w:pPr>
        <w:spacing w:after="120"/>
        <w:jc w:val="center"/>
      </w:pPr>
      <w:r>
        <w:rPr>
          <w:rFonts w:ascii="Arial" w:cs="Arial" w:eastAsia="Arial" w:hAnsi="Arial"/>
          <w:sz w:val="24"/>
          <w:szCs w:val="24"/>
        </w:rPr>
        <w:t xml:space="preserve">Глава 6 номер 51</w:t>
      </w:r>
    </w:p>
    <w:p>
      <w:pPr>
        <w:spacing w:after="120"/>
        <w:jc w:val="center"/>
      </w:pPr>
      <w:r>
        <w:rPr>
          <w:rFonts w:ascii="Arial" w:cs="Arial" w:eastAsia="Arial" w:hAnsi="Arial"/>
          <w:sz w:val="24"/>
          <w:szCs w:val="24"/>
        </w:rPr>
        <w:t xml:space="preserve">Единого реестра государственных услуг</w:t>
      </w:r>
    </w:p>
    <w:p>
      <w:pPr>
        <w:spacing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сотрудниками межрегиональных отделов Департамента регистрации населения при Министерстве цифрового развития  Кыргызской Республики (далее – МРО) и операторами центров обслуживания населения Государственного предприятия «Инфоком»  (далее– ЦОН) при Министерстве цифрового развития Правительстве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без учета ожидания в очереди при личном посещении 10-20 минут; </w:t>
      </w:r>
    </w:p>
    <w:p>
      <w:pPr>
        <w:spacing w:after="120"/>
        <w:jc w:val="both"/>
      </w:pPr>
      <w:r>
        <w:rPr>
          <w:rFonts w:ascii="Arial" w:cs="Arial" w:eastAsia="Arial" w:hAnsi="Arial"/>
          <w:sz w:val="24"/>
          <w:szCs w:val="24"/>
        </w:rPr>
        <w:t xml:space="preserve">б) изготовлении идентификационной карты – паспорта гражданина Кыргызской Республики образца 2017 года и общегражданского паспорта в срочном порядке на платной основе производится в следующие сроки;</w:t>
      </w:r>
    </w:p>
    <w:p>
      <w:pPr>
        <w:spacing w:after="120"/>
        <w:jc w:val="both"/>
      </w:pPr>
      <w:r>
        <w:rPr>
          <w:rFonts w:ascii="Arial" w:cs="Arial" w:eastAsia="Arial" w:hAnsi="Arial"/>
          <w:sz w:val="24"/>
          <w:szCs w:val="24"/>
        </w:rPr>
        <w:t xml:space="preserve">- 8 рабочих дней – при степени срочности «срочно»;</w:t>
      </w:r>
    </w:p>
    <w:p>
      <w:pPr>
        <w:spacing w:after="120"/>
        <w:jc w:val="both"/>
      </w:pPr>
      <w:r>
        <w:rPr>
          <w:rFonts w:ascii="Arial" w:cs="Arial" w:eastAsia="Arial" w:hAnsi="Arial"/>
          <w:sz w:val="24"/>
          <w:szCs w:val="24"/>
        </w:rPr>
        <w:t xml:space="preserve">- 4 рабочих дня – при степени срочности «особо срочно»;</w:t>
      </w:r>
    </w:p>
    <w:p>
      <w:pPr>
        <w:spacing w:after="120"/>
        <w:jc w:val="both"/>
      </w:pPr>
      <w:r>
        <w:rPr>
          <w:rFonts w:ascii="Arial" w:cs="Arial" w:eastAsia="Arial" w:hAnsi="Arial"/>
          <w:sz w:val="24"/>
          <w:szCs w:val="24"/>
        </w:rPr>
        <w:t xml:space="preserve">- 2 рабочих дня – при степени срочности «сверхсрочно»;</w:t>
      </w:r>
    </w:p>
    <w:p>
      <w:pPr>
        <w:spacing w:after="120"/>
        <w:jc w:val="both"/>
      </w:pPr>
      <w:r>
        <w:rPr>
          <w:rFonts w:ascii="Arial" w:cs="Arial" w:eastAsia="Arial" w:hAnsi="Arial"/>
          <w:sz w:val="24"/>
          <w:szCs w:val="24"/>
        </w:rPr>
        <w:t xml:space="preserve">- 3 рабочих часа – при степени срочности «три рабочих часа».</w:t>
      </w:r>
    </w:p>
    <w:p>
      <w:pPr>
        <w:spacing w:after="120"/>
        <w:jc w:val="both"/>
      </w:pPr>
      <w:r>
        <w:rPr>
          <w:rFonts w:ascii="Arial" w:cs="Arial" w:eastAsia="Arial" w:hAnsi="Arial"/>
          <w:sz w:val="24"/>
          <w:szCs w:val="24"/>
        </w:rPr>
        <w:t xml:space="preserve">Перечень территориальных подразделений и/или ЦОН, осуществляющих прием документов на изготовление идентификационной карты – паспорта гражданина Кыргызской Республики образца 2017 года и общегражданского паспорта в срочном порядке определяется уполномоченным органом.</w:t>
      </w:r>
    </w:p>
    <w:p>
      <w:pPr>
        <w:spacing w:after="120"/>
        <w:jc w:val="both"/>
      </w:pPr>
      <w:r>
        <w:rPr>
          <w:rFonts w:ascii="Arial" w:cs="Arial" w:eastAsia="Arial" w:hAnsi="Arial"/>
          <w:sz w:val="24"/>
          <w:szCs w:val="24"/>
        </w:rPr>
        <w:t xml:space="preserve">в) если документы на получение (обмен) идентификационной карты – паспорта гражданина Кыргызской Республики образца 2017 года или общегражданского паспорта были поданы в общем порядке заявитель вправе на платной основе изменить сроки изготовления паспорта образца 2017 года и общегражданского паспорта в сторону сокращения.</w:t>
      </w:r>
    </w:p>
    <w:p>
      <w:pPr>
        <w:spacing w:after="120"/>
        <w:jc w:val="both"/>
      </w:pPr>
      <w:r>
        <w:rPr>
          <w:rFonts w:ascii="Arial" w:cs="Arial" w:eastAsia="Arial" w:hAnsi="Arial"/>
          <w:sz w:val="24"/>
          <w:szCs w:val="24"/>
        </w:rPr>
        <w:t xml:space="preserve">       При этом оплата за срочное изготовление идентификационной карты – паспорта гражданина Кыргызской Республики образца 2017 года и общегражданского паспорта взимается за вычетом ранее оплаченной суммы. При этом необходимо:</w:t>
      </w:r>
    </w:p>
    <w:p>
      <w:pPr>
        <w:spacing w:after="120"/>
        <w:jc w:val="both"/>
      </w:pPr>
      <w:r>
        <w:rPr>
          <w:rFonts w:ascii="Arial" w:cs="Arial" w:eastAsia="Arial" w:hAnsi="Arial"/>
          <w:sz w:val="24"/>
          <w:szCs w:val="24"/>
        </w:rPr>
        <w:t xml:space="preserve">- личное        заявление об ускорении изготовления и выдаче паспорта образца 2017 года или общегражданского паспорта;</w:t>
      </w:r>
    </w:p>
    <w:p>
      <w:pPr>
        <w:spacing w:after="120"/>
        <w:jc w:val="both"/>
      </w:pPr>
      <w:r>
        <w:rPr>
          <w:rFonts w:ascii="Arial" w:cs="Arial" w:eastAsia="Arial" w:hAnsi="Arial"/>
          <w:sz w:val="24"/>
          <w:szCs w:val="24"/>
        </w:rPr>
        <w:t xml:space="preserve">- квитанция об оплате услуг по срочному изготовлению паспорта образца 2017 года и общегражданского паспорта.</w:t>
      </w:r>
    </w:p>
    <w:p>
      <w:pPr>
        <w:spacing w:after="120"/>
        <w:jc w:val="both"/>
      </w:pPr>
      <w:r>
        <w:rPr>
          <w:rFonts w:ascii="Arial" w:cs="Arial" w:eastAsia="Arial" w:hAnsi="Arial"/>
          <w:sz w:val="24"/>
          <w:szCs w:val="24"/>
        </w:rPr>
        <w:t xml:space="preserve">(2) Перечень документов, необходимых для оформления </w:t>
      </w:r>
      <w:r>
        <w:rPr>
          <w:rFonts w:ascii="Arial" w:cs="Arial" w:eastAsia="Arial" w:hAnsi="Arial"/>
          <w:sz w:val="24"/>
          <w:szCs w:val="24"/>
        </w:rPr>
        <w:t xml:space="preserve">идентификационной карты – паспорта гражданина Кыргызской Республики образца 2017 года в</w:t>
      </w:r>
      <w:r>
        <w:rPr>
          <w:rFonts w:ascii="Arial" w:cs="Arial" w:eastAsia="Arial" w:hAnsi="Arial"/>
          <w:sz w:val="24"/>
          <w:szCs w:val="24"/>
        </w:rPr>
        <w:t xml:space="preserve"> срочном порядке:</w:t>
      </w:r>
    </w:p>
    <w:p>
      <w:pPr>
        <w:spacing w:after="120"/>
        <w:jc w:val="both"/>
      </w:pPr>
      <w:r>
        <w:rPr>
          <w:rFonts w:ascii="Arial" w:cs="Arial" w:eastAsia="Arial" w:hAnsi="Arial"/>
          <w:sz w:val="24"/>
          <w:szCs w:val="24"/>
        </w:rPr>
        <w:t xml:space="preserve">- анкета-заявление, оформляемая сотрудником МРО и/или ЦОН;</w:t>
      </w:r>
    </w:p>
    <w:p>
      <w:pPr>
        <w:spacing w:after="120"/>
        <w:jc w:val="both"/>
      </w:pPr>
      <w:r>
        <w:rPr>
          <w:rFonts w:ascii="Arial" w:cs="Arial" w:eastAsia="Arial" w:hAnsi="Arial"/>
          <w:sz w:val="24"/>
          <w:szCs w:val="24"/>
        </w:rPr>
        <w:t xml:space="preserve">- квитанция, подтверждающая платеж за срочное оформление, изготовление и выдачу паспорта образца 2017 года,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а) При достижении лицом 16-летнего возраста:</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spacing w:after="120"/>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 </w:t>
      </w:r>
    </w:p>
    <w:p>
      <w:pPr>
        <w:spacing w:after="120"/>
        <w:jc w:val="both"/>
      </w:pPr>
      <w:r>
        <w:rPr>
          <w:rFonts w:ascii="Arial" w:cs="Arial" w:eastAsia="Arial" w:hAnsi="Arial"/>
          <w:sz w:val="24"/>
          <w:szCs w:val="24"/>
        </w:rPr>
        <w:t xml:space="preserve">б) При несвоевременном документировании лица (при достижении им 18 – летнего возраста и старше):</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 либо общегражданский паспорт при наличии.</w:t>
      </w:r>
    </w:p>
    <w:p>
      <w:pPr>
        <w:spacing w:after="120"/>
        <w:jc w:val="both"/>
      </w:pPr>
      <w:r>
        <w:rPr>
          <w:rFonts w:ascii="Arial" w:cs="Arial" w:eastAsia="Arial" w:hAnsi="Arial"/>
          <w:sz w:val="24"/>
          <w:szCs w:val="24"/>
        </w:rPr>
        <w:t xml:space="preserve">в) при обмене паспорта образца 2017 года:</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г) при обмене паспорта образца 2004 года или 1994 года:</w:t>
      </w:r>
    </w:p>
    <w:p>
      <w:pPr>
        <w:spacing w:after="120"/>
        <w:jc w:val="both"/>
      </w:pPr>
      <w:r>
        <w:rPr>
          <w:rFonts w:ascii="Arial" w:cs="Arial" w:eastAsia="Arial" w:hAnsi="Arial"/>
          <w:sz w:val="24"/>
          <w:szCs w:val="24"/>
        </w:rPr>
        <w:t xml:space="preserve">-  в связи с истечением срока действия паспорта либо по желанию заявителя - паспорт, подлежащий обмену;</w:t>
      </w:r>
    </w:p>
    <w:p>
      <w:pPr>
        <w:spacing w:after="120"/>
        <w:jc w:val="both"/>
      </w:pPr>
      <w:r>
        <w:rPr>
          <w:rFonts w:ascii="Arial" w:cs="Arial" w:eastAsia="Arial" w:hAnsi="Arial"/>
          <w:sz w:val="24"/>
          <w:szCs w:val="24"/>
        </w:rPr>
        <w:t xml:space="preserve">       -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 при обращении в связи с порчей паспорта образца 2017 года,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испорченный паспорт, подлежащий обмену;</w:t>
      </w:r>
    </w:p>
    <w:p>
      <w:pPr>
        <w:spacing w:after="120"/>
        <w:jc w:val="both"/>
      </w:pPr>
      <w:r>
        <w:rPr>
          <w:rFonts w:ascii="Arial" w:cs="Arial" w:eastAsia="Arial" w:hAnsi="Arial"/>
          <w:sz w:val="24"/>
          <w:szCs w:val="24"/>
        </w:rPr>
        <w:t xml:space="preserve">е</w:t>
      </w:r>
      <w:r>
        <w:rPr>
          <w:rFonts w:ascii="Arial" w:cs="Arial" w:eastAsia="Arial" w:hAnsi="Arial"/>
          <w:sz w:val="24"/>
          <w:szCs w:val="24"/>
        </w:rPr>
        <w:t xml:space="preserve">) при утрате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 свидетельство о рождении или выписку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sz w:val="24"/>
          <w:szCs w:val="24"/>
        </w:rPr>
        <w:t xml:space="preserve">ж) при утрате паспорта гражданина Кыргызской Республики образца 2017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sz w:val="24"/>
          <w:szCs w:val="24"/>
        </w:rPr>
        <w:t xml:space="preserve">з) при принятии или восстановлении в гражданстве Кыргызской Республики:</w:t>
      </w:r>
    </w:p>
    <w:p>
      <w:pPr>
        <w:spacing w:after="120"/>
        <w:jc w:val="both"/>
      </w:pPr>
      <w:r>
        <w:rPr>
          <w:rFonts w:ascii="Arial" w:cs="Arial" w:eastAsia="Arial" w:hAnsi="Arial"/>
          <w:sz w:val="24"/>
          <w:szCs w:val="24"/>
        </w:rPr>
        <w:t xml:space="preserve">- иностранный паспорт;</w:t>
      </w:r>
    </w:p>
    <w:p>
      <w:pPr>
        <w:spacing w:after="120"/>
        <w:jc w:val="both"/>
      </w:pPr>
      <w:r>
        <w:rPr>
          <w:rFonts w:ascii="Arial" w:cs="Arial" w:eastAsia="Arial" w:hAnsi="Arial"/>
          <w:sz w:val="24"/>
          <w:szCs w:val="24"/>
        </w:rPr>
        <w:t xml:space="preserve">- справка о приеме или восстановлении заявителя в гражданство Кыргызской Республики – при отсутствии данных в ЕГРН;</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свидетельство о заключении или расторжении брака – при отсутствии данных в ЕГРН.</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справка об освобождении из мест лишения свободы;</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w:t>
      </w:r>
    </w:p>
    <w:p>
      <w:pPr>
        <w:spacing w:after="120"/>
        <w:jc w:val="both"/>
      </w:pPr>
      <w:r>
        <w:rPr>
          <w:rFonts w:ascii="Arial" w:cs="Arial" w:eastAsia="Arial" w:hAnsi="Arial"/>
          <w:sz w:val="24"/>
          <w:szCs w:val="24"/>
        </w:rPr>
        <w:t xml:space="preserve">       Результат услуги: идентификационная карта – паспорт гражданина Кыргызской Республики образца 2017 года. </w:t>
      </w:r>
    </w:p>
    <w:p>
      <w:pPr>
        <w:spacing w:after="120"/>
        <w:jc w:val="both"/>
      </w:pPr>
      <w:r>
        <w:rPr>
          <w:rFonts w:ascii="Arial" w:cs="Arial" w:eastAsia="Arial" w:hAnsi="Arial"/>
          <w:sz w:val="24"/>
          <w:szCs w:val="24"/>
        </w:rPr>
        <w:t xml:space="preserve">.                                                             (3) Перечень документов для оформления общегражданского паспорта:</w:t>
      </w:r>
    </w:p>
    <w:p>
      <w:pPr>
        <w:spacing w:after="120"/>
        <w:jc w:val="both"/>
      </w:pPr>
      <w:r>
        <w:rPr>
          <w:rFonts w:ascii="Arial" w:cs="Arial" w:eastAsia="Arial" w:hAnsi="Arial"/>
          <w:sz w:val="24"/>
          <w:szCs w:val="24"/>
        </w:rPr>
        <w:t xml:space="preserve">- анкета-заявление, заполняемая сотрудником территориального подразделения и/или ЦОН;</w:t>
      </w:r>
    </w:p>
    <w:p>
      <w:pPr>
        <w:spacing w:after="120"/>
        <w:jc w:val="both"/>
      </w:pPr>
      <w:r>
        <w:rPr>
          <w:rFonts w:ascii="Arial" w:cs="Arial" w:eastAsia="Arial" w:hAnsi="Arial"/>
          <w:sz w:val="24"/>
          <w:szCs w:val="24"/>
        </w:rPr>
        <w:t xml:space="preserve">- квитанция, подтверждающая платеж за срочное оформление, изготовление и выдачу общегражданского паспорта образца 2020 года, предусмотренный законодательством </w:t>
      </w:r>
      <w:r>
        <w:rPr>
          <w:rFonts w:ascii="Arial" w:cs="Arial" w:eastAsia="Arial" w:hAnsi="Arial"/>
          <w:sz w:val="24"/>
          <w:szCs w:val="24"/>
        </w:rPr>
        <w:t xml:space="preserve">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1) Оформление общегражданского паспорта на гражданина, не достигшего 16-летнего возраста требуется нотариальное согласие от второго родителя   или законного представителя:</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заявление, заполненное и подписанное родителями или одним из родителей (в случае отсутствия одного из родителей),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jc w:val="both"/>
      </w:pPr>
      <w:r>
        <w:rPr>
          <w:rFonts w:ascii="Arial" w:cs="Arial" w:eastAsia="Arial" w:hAnsi="Arial"/>
          <w:sz w:val="24"/>
          <w:szCs w:val="24"/>
        </w:rPr>
        <w:t xml:space="preserve">- паспорта родителей или одного из родителей (в случае, отсутствия одного из родителей, с приложением заверенной копии документов, подтверждающих указанный случай) или иных законных представителей лица, не достигшего 16-летнего возраста - при отсутствии данных в ЕГРН.</w:t>
      </w:r>
    </w:p>
    <w:p>
      <w:pPr>
        <w:spacing w:after="120"/>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spacing w:after="120"/>
        <w:jc w:val="both"/>
      </w:pPr>
      <w:r>
        <w:rPr>
          <w:rFonts w:ascii="Arial" w:cs="Arial" w:eastAsia="Arial" w:hAnsi="Arial"/>
          <w:sz w:val="24"/>
          <w:szCs w:val="24"/>
        </w:rPr>
        <w:t xml:space="preserve">Оформление общегражданского паспорта на гражданина, не достигшего 16-летнего возраста, производится на основании ходатайства родителей или законных представителей.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 (в редакции Закона Кыргызской Республики «О внешней миграции» от 27 февраля 2023 года №43).</w:t>
      </w:r>
    </w:p>
    <w:p>
      <w:pPr>
        <w:spacing w:after="120"/>
        <w:jc w:val="both"/>
      </w:pPr>
      <w:r>
        <w:rPr>
          <w:rFonts w:ascii="Arial" w:cs="Arial" w:eastAsia="Arial" w:hAnsi="Arial"/>
          <w:sz w:val="24"/>
          <w:szCs w:val="24"/>
        </w:rPr>
        <w:t xml:space="preserve">Оформление заявления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 об определении принадлежности к гражданству Кыргызской Республики, ходатайства на получение общегражданского паспорта от имени родителей или родителя (в случаях, указанных в абзаце третьем настоящего подпункта) или иного законного представителя и получения изготовленного паспорта.</w:t>
      </w:r>
    </w:p>
    <w:p>
      <w:pPr>
        <w:spacing w:after="120"/>
        <w:jc w:val="both"/>
      </w:pPr>
      <w:r>
        <w:rPr>
          <w:rFonts w:ascii="Arial" w:cs="Arial" w:eastAsia="Arial" w:hAnsi="Arial"/>
          <w:sz w:val="24"/>
          <w:szCs w:val="24"/>
        </w:rPr>
        <w:t xml:space="preserve">При отсутствии заявлений родителей (одного из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jc w:val="both"/>
      </w:pPr>
      <w:r>
        <w:rPr>
          <w:rFonts w:ascii="Arial" w:cs="Arial" w:eastAsia="Arial" w:hAnsi="Arial"/>
          <w:sz w:val="24"/>
          <w:szCs w:val="24"/>
        </w:rPr>
        <w:t xml:space="preserve">2) при обращении лица, достигшего 16-летнего возраста:</w:t>
      </w:r>
    </w:p>
    <w:p>
      <w:pPr>
        <w:spacing w:after="120"/>
        <w:jc w:val="both"/>
      </w:pPr>
      <w:r>
        <w:rPr>
          <w:rFonts w:ascii="Arial" w:cs="Arial" w:eastAsia="Arial" w:hAnsi="Arial"/>
          <w:sz w:val="24"/>
          <w:szCs w:val="24"/>
        </w:rPr>
        <w:t xml:space="preserve">- идентификационная карта - паспорт гражданина Кыргызской Республики образца 2004 или 2017 года ID-карта (при наличии) или свидетельство о рождении - при отсутствии данных в ЕГРН;</w:t>
      </w:r>
    </w:p>
    <w:p>
      <w:pPr>
        <w:spacing w:after="120"/>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120"/>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в) в случае порчи общегражданского паспорта:</w:t>
      </w:r>
    </w:p>
    <w:p>
      <w:pPr>
        <w:spacing w:after="120"/>
        <w:jc w:val="both"/>
      </w:pPr>
      <w:r>
        <w:rPr>
          <w:rFonts w:ascii="Arial" w:cs="Arial" w:eastAsia="Arial" w:hAnsi="Arial"/>
          <w:sz w:val="24"/>
          <w:szCs w:val="24"/>
        </w:rPr>
        <w:t xml:space="preserve">- испорченный общегражданский паспорт, подлежащий обмену.</w:t>
      </w:r>
    </w:p>
    <w:p>
      <w:pPr>
        <w:spacing w:after="120"/>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jc w:val="both"/>
      </w:pPr>
      <w:r>
        <w:rPr>
          <w:rFonts w:ascii="Arial" w:cs="Arial" w:eastAsia="Arial" w:hAnsi="Arial"/>
          <w:sz w:val="24"/>
          <w:szCs w:val="24"/>
        </w:rPr>
        <w:t xml:space="preserve">4) при получении второго общегражданского паспорта по заявлению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jc w:val="both"/>
      </w:pPr>
      <w:r>
        <w:rPr>
          <w:rFonts w:ascii="Arial" w:cs="Arial" w:eastAsia="Arial" w:hAnsi="Arial"/>
          <w:sz w:val="24"/>
          <w:szCs w:val="24"/>
        </w:rPr>
        <w:t xml:space="preserve">- общегражданский паспорт;</w:t>
      </w:r>
    </w:p>
    <w:p>
      <w:pPr>
        <w:spacing w:after="120"/>
        <w:jc w:val="both"/>
      </w:pPr>
      <w:r>
        <w:rPr>
          <w:rFonts w:ascii="Arial" w:cs="Arial" w:eastAsia="Arial" w:hAnsi="Arial"/>
          <w:sz w:val="24"/>
          <w:szCs w:val="24"/>
        </w:rPr>
        <w:t xml:space="preserve">5) при утрате общегражданского паспорта:</w:t>
      </w:r>
    </w:p>
    <w:p>
      <w:pPr>
        <w:spacing w:after="120"/>
        <w:jc w:val="both"/>
      </w:pPr>
      <w:r>
        <w:rPr>
          <w:rFonts w:ascii="Arial" w:cs="Arial" w:eastAsia="Arial" w:hAnsi="Arial"/>
          <w:sz w:val="24"/>
          <w:szCs w:val="24"/>
        </w:rPr>
        <w:t xml:space="preserve">- паспорт гражданина Кыргызской Республики образца 2004</w:t>
      </w:r>
      <w:r>
        <w:rPr>
          <w:rFonts w:ascii="Arial" w:cs="Arial" w:eastAsia="Arial" w:hAnsi="Arial"/>
          <w:sz w:val="24"/>
          <w:szCs w:val="24"/>
        </w:rPr>
        <w:t xml:space="preserve"> или 2017</w:t>
      </w:r>
      <w:r>
        <w:rPr>
          <w:rFonts w:ascii="Arial" w:cs="Arial" w:eastAsia="Arial" w:hAnsi="Arial"/>
          <w:sz w:val="24"/>
          <w:szCs w:val="24"/>
        </w:rPr>
        <w:t xml:space="preserve"> года - при отсутствии данных в ЕГРН.</w:t>
      </w:r>
    </w:p>
    <w:p>
      <w:pPr>
        <w:spacing w:after="120"/>
        <w:jc w:val="both"/>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w:t>
      </w:r>
    </w:p>
    <w:p>
      <w:pPr>
        <w:spacing w:after="120"/>
        <w:jc w:val="both"/>
      </w:pPr>
      <w:r>
        <w:rPr>
          <w:rFonts w:ascii="Arial" w:cs="Arial" w:eastAsia="Arial" w:hAnsi="Arial"/>
          <w:sz w:val="24"/>
          <w:szCs w:val="24"/>
        </w:rPr>
        <w:t xml:space="preserve">Порядок формирования и ведения дела по утрате общегражданского паспорта определяется уполномоченным органом.</w:t>
      </w:r>
    </w:p>
    <w:p>
      <w:pPr>
        <w:spacing w:after="120"/>
        <w:jc w:val="both"/>
      </w:pPr>
      <w:r>
        <w:rPr>
          <w:rFonts w:ascii="Arial" w:cs="Arial" w:eastAsia="Arial" w:hAnsi="Arial"/>
          <w:sz w:val="24"/>
          <w:szCs w:val="24"/>
        </w:rPr>
        <w:t xml:space="preserve">(4)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w:t>
      </w:r>
      <w:r>
        <w:rPr>
          <w:rFonts w:ascii="Arial" w:cs="Arial" w:eastAsia="Arial" w:hAnsi="Arial"/>
          <w:sz w:val="24"/>
          <w:szCs w:val="24"/>
        </w:rPr>
        <w:t xml:space="preserve">го регулирования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Результат услуги: </w:t>
      </w:r>
      <w:r>
        <w:rPr>
          <w:rFonts w:ascii="Arial" w:cs="Arial" w:eastAsia="Arial" w:hAnsi="Arial"/>
          <w:sz w:val="24"/>
          <w:szCs w:val="24"/>
        </w:rPr>
        <w:t xml:space="preserve">национальные</w:t>
      </w:r>
      <w:r>
        <w:rPr>
          <w:rFonts w:ascii="Arial" w:cs="Arial" w:eastAsia="Arial" w:hAnsi="Arial"/>
          <w:sz w:val="24"/>
          <w:szCs w:val="24"/>
        </w:rPr>
        <w:t xml:space="preserve"> паспорт</w:t>
      </w:r>
      <w:r>
        <w:rPr>
          <w:rFonts w:ascii="Arial" w:cs="Arial" w:eastAsia="Arial" w:hAnsi="Arial"/>
          <w:sz w:val="24"/>
          <w:szCs w:val="24"/>
        </w:rPr>
        <w:t xml:space="preserve">а</w:t>
      </w:r>
      <w:r>
        <w:rPr>
          <w:rFonts w:ascii="Arial" w:cs="Arial" w:eastAsia="Arial" w:hAnsi="Arial"/>
          <w:sz w:val="24"/>
          <w:szCs w:val="24"/>
        </w:rPr>
        <w:t xml:space="preserve"> гражданина Кыргызской Республики. </w:t>
      </w:r>
    </w:p>
    <w:p>
      <w:pPr>
        <w:spacing w:after="120"/>
        <w:jc w:val="both"/>
      </w:pPr>
      <w:r>
        <w:rPr>
          <w:rFonts w:ascii="Arial" w:cs="Arial" w:eastAsia="Arial" w:hAnsi="Arial"/>
          <w:sz w:val="24"/>
          <w:szCs w:val="24"/>
        </w:rPr>
        <w:t xml:space="preserve">4. Нормативные правовые акты, регулирующие оказания государственной услуги:</w:t>
      </w:r>
    </w:p>
    <w:p>
      <w:pPr>
        <w:spacing w:after="120"/>
        <w:jc w:val="both"/>
      </w:pPr>
      <w:r>
        <w:rPr>
          <w:rFonts w:ascii="Arial" w:cs="Arial" w:eastAsia="Arial" w:hAnsi="Arial"/>
          <w:sz w:val="24"/>
          <w:szCs w:val="24"/>
        </w:rPr>
        <w:t xml:space="preserve">        - Инструкция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 карты) и общегражданского паспорта гражданина Кыргызской Республики образца 2006 и 2020 годов, утвержденная постановлением Правительства Кыргызской Республики от 21 апреля 2017 года № 238 (далее по тексту - Инструкция);</w:t>
      </w:r>
    </w:p>
    <w:p>
      <w:pPr>
        <w:spacing w:after="120"/>
        <w:jc w:val="both"/>
      </w:pPr>
      <w:r>
        <w:rPr>
          <w:rFonts w:ascii="Arial" w:cs="Arial" w:eastAsia="Arial" w:hAnsi="Arial"/>
          <w:sz w:val="24"/>
          <w:szCs w:val="24"/>
        </w:rPr>
        <w:t xml:space="preserve">        - Постановление Правительства Кыргызской Республики Положение об идентификационной карте-паспорте гражданина Кыргызской Республики, утвержденное постановлением Правительства Кыргызской Республики от 3 апреля 2017 года № 197;</w:t>
      </w:r>
    </w:p>
    <w:p>
      <w:pPr>
        <w:spacing w:after="120"/>
        <w:jc w:val="both"/>
      </w:pPr>
      <w:r>
        <w:rPr>
          <w:rFonts w:ascii="Arial" w:cs="Arial" w:eastAsia="Arial" w:hAnsi="Arial"/>
          <w:sz w:val="24"/>
          <w:szCs w:val="24"/>
        </w:rPr>
        <w:t xml:space="preserve">- Положение об общегражданском паспорте гражданина Кыргызской Республики образца 2020 года», утвержденное  постановлением  Правительства  Кыргызской  Республики от 12 апреля 2021 г.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проверка документов на оформление идентификационной карты - паспорта гражданина Кыргызской Республики образца 2017 года (далее – идентификационная карта) и общегражданского паспорта образца 2020 года</w:t>
            </w:r>
          </w:p>
          <w:p>
            <w:pPr>
              <w:jc w:val="both"/>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документы на оформление паспорта принимаются сотрудниками МРО и ЦОН;</w:t>
            </w:r>
          </w:p>
          <w:p>
            <w:pPr>
              <w:jc w:val="both"/>
            </w:pPr>
            <w:r>
              <w:rPr>
                <w:rFonts w:ascii="Arial" w:cs="Arial" w:eastAsia="Arial" w:hAnsi="Arial"/>
                <w:sz w:val="24"/>
                <w:szCs w:val="24"/>
              </w:rPr>
              <w:t xml:space="preserve">-документы проверяются на предмет комплектности в соответствии с законодательством, наличия исправлений и признаков подделки, срока действия. В случае обнаружения вышеуказанных оснований в представленных документах незамедлительно сообщается руководству МРО или ЦОН, а также в органы внутренних дел, составляется акт в 3-х экземплярах, один из которых в течении 1 рабочего дня    направляется органы внутренних дел Кыргызской Республики по месту нахождения МРО, второй - остается в МРО/ЦОН, третий выдается заявителю. </w:t>
            </w:r>
          </w:p>
          <w:p>
            <w:pPr>
              <w:jc w:val="both"/>
            </w:pPr>
            <w:r>
              <w:rPr>
                <w:rFonts w:ascii="Arial" w:cs="Arial" w:eastAsia="Arial" w:hAnsi="Arial"/>
                <w:sz w:val="24"/>
                <w:szCs w:val="24"/>
              </w:rPr>
              <w:t xml:space="preserve">Вопрос принятия документов для оформления анкеты – 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правоохранительных</w:t>
            </w:r>
            <w:r>
              <w:rPr>
                <w:rFonts w:ascii="Arial" w:cs="Arial" w:eastAsia="Arial" w:hAnsi="Arial"/>
                <w:sz w:val="24"/>
                <w:szCs w:val="24"/>
              </w:rPr>
              <w:t xml:space="preserve">органов, либо вступившего в силу решения судебного органа. </w:t>
            </w:r>
          </w:p>
          <w:p>
            <w:pPr>
              <w:jc w:val="both"/>
            </w:pPr>
            <w:r>
              <w:rPr>
                <w:rFonts w:ascii="Arial" w:cs="Arial" w:eastAsia="Arial" w:hAnsi="Arial"/>
                <w:sz w:val="24"/>
                <w:szCs w:val="24"/>
              </w:rPr>
              <w:t xml:space="preserve">-производится визуальная сверка изображения на фотографии с внешностью заявителя, изображенного на фотографии, личности предъявителя, оценивается качество фотографии, при изменении внешних данных наличии медицинской справки.</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Заполнение,  оформление и направление   анкеты –заявления </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анкета</w:t>
            </w:r>
            <w:r>
              <w:rPr>
                <w:rFonts w:ascii="Arial" w:cs="Arial" w:eastAsia="Arial" w:hAnsi="Arial"/>
                <w:sz w:val="24"/>
                <w:szCs w:val="24"/>
              </w:rPr>
              <w:t xml:space="preserve">-</w:t>
            </w:r>
            <w:r>
              <w:rPr>
                <w:rFonts w:ascii="Arial" w:cs="Arial" w:eastAsia="Arial" w:hAnsi="Arial"/>
                <w:sz w:val="24"/>
                <w:szCs w:val="24"/>
              </w:rPr>
              <w:t xml:space="preserve">заявление заполняется сотрудником МРО/ЦОН;</w:t>
            </w:r>
          </w:p>
          <w:p>
            <w:pPr>
              <w:jc w:val="both"/>
            </w:pPr>
            <w:r>
              <w:rPr>
                <w:rFonts w:ascii="Arial" w:cs="Arial" w:eastAsia="Arial" w:hAnsi="Arial"/>
                <w:sz w:val="24"/>
                <w:szCs w:val="24"/>
              </w:rPr>
              <w:t xml:space="preserve">-</w:t>
            </w:r>
            <w:r>
              <w:rPr>
                <w:rFonts w:ascii="Arial" w:cs="Arial" w:eastAsia="Arial" w:hAnsi="Arial"/>
                <w:sz w:val="24"/>
                <w:szCs w:val="24"/>
              </w:rPr>
              <w:t xml:space="preserve">анкета</w:t>
            </w:r>
            <w:r>
              <w:rPr>
                <w:rFonts w:ascii="Arial" w:cs="Arial" w:eastAsia="Arial" w:hAnsi="Arial"/>
                <w:sz w:val="24"/>
                <w:szCs w:val="24"/>
              </w:rPr>
              <w:t xml:space="preserve">-</w:t>
            </w:r>
            <w:r>
              <w:rPr>
                <w:rFonts w:ascii="Arial" w:cs="Arial" w:eastAsia="Arial" w:hAnsi="Arial"/>
                <w:sz w:val="24"/>
                <w:szCs w:val="24"/>
              </w:rPr>
              <w:t xml:space="preserve">заявление на получение идентификационной карты подается по порталу электронных государственных услуг.</w:t>
            </w:r>
          </w:p>
          <w:p>
            <w:pPr>
              <w:jc w:val="both"/>
            </w:pPr>
            <w:r>
              <w:rPr>
                <w:rFonts w:ascii="Arial" w:cs="Arial" w:eastAsia="Arial" w:hAnsi="Arial"/>
                <w:sz w:val="24"/>
                <w:szCs w:val="24"/>
              </w:rPr>
              <w:t xml:space="preserve">Анкета-заявление направляется в Государственный центр персонификации в электронном виде,  по защищенным  электронным каналам связи,  приложенные к анкете-заявления документы сканируются  и направляются вместе с анкетой-заявлением.</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идентификационной карты  и общегражданского паспорта</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Идентификационная карта и общегражданский паспорт  выдаются лично заявителю или его законному представителю.</w:t>
            </w:r>
          </w:p>
        </w:tc>
      </w:tr>
    </w:tbl>
    <w:p>
      <w:pPr>
        <w:spacing w:after="120" w:before="120"/>
        <w:jc w:val="right"/>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6"/>
        <w:gridCol w:w="510"/>
        <w:gridCol w:w="510"/>
        <w:gridCol w:w="510"/>
        <w:gridCol w:w="669"/>
        <w:gridCol w:w="669"/>
        <w:gridCol w:w="1376"/>
        <w:gridCol w:w="1258"/>
      </w:tblGrid>
      <w:tr>
        <w:tc>
          <w:tcPr>
            <w:tcW w:type="dxa" w:w="46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3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w:t>
            </w:r>
            <w:r>
              <w:rPr>
                <w:rFonts w:ascii="Arial" w:cs="Arial" w:eastAsia="Arial" w:hAnsi="Arial"/>
                <w:b/>
                <w:bCs/>
                <w:sz w:val="24"/>
                <w:szCs w:val="24"/>
              </w:rPr>
              <w:t xml:space="preserve">Прием и проверка документов на оформления идентификационной карты и общегражданского паспорта</w:t>
            </w:r>
          </w:p>
        </w:tc>
      </w:tr>
      <w:tr>
        <w:tc>
          <w:tcPr>
            <w:tcW w:type="dxa" w:w="4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Принимает заявителя, обратившегося для получения идентификационной карты и общегражданского паспорта;</w:t>
            </w:r>
          </w:p>
          <w:p>
            <w:pPr>
              <w:jc w:val="both"/>
            </w:pPr>
            <w:r>
              <w:rPr>
                <w:rFonts w:ascii="Arial" w:cs="Arial" w:eastAsia="Arial" w:hAnsi="Arial"/>
                <w:sz w:val="24"/>
                <w:szCs w:val="24"/>
              </w:rPr>
              <w:t xml:space="preserve">1.2. Проверяет документы на соответствие перечню, установленному настоящим Административным регламентом и на наличие исправления и подделки;</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w:t>
            </w:r>
          </w:p>
          <w:p>
            <w:pPr>
              <w:jc w:val="both"/>
            </w:pPr>
            <w:r>
              <w:rPr>
                <w:rFonts w:ascii="Arial" w:cs="Arial" w:eastAsia="Arial" w:hAnsi="Arial"/>
                <w:sz w:val="24"/>
                <w:szCs w:val="24"/>
              </w:rPr>
              <w:t xml:space="preserve">- в случае, если документы, представленные заявителем, не соответствуют перечню, предлагается представить документы согласно перечню.</w:t>
            </w:r>
          </w:p>
          <w:p>
            <w:pPr>
              <w:jc w:val="both"/>
            </w:pPr>
            <w:r>
              <w:rPr>
                <w:rFonts w:ascii="Arial" w:cs="Arial" w:eastAsia="Arial" w:hAnsi="Arial"/>
                <w:sz w:val="24"/>
                <w:szCs w:val="24"/>
              </w:rPr>
              <w:t xml:space="preserve">- в случае обнаружения в представленных документах исправлений и/или признаков подделки, сотрудник осуществляющий прием документов, приостанавливает все действия и составляет акт в 3-х экземплярах и приостанавливает прием документов до окончательного решения руководства или правоохранительных органов;</w:t>
            </w:r>
          </w:p>
          <w:p>
            <w:pPr>
              <w:jc w:val="both"/>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отказывает в оформлении документов на получение идентификационной карты;</w:t>
            </w:r>
          </w:p>
          <w:p>
            <w:pPr>
              <w:jc w:val="both"/>
            </w:pPr>
            <w:r>
              <w:rPr>
                <w:rFonts w:ascii="Arial" w:cs="Arial" w:eastAsia="Arial" w:hAnsi="Arial"/>
                <w:sz w:val="24"/>
                <w:szCs w:val="24"/>
              </w:rPr>
              <w:t xml:space="preserve">- в случае если гражданин просит оформить отказ в письменном виде, принимает заявление гражданина, оформленное в бумажном виде с копиями представленных документов, регистрирует заявление в системе электронного документообороте (СЭД), вносит его на рассмотрение руководителю;</w:t>
            </w:r>
          </w:p>
          <w:p>
            <w:pPr>
              <w:jc w:val="both"/>
            </w:pPr>
            <w:r>
              <w:rPr>
                <w:rFonts w:ascii="Arial" w:cs="Arial" w:eastAsia="Arial" w:hAnsi="Arial"/>
                <w:sz w:val="24"/>
                <w:szCs w:val="24"/>
              </w:rPr>
              <w:t xml:space="preserve">- после получения резолюции руководителя рассматривает запрос (заявление) в порядке и сроки, установленные законодательством о порядке рассмотрения обращений граждан 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подготавливает проект соответствующего письменного ответа и вносит его на подпись руководителю;</w:t>
            </w:r>
          </w:p>
          <w:p>
            <w:pPr>
              <w:jc w:val="both"/>
            </w:pPr>
            <w:r>
              <w:rPr>
                <w:rFonts w:ascii="Arial" w:cs="Arial" w:eastAsia="Arial" w:hAnsi="Arial"/>
                <w:sz w:val="24"/>
                <w:szCs w:val="24"/>
              </w:rPr>
              <w:t xml:space="preserve">- после подписания ответа руководителем, регистрирует его в СЭД и выдает на руки заявителю или направляет по почтовому адресу, указанному в заявлении.</w:t>
            </w:r>
          </w:p>
        </w:tc>
        <w:tc>
          <w:tcPr>
            <w:tcW w:type="dxa" w:w="102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 и/или  ЦОН</w:t>
            </w:r>
          </w:p>
          <w:p>
            <w:pPr>
              <w:jc w:val="both"/>
            </w:pPr>
            <w:r>
              <w:rPr>
                <w:rFonts w:ascii="Arial" w:cs="Arial" w:eastAsia="Arial" w:hAnsi="Arial"/>
                <w:sz w:val="24"/>
                <w:szCs w:val="24"/>
              </w:rPr>
              <w:t xml:space="preserve"/>
            </w:r>
          </w:p>
        </w:tc>
        <w:tc>
          <w:tcPr>
            <w:tcW w:type="dxa" w:w="117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к требованию;</w:t>
            </w:r>
          </w:p>
          <w:p>
            <w:pPr>
              <w:jc w:val="both"/>
            </w:pPr>
            <w:r>
              <w:rPr>
                <w:rFonts w:ascii="Arial" w:cs="Arial" w:eastAsia="Arial" w:hAnsi="Arial"/>
                <w:sz w:val="24"/>
                <w:szCs w:val="24"/>
              </w:rPr>
              <w:t xml:space="preserve"/>
            </w:r>
          </w:p>
        </w:tc>
        <w:tc>
          <w:tcPr>
            <w:tcW w:type="dxa" w:w="204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-Инструкция;</w:t>
            </w:r>
          </w:p>
          <w:p>
            <w:pPr>
              <w:jc w:val="both"/>
            </w:pPr>
            <w:r>
              <w:rPr>
                <w:rFonts w:ascii="Arial" w:cs="Arial" w:eastAsia="Arial" w:hAnsi="Arial"/>
                <w:sz w:val="24"/>
                <w:szCs w:val="24"/>
              </w:rPr>
              <w:t xml:space="preserve">- Положение;</w:t>
            </w:r>
          </w:p>
          <w:p>
            <w:pPr>
              <w:jc w:val="left"/>
            </w:pPr>
            <w:r>
              <w:rPr>
                <w:rFonts w:ascii="Arial" w:cs="Arial" w:eastAsia="Arial" w:hAnsi="Arial"/>
                <w:sz w:val="24"/>
                <w:szCs w:val="24"/>
              </w:rPr>
              <w:t xml:space="preserve">-ППКР от 03.04.2017г.№196;</w:t>
            </w:r>
          </w:p>
          <w:p>
            <w:pPr>
              <w:jc w:val="left"/>
            </w:pPr>
            <w:r>
              <w:rPr>
                <w:rFonts w:ascii="Arial" w:cs="Arial" w:eastAsia="Arial" w:hAnsi="Arial"/>
                <w:sz w:val="24"/>
                <w:szCs w:val="24"/>
              </w:rPr>
              <w:t xml:space="preserve">- ППКР от 03.04.2017г.№19</w:t>
            </w:r>
            <w:r>
              <w:rPr>
                <w:rFonts w:ascii="Arial" w:cs="Arial" w:eastAsia="Arial" w:hAnsi="Arial"/>
                <w:sz w:val="24"/>
                <w:szCs w:val="24"/>
              </w:rPr>
              <w:t xml:space="preserve">7</w:t>
            </w:r>
            <w:r>
              <w:rPr>
                <w:rFonts w:ascii="Arial" w:cs="Arial" w:eastAsia="Arial" w:hAnsi="Arial"/>
                <w:sz w:val="24"/>
                <w:szCs w:val="24"/>
              </w:rPr>
              <w:t xml:space="preserve">;</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оформления анкеты – заявления. </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10 минут</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Заполнение, оформление и направление анкеты - заявления</w:t>
            </w:r>
          </w:p>
        </w:tc>
      </w:tr>
      <w:tr>
        <w:tc>
          <w:tcPr>
            <w:tcW w:type="dxa" w:w="518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Анкета – заявление заполняется самим сотрудником  МРО или ЦОН;</w:t>
            </w:r>
          </w:p>
          <w:p>
            <w:pPr>
              <w:jc w:val="both"/>
            </w:pPr>
            <w:r>
              <w:rPr>
                <w:rFonts w:ascii="Arial" w:cs="Arial" w:eastAsia="Arial" w:hAnsi="Arial"/>
                <w:sz w:val="24"/>
                <w:szCs w:val="24"/>
              </w:rPr>
              <w:t xml:space="preserve">2.2. При заполнении анкеты – заявления производится:</w:t>
            </w:r>
          </w:p>
          <w:p>
            <w:pPr>
              <w:jc w:val="both"/>
            </w:pPr>
            <w:r>
              <w:rPr>
                <w:rFonts w:ascii="Arial" w:cs="Arial" w:eastAsia="Arial" w:hAnsi="Arial"/>
                <w:sz w:val="24"/>
                <w:szCs w:val="24"/>
              </w:rPr>
              <w:t xml:space="preserve">- идентификация гражданина в ЕГРН на основе персонального идентификационного номера;</w:t>
            </w:r>
          </w:p>
          <w:p>
            <w:pPr>
              <w:jc w:val="both"/>
            </w:pPr>
            <w:r>
              <w:rPr>
                <w:rFonts w:ascii="Arial" w:cs="Arial" w:eastAsia="Arial" w:hAnsi="Arial"/>
                <w:sz w:val="24"/>
                <w:szCs w:val="24"/>
              </w:rPr>
              <w:t xml:space="preserve">- проверяется наличие требуемых документов и данных на персонификацию общегражданского паспорта образца 2020 года;</w:t>
            </w:r>
          </w:p>
          <w:p>
            <w:pPr>
              <w:jc w:val="both"/>
            </w:pPr>
            <w:r>
              <w:rPr>
                <w:rFonts w:ascii="Arial" w:cs="Arial" w:eastAsia="Arial" w:hAnsi="Arial"/>
                <w:sz w:val="24"/>
                <w:szCs w:val="24"/>
              </w:rPr>
              <w:t xml:space="preserve">- сканируются оригиналы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сотрудник уточняет и удостоверяет у заявителя правильность вводимых в анкету-заявление сведений, путем подписи заявителя. </w:t>
            </w:r>
          </w:p>
          <w:p>
            <w:pPr>
              <w:jc w:val="both"/>
            </w:pPr>
            <w:r>
              <w:rPr>
                <w:rFonts w:ascii="Arial" w:cs="Arial" w:eastAsia="Arial" w:hAnsi="Arial"/>
                <w:sz w:val="24"/>
                <w:szCs w:val="24"/>
              </w:rPr>
              <w:t xml:space="preserve">Анкета-заявление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МРО или ЦОН проставляется прочерк.</w:t>
            </w:r>
          </w:p>
          <w:p>
            <w:pPr>
              <w:jc w:val="both"/>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both"/>
            </w:pPr>
            <w:r>
              <w:rPr>
                <w:rFonts w:ascii="Arial" w:cs="Arial" w:eastAsia="Arial" w:hAnsi="Arial"/>
                <w:sz w:val="24"/>
                <w:szCs w:val="24"/>
              </w:rPr>
              <w:t xml:space="preserve">- в случае, если гражданин ранее не проходил биометрическую регистрацию, то </w:t>
            </w:r>
            <w:r>
              <w:rPr>
                <w:rFonts w:ascii="Arial" w:cs="Arial" w:eastAsia="Arial" w:hAnsi="Arial"/>
                <w:sz w:val="24"/>
                <w:szCs w:val="24"/>
              </w:rPr>
              <w:t xml:space="preserve">сдают биометрические данные при оформлении </w:t>
            </w:r>
            <w:r>
              <w:rPr>
                <w:rFonts w:ascii="Arial" w:cs="Arial" w:eastAsia="Arial" w:hAnsi="Arial"/>
                <w:sz w:val="24"/>
                <w:szCs w:val="24"/>
              </w:rPr>
              <w:t xml:space="preserve">анкеты-заявления</w:t>
            </w:r>
          </w:p>
          <w:p>
            <w:pPr>
              <w:jc w:val="both"/>
            </w:pPr>
            <w:r>
              <w:rPr>
                <w:rFonts w:ascii="Arial" w:cs="Arial" w:eastAsia="Arial" w:hAnsi="Arial"/>
                <w:sz w:val="24"/>
                <w:szCs w:val="24"/>
              </w:rPr>
              <w:t xml:space="preserve">- ознакомление заявителя с правилами транслитерации фамилии и имени при заполнении анкеты-заявления на получение общегражданского паспорта гражданина Кыргызской Республики образца </w:t>
            </w:r>
            <w:r>
              <w:rPr>
                <w:rFonts w:ascii="Arial" w:cs="Arial" w:eastAsia="Arial" w:hAnsi="Arial"/>
                <w:sz w:val="24"/>
                <w:szCs w:val="24"/>
              </w:rPr>
              <w:t xml:space="preserve">2020 </w:t>
            </w:r>
            <w:r>
              <w:rPr>
                <w:rFonts w:ascii="Arial" w:cs="Arial" w:eastAsia="Arial" w:hAnsi="Arial"/>
                <w:sz w:val="24"/>
                <w:szCs w:val="24"/>
              </w:rPr>
              <w:t xml:space="preserve">года</w:t>
            </w:r>
            <w:r>
              <w:rPr>
                <w:rFonts w:ascii="Arial" w:cs="Arial" w:eastAsia="Arial" w:hAnsi="Arial"/>
                <w:sz w:val="24"/>
                <w:szCs w:val="24"/>
              </w:rPr>
              <w:t xml:space="preserve"> и выбора получения общегражданского паспорта со страницей на 34 листах или 50 листах</w:t>
            </w:r>
            <w:r>
              <w:rPr>
                <w:rFonts w:ascii="Arial" w:cs="Arial" w:eastAsia="Arial" w:hAnsi="Arial"/>
                <w:sz w:val="24"/>
                <w:szCs w:val="24"/>
              </w:rPr>
              <w:t xml:space="preserve">; </w:t>
            </w:r>
          </w:p>
          <w:p>
            <w:pPr>
              <w:jc w:val="both"/>
            </w:pPr>
            <w:r>
              <w:rPr>
                <w:rFonts w:ascii="Arial" w:cs="Arial" w:eastAsia="Arial" w:hAnsi="Arial"/>
                <w:sz w:val="24"/>
                <w:szCs w:val="24"/>
              </w:rPr>
              <w:t xml:space="preserve">- фотографирование лица заявителя. Фотографирование производится в фотосалоне при ЦОН, уполномоченным сотрудником ГП «Инфоком» либо сотрудником МРО (где отсутствуют операторы «Инфоком»).</w:t>
            </w:r>
          </w:p>
          <w:p>
            <w:pPr>
              <w:jc w:val="both"/>
            </w:pPr>
            <w:r>
              <w:rPr>
                <w:rFonts w:ascii="Arial" w:cs="Arial" w:eastAsia="Arial" w:hAnsi="Arial"/>
                <w:sz w:val="24"/>
                <w:szCs w:val="24"/>
              </w:rPr>
              <w:t xml:space="preserve">2.3 Информирование о необходимости соблюдения Регламента удостоверяющего центра Государственного предприятия «Инфоком» при Государственной регистрационной службе при Правительстве Кыргызской Республики (далее – ГП «Инфоком») публикуемого на сайте </w:t>
            </w:r>
            <w:r>
              <w:rPr>
                <w:rFonts w:ascii="Arial" w:cs="Arial" w:eastAsia="Arial" w:hAnsi="Arial"/>
                <w:sz w:val="24"/>
                <w:szCs w:val="24"/>
              </w:rPr>
              <w:t xml:space="preserve">www.infokom.kg</w:t>
            </w:r>
            <w:r>
              <w:rPr>
                <w:rFonts w:ascii="Arial" w:cs="Arial" w:eastAsia="Arial" w:hAnsi="Arial"/>
                <w:sz w:val="24"/>
                <w:szCs w:val="24"/>
              </w:rPr>
              <w:t xml:space="preserve"> в разделе «Удостоверяющий центр»/ «Регламент УЦ ГП «Инфоком»;</w:t>
            </w:r>
          </w:p>
          <w:p>
            <w:pPr>
              <w:jc w:val="both"/>
            </w:pPr>
            <w:r>
              <w:rPr>
                <w:rFonts w:ascii="Arial" w:cs="Arial" w:eastAsia="Arial" w:hAnsi="Arial"/>
                <w:sz w:val="24"/>
                <w:szCs w:val="24"/>
              </w:rPr>
              <w:t xml:space="preserve">2.4.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  </w:t>
            </w:r>
          </w:p>
          <w:p>
            <w:pPr>
              <w:jc w:val="both"/>
            </w:pPr>
            <w:r>
              <w:rPr>
                <w:rFonts w:ascii="Arial" w:cs="Arial" w:eastAsia="Arial" w:hAnsi="Arial"/>
                <w:sz w:val="24"/>
                <w:szCs w:val="24"/>
              </w:rPr>
              <w:t xml:space="preserve">2.5. Выдача расписки о принятии документов.</w:t>
            </w:r>
          </w:p>
          <w:p>
            <w:pPr>
              <w:jc w:val="both"/>
            </w:pPr>
            <w:r>
              <w:rPr>
                <w:rFonts w:ascii="Arial" w:cs="Arial" w:eastAsia="Arial" w:hAnsi="Arial"/>
                <w:sz w:val="24"/>
                <w:szCs w:val="24"/>
              </w:rPr>
              <w:t xml:space="preserve">2.6. В случае приема и </w:t>
            </w:r>
            <w:r>
              <w:rPr>
                <w:rFonts w:ascii="Arial" w:cs="Arial" w:eastAsia="Arial" w:hAnsi="Arial"/>
                <w:sz w:val="24"/>
                <w:szCs w:val="24"/>
              </w:rPr>
              <w:t xml:space="preserve">оформления </w:t>
            </w:r>
            <w:r>
              <w:rPr>
                <w:rFonts w:ascii="Arial" w:cs="Arial" w:eastAsia="Arial" w:hAnsi="Arial"/>
                <w:sz w:val="24"/>
                <w:szCs w:val="24"/>
              </w:rPr>
              <w:t xml:space="preserve">анкеты-заявления сотрудником ЦОН анкета-заявления подписывается посредством ЭЦП и направляется по защищенным каналам связи уполномоченному сотруднику  МРО для </w:t>
            </w:r>
            <w:r>
              <w:rPr>
                <w:rFonts w:ascii="Arial" w:cs="Arial" w:eastAsia="Arial" w:hAnsi="Arial"/>
                <w:sz w:val="24"/>
                <w:szCs w:val="24"/>
              </w:rPr>
              <w:t xml:space="preserve">проверки </w:t>
            </w:r>
            <w:r>
              <w:rPr>
                <w:rFonts w:ascii="Arial" w:cs="Arial" w:eastAsia="Arial" w:hAnsi="Arial"/>
                <w:sz w:val="24"/>
                <w:szCs w:val="24"/>
              </w:rPr>
              <w:t xml:space="preserve">и принятие решения;</w:t>
            </w:r>
          </w:p>
          <w:p>
            <w:pPr>
              <w:jc w:val="both"/>
            </w:pPr>
            <w:r>
              <w:rPr>
                <w:rFonts w:ascii="Arial" w:cs="Arial" w:eastAsia="Arial" w:hAnsi="Arial"/>
                <w:sz w:val="24"/>
                <w:szCs w:val="24"/>
              </w:rPr>
              <w:t xml:space="preserve">2.7. В случае оформления сотрудником  МРО/ЦОН, анкета-заявление посредством ЭЦП, направляется вместе со сканированными документами по защищенным электронным каналам связи в Государственный центр персонификации при ГП «Инфоком», не позднее 10 рабочих дней, с момента выдачи расписки о приеме документов в зависимости от произведенной оплаты за персонификацию общегражданского паспорта. </w:t>
            </w:r>
          </w:p>
        </w:tc>
        <w:tc>
          <w:tcPr>
            <w:tcW w:type="dxa" w:w="10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и/или  оператор ЦОН</w:t>
            </w:r>
          </w:p>
        </w:tc>
        <w:tc>
          <w:tcPr>
            <w:tcW w:type="dxa" w:w="13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анкета-заявление </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выдача расписки о приеме документов на изготовления и персонификации паспорта</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10 минут </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административно-управленческая процедура </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изготовленной идентификационной карты и общегражданского паспорта    </w:t>
            </w:r>
          </w:p>
        </w:tc>
      </w:tr>
      <w:tr>
        <w:tc>
          <w:tcPr>
            <w:tcW w:type="dxa" w:w="4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Прием заявителя или его уполномоченного представителя по истечении срока изготовления паспорта, предусмотренного пп.1 п.3 настоящего Регламента;</w:t>
            </w:r>
          </w:p>
          <w:p>
            <w:pPr>
              <w:jc w:val="both"/>
            </w:pPr>
            <w:r>
              <w:rPr>
                <w:rFonts w:ascii="Arial" w:cs="Arial" w:eastAsia="Arial" w:hAnsi="Arial"/>
                <w:sz w:val="24"/>
                <w:szCs w:val="24"/>
              </w:rPr>
              <w:t xml:space="preserve">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3.2. При выдаче гражданину идентификационной карты и/или общегражданского паспорта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изготовлена идентификационная карта и/или общегражданский паспорт;</w:t>
            </w:r>
          </w:p>
          <w:p>
            <w:pPr>
              <w:jc w:val="both"/>
            </w:pPr>
            <w:r>
              <w:rPr>
                <w:rFonts w:ascii="Arial" w:cs="Arial" w:eastAsia="Arial" w:hAnsi="Arial"/>
                <w:sz w:val="24"/>
                <w:szCs w:val="24"/>
              </w:rPr>
              <w:t xml:space="preserve">- предложить получателю проверить правильность внесенных данных в идентификационную карту и/или общегражданский паспорт;</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настоящим Руководством, за исключением случаев выдачи второго общегражданского паспорта;</w:t>
            </w:r>
          </w:p>
          <w:p>
            <w:pPr>
              <w:jc w:val="both"/>
            </w:pPr>
            <w:r>
              <w:rPr>
                <w:rFonts w:ascii="Arial" w:cs="Arial" w:eastAsia="Arial" w:hAnsi="Arial"/>
                <w:sz w:val="24"/>
                <w:szCs w:val="24"/>
              </w:rPr>
              <w:t xml:space="preserve">- активировать чип паспорта.</w:t>
            </w:r>
          </w:p>
          <w:p>
            <w:pPr>
              <w:jc w:val="both"/>
            </w:pPr>
            <w:r>
              <w:rPr>
                <w:rFonts w:ascii="Arial" w:cs="Arial" w:eastAsia="Arial" w:hAnsi="Arial"/>
                <w:sz w:val="24"/>
                <w:szCs w:val="24"/>
              </w:rPr>
              <w:t xml:space="preserve">3.3. в случае, если не представляется возможным изъять паспорт, подлежащий обмену ввиду утраты заявителем паспорта, подлежащего изъятию, изготовленная идентификационная карта и/или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МРО о выдаче идентификационной карты и/или общегражданского паспорта, где излагает, когда и при каких обстоятельствах был утрачен паспорт, подлежащий изъятию. </w:t>
            </w:r>
          </w:p>
          <w:p>
            <w:pPr>
              <w:jc w:val="both"/>
            </w:pPr>
            <w:r>
              <w:rPr>
                <w:rFonts w:ascii="Arial" w:cs="Arial" w:eastAsia="Arial" w:hAnsi="Arial"/>
                <w:sz w:val="24"/>
                <w:szCs w:val="24"/>
              </w:rPr>
              <w:t xml:space="preserve">Заявление об утере паспорта регистрируется в СЭД.   </w:t>
            </w:r>
          </w:p>
          <w:p>
            <w:pPr>
              <w:jc w:val="both"/>
            </w:pPr>
            <w:r>
              <w:rPr>
                <w:rFonts w:ascii="Arial" w:cs="Arial" w:eastAsia="Arial" w:hAnsi="Arial"/>
                <w:sz w:val="24"/>
                <w:szCs w:val="24"/>
              </w:rPr>
              <w:t xml:space="preserve">3.4. При обнаружении в идентификационной карте и/или общегражданском паспорте заводского брака (механические повреждения, в том числе невозможность считывания чипа) составляется акт в 3-х экземплярах. Один экземпляр акта вместе с идентификационной картой и/или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идентификационной карты и/или общегражданского паспорта осуществляется в течение 3-х рабочих дней. После выдачи вновь изготовленной идентификационной карты и/или общегражданского паспорта составленные акты, находящиеся в территориальном подразделении, подлежат уничтожению в установленном порядке.</w:t>
            </w:r>
          </w:p>
          <w:p>
            <w:pPr>
              <w:jc w:val="both"/>
            </w:pPr>
            <w:r>
              <w:rPr>
                <w:rFonts w:ascii="Arial" w:cs="Arial" w:eastAsia="Arial" w:hAnsi="Arial"/>
                <w:sz w:val="24"/>
                <w:szCs w:val="24"/>
              </w:rPr>
              <w:t xml:space="preserve">3.5. В случае изменения семейного положения, регистрации по месту жительства граждане Кыргызской Республики обязаны обратиться с заявлением о внесении изменений в сведения, содержащиеся в чипе идентификационной карты.</w:t>
            </w:r>
          </w:p>
          <w:p>
            <w:pPr>
              <w:jc w:val="both"/>
            </w:pPr>
            <w:r>
              <w:rPr>
                <w:rFonts w:ascii="Arial" w:cs="Arial" w:eastAsia="Arial" w:hAnsi="Arial"/>
                <w:sz w:val="24"/>
                <w:szCs w:val="24"/>
              </w:rPr>
              <w:t xml:space="preserve">3.6. Изменения в чип идентификационной карты вносятся в присутствии гражданина на основании данных, содержащихся в ЕГРН.</w:t>
            </w:r>
          </w:p>
          <w:p>
            <w:pPr>
              <w:jc w:val="both"/>
            </w:pPr>
            <w:r>
              <w:rPr>
                <w:rFonts w:ascii="Arial" w:cs="Arial" w:eastAsia="Arial" w:hAnsi="Arial"/>
                <w:sz w:val="24"/>
                <w:szCs w:val="24"/>
              </w:rPr>
              <w:t xml:space="preserve">3.7. При отсутствии в ЕГРН соответствующих сведений гражданин представляет подтверждающие документы, на основании которых сотрудником территориального подразделения вносятся соответствующие изменения в ЕГРН, с последующим внесением изменений в чип идентификационной карты </w:t>
            </w:r>
          </w:p>
          <w:p>
            <w:pPr>
              <w:jc w:val="both"/>
            </w:pPr>
            <w:r>
              <w:rPr>
                <w:rFonts w:ascii="Arial" w:cs="Arial" w:eastAsia="Arial" w:hAnsi="Arial"/>
                <w:sz w:val="24"/>
                <w:szCs w:val="24"/>
              </w:rPr>
              <w:t xml:space="preserve"/>
            </w:r>
          </w:p>
        </w:tc>
        <w:tc>
          <w:tcPr>
            <w:tcW w:type="dxa" w:w="15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3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паспорта образца 2017 года и общегражданского паспорта образца 2020 года</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идентификационной карты и общегражданского паспорта</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10 минут </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46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№2</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№3</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     3. Токтогулова А.Н. -</w:t>
      </w:r>
      <w:r>
        <w:rPr>
          <w:rFonts w:ascii="Arial" w:cs="Arial" w:eastAsia="Arial" w:hAnsi="Arial"/>
          <w:sz w:val="24"/>
          <w:szCs w:val="24"/>
        </w:rPr>
        <w:t xml:space="preserve">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пределение принадлежности </w:t>
      </w:r>
      <w:r>
        <w:rPr>
          <w:rFonts w:ascii="Arial" w:cs="Arial" w:eastAsia="Arial" w:hAnsi="Arial"/>
          <w:sz w:val="24"/>
          <w:szCs w:val="24"/>
        </w:rPr>
        <w:t xml:space="preserve">граждан </w:t>
      </w:r>
      <w:r>
        <w:rPr>
          <w:rFonts w:ascii="Arial" w:cs="Arial" w:eastAsia="Arial" w:hAnsi="Arial"/>
          <w:sz w:val="24"/>
          <w:szCs w:val="24"/>
        </w:rPr>
        <w:t xml:space="preserve">к гражданству Кыргызской Республики, в том числе несовершеннолетних детей»</w:t>
      </w:r>
    </w:p>
    <w:p>
      <w:pPr>
        <w:spacing w:after="120"/>
        <w:jc w:val="center"/>
      </w:pPr>
      <w:r>
        <w:rPr>
          <w:rFonts w:ascii="Arial" w:cs="Arial" w:eastAsia="Arial" w:hAnsi="Arial"/>
          <w:sz w:val="24"/>
          <w:szCs w:val="24"/>
        </w:rPr>
        <w:t xml:space="preserve">Глава 6 № 52</w:t>
      </w:r>
    </w:p>
    <w:p>
      <w:pPr>
        <w:spacing w:after="120"/>
        <w:jc w:val="center"/>
      </w:pPr>
      <w:r>
        <w:rPr>
          <w:rFonts w:ascii="Arial" w:cs="Arial" w:eastAsia="Arial" w:hAnsi="Arial"/>
          <w:sz w:val="24"/>
          <w:szCs w:val="24"/>
        </w:rPr>
        <w:t xml:space="preserve">Единого реестра государственных услуг</w:t>
      </w:r>
    </w:p>
    <w:p>
      <w:pPr>
        <w:spacing w:after="120" w:before="12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межрегиональными  отделами</w:t>
      </w:r>
      <w:r>
        <w:rPr>
          <w:rFonts w:ascii="Arial" w:cs="Arial" w:eastAsia="Arial" w:hAnsi="Arial"/>
          <w:sz w:val="24"/>
          <w:szCs w:val="24"/>
        </w:rPr>
        <w:t xml:space="preserve"> (далее – МРО)</w:t>
      </w:r>
      <w:r>
        <w:rPr>
          <w:rFonts w:ascii="Arial" w:cs="Arial" w:eastAsia="Arial" w:hAnsi="Arial"/>
          <w:sz w:val="24"/>
          <w:szCs w:val="24"/>
        </w:rPr>
        <w:t xml:space="preserve"> Департамента регистрации населения при Министерстве цифрового развития Кыргызской Республики (далее – </w:t>
      </w:r>
      <w:r>
        <w:rPr>
          <w:rFonts w:ascii="Arial" w:cs="Arial" w:eastAsia="Arial" w:hAnsi="Arial"/>
          <w:sz w:val="24"/>
          <w:szCs w:val="24"/>
        </w:rPr>
        <w:t xml:space="preserve">Департамент</w:t>
      </w:r>
      <w:r>
        <w:rPr>
          <w:rFonts w:ascii="Arial" w:cs="Arial" w:eastAsia="Arial" w:hAnsi="Arial"/>
          <w:sz w:val="24"/>
          <w:szCs w:val="24"/>
        </w:rPr>
        <w:t xml:space="preserve">)</w:t>
      </w:r>
      <w:r>
        <w:rPr>
          <w:rFonts w:ascii="Arial" w:cs="Arial" w:eastAsia="Arial" w:hAnsi="Arial"/>
          <w:sz w:val="24"/>
          <w:szCs w:val="24"/>
        </w:rPr>
        <w:t xml:space="preserve"> по месту обращения заявителя</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 прием заявления без учета ожидания в очереди при личном посещении, проверка документов, регистрация документов- не более 30 минут; </w:t>
      </w:r>
    </w:p>
    <w:p>
      <w:pPr>
        <w:spacing w:after="120"/>
        <w:jc w:val="both"/>
      </w:pPr>
      <w:r>
        <w:rPr>
          <w:rFonts w:ascii="Arial" w:cs="Arial" w:eastAsia="Arial" w:hAnsi="Arial"/>
          <w:sz w:val="24"/>
          <w:szCs w:val="24"/>
        </w:rPr>
        <w:t xml:space="preserve">- рассмотрение документов на Комиссии по определению принадлежности к гражданству Кыргызской Республики - 30 дней;</w:t>
      </w:r>
    </w:p>
    <w:p>
      <w:pPr>
        <w:spacing w:after="120"/>
        <w:jc w:val="both"/>
      </w:pPr>
      <w:r>
        <w:rPr>
          <w:rFonts w:ascii="Arial" w:cs="Arial" w:eastAsia="Arial" w:hAnsi="Arial"/>
          <w:sz w:val="24"/>
          <w:szCs w:val="24"/>
        </w:rPr>
        <w:t xml:space="preserve">- время на выдачу результата услуги – не более 2-х рабочих дней</w:t>
      </w:r>
    </w:p>
    <w:p>
      <w:pPr>
        <w:spacing w:after="120"/>
        <w:jc w:val="both"/>
      </w:pPr>
      <w:r>
        <w:rPr>
          <w:rFonts w:ascii="Arial" w:cs="Arial" w:eastAsia="Arial" w:hAnsi="Arial"/>
          <w:sz w:val="24"/>
          <w:szCs w:val="24"/>
        </w:rPr>
        <w:t xml:space="preserve">(2) Перечень документов, необходимых для определения принадлежности к гражданству Кыргызской Республики:</w:t>
      </w:r>
    </w:p>
    <w:p>
      <w:pPr>
        <w:spacing w:after="120"/>
        <w:jc w:val="both"/>
      </w:pPr>
      <w:r>
        <w:rPr>
          <w:rFonts w:ascii="Arial" w:cs="Arial" w:eastAsia="Arial" w:hAnsi="Arial"/>
          <w:sz w:val="24"/>
          <w:szCs w:val="24"/>
        </w:rPr>
        <w:t xml:space="preserve">- заявление об определении принадлежности к гражданству Кыргызской Республики;</w:t>
      </w:r>
    </w:p>
    <w:p>
      <w:pPr>
        <w:spacing w:after="120"/>
        <w:jc w:val="both"/>
      </w:pPr>
      <w:r>
        <w:rPr>
          <w:rFonts w:ascii="Arial" w:cs="Arial" w:eastAsia="Arial" w:hAnsi="Arial"/>
          <w:sz w:val="24"/>
          <w:szCs w:val="24"/>
        </w:rPr>
        <w:t xml:space="preserve">- оригинал и ксерокопии документов, удостоверяющих личность заявителя (паспорт или свидетельство о рождении);</w:t>
      </w:r>
    </w:p>
    <w:p>
      <w:pPr>
        <w:spacing w:after="120"/>
        <w:jc w:val="both"/>
      </w:pPr>
      <w:r>
        <w:rPr>
          <w:rFonts w:ascii="Arial" w:cs="Arial" w:eastAsia="Arial" w:hAnsi="Arial"/>
          <w:sz w:val="24"/>
          <w:szCs w:val="24"/>
        </w:rPr>
        <w:t xml:space="preserve">- подробная автобиография;</w:t>
      </w:r>
    </w:p>
    <w:p>
      <w:pPr>
        <w:spacing w:after="120"/>
        <w:jc w:val="both"/>
      </w:pPr>
      <w:r>
        <w:rPr>
          <w:rFonts w:ascii="Arial" w:cs="Arial" w:eastAsia="Arial" w:hAnsi="Arial"/>
          <w:sz w:val="24"/>
          <w:szCs w:val="24"/>
        </w:rPr>
        <w:t xml:space="preserve">- две фотографии размером 4x6 см на белом фоне;</w:t>
      </w:r>
    </w:p>
    <w:p>
      <w:pPr>
        <w:spacing w:after="120"/>
        <w:jc w:val="both"/>
      </w:pPr>
      <w:r>
        <w:rPr>
          <w:rFonts w:ascii="Arial" w:cs="Arial" w:eastAsia="Arial" w:hAnsi="Arial"/>
          <w:sz w:val="24"/>
          <w:szCs w:val="24"/>
        </w:rPr>
        <w:t xml:space="preserve">- один из следующих документов, подтверждающих постоянное непрерывное проживание на территории Кыргызской Республики (паспорт с отметкой о регистрации, справка с места жительства, справка с места учебы, работы, акт (квартального, домового комитета или главы села) с участием участкового инспектора милиции и трех соседей заявителя, устанавливающий факт постоянного проживания на территории Кыргызской Республики);</w:t>
      </w:r>
    </w:p>
    <w:p>
      <w:pPr>
        <w:spacing w:after="120"/>
        <w:jc w:val="both"/>
      </w:pPr>
      <w:r>
        <w:rPr>
          <w:rFonts w:ascii="Arial" w:cs="Arial" w:eastAsia="Arial" w:hAnsi="Arial"/>
          <w:sz w:val="24"/>
          <w:szCs w:val="24"/>
        </w:rPr>
        <w:t xml:space="preserve">- документ, подтверждающий наличие семейных отношений (свидетельство о браке, свидетельство о рождении);</w:t>
      </w:r>
    </w:p>
    <w:p>
      <w:pPr>
        <w:spacing w:after="120"/>
        <w:jc w:val="both"/>
      </w:pPr>
      <w:r>
        <w:rPr>
          <w:rFonts w:ascii="Arial" w:cs="Arial" w:eastAsia="Arial" w:hAnsi="Arial"/>
          <w:sz w:val="24"/>
          <w:szCs w:val="24"/>
        </w:rPr>
        <w:t xml:space="preserve">- квитанция об оплате за услугу.</w:t>
      </w:r>
    </w:p>
    <w:p>
      <w:pPr>
        <w:spacing w:after="120"/>
        <w:jc w:val="both"/>
      </w:pPr>
      <w:r>
        <w:rPr>
          <w:rFonts w:ascii="Arial" w:cs="Arial" w:eastAsia="Arial" w:hAnsi="Arial"/>
          <w:sz w:val="24"/>
          <w:szCs w:val="24"/>
        </w:rPr>
        <w:t xml:space="preserve">    Перечень документов необходимых для определения принадлежности к гражданству Кыргызской Республики несовершеннолетних детей:</w:t>
      </w:r>
    </w:p>
    <w:p>
      <w:pPr>
        <w:spacing w:after="120"/>
        <w:jc w:val="both"/>
      </w:pPr>
      <w:r>
        <w:rPr>
          <w:rFonts w:ascii="Arial" w:cs="Arial" w:eastAsia="Arial" w:hAnsi="Arial"/>
          <w:sz w:val="24"/>
          <w:szCs w:val="24"/>
        </w:rPr>
        <w:t xml:space="preserve">- копия и оригинал свидетельства о рождении;</w:t>
      </w:r>
    </w:p>
    <w:p>
      <w:pPr>
        <w:spacing w:after="120"/>
        <w:jc w:val="both"/>
      </w:pPr>
      <w:r>
        <w:rPr>
          <w:rFonts w:ascii="Arial" w:cs="Arial" w:eastAsia="Arial" w:hAnsi="Arial"/>
          <w:sz w:val="24"/>
          <w:szCs w:val="24"/>
        </w:rPr>
        <w:t xml:space="preserve">- копии и оригиналы паспортов родителей либо одного из родителей (в случае отсутствия второго, при наличии вступившего в законную силу судебного решения о лишении родительских прав одного из родителей, или об определении места жительства ребенка с одним из родителей), или усыновителей, опекунов, попечителей, представителей организаций и лиц, на их попечении которых находится лицо, не достигшее 16-летнего возраста;</w:t>
      </w:r>
    </w:p>
    <w:p>
      <w:pPr>
        <w:spacing w:after="120"/>
        <w:jc w:val="both"/>
      </w:pPr>
      <w:r>
        <w:rPr>
          <w:rFonts w:ascii="Arial" w:cs="Arial" w:eastAsia="Arial" w:hAnsi="Arial"/>
          <w:sz w:val="24"/>
          <w:szCs w:val="24"/>
        </w:rPr>
        <w:t xml:space="preserve">- квитанция об оплате государственной пошлины;</w:t>
      </w:r>
    </w:p>
    <w:p>
      <w:pPr>
        <w:spacing w:after="120"/>
        <w:jc w:val="both"/>
      </w:pPr>
      <w:r>
        <w:rPr>
          <w:rFonts w:ascii="Arial" w:cs="Arial" w:eastAsia="Arial" w:hAnsi="Arial"/>
          <w:sz w:val="24"/>
          <w:szCs w:val="24"/>
        </w:rPr>
        <w:t xml:space="preserve">         (3) Стоимость услуги платная. Стоимость государственной услуги определяется приказом уполномоченного органа, по согласованию с уполномоченным органом, </w:t>
      </w:r>
      <w:r>
        <w:rPr>
          <w:rFonts w:ascii="Arial" w:cs="Arial" w:eastAsia="Arial" w:hAnsi="Arial"/>
          <w:sz w:val="24"/>
          <w:szCs w:val="24"/>
        </w:rPr>
        <w:t xml:space="preserve">в сфере</w:t>
      </w:r>
      <w:r>
        <w:rPr>
          <w:rFonts w:ascii="Arial" w:cs="Arial" w:eastAsia="Arial" w:hAnsi="Arial"/>
          <w:sz w:val="24"/>
          <w:szCs w:val="24"/>
        </w:rPr>
        <w:t xml:space="preserve"> антимонопольн</w:t>
      </w:r>
      <w:r>
        <w:rPr>
          <w:rFonts w:ascii="Arial" w:cs="Arial" w:eastAsia="Arial" w:hAnsi="Arial"/>
          <w:sz w:val="24"/>
          <w:szCs w:val="24"/>
        </w:rPr>
        <w:t xml:space="preserve">ого регулирования</w:t>
      </w:r>
      <w:r>
        <w:rPr>
          <w:rFonts w:ascii="Arial" w:cs="Arial" w:eastAsia="Arial" w:hAnsi="Arial"/>
          <w:sz w:val="24"/>
          <w:szCs w:val="24"/>
        </w:rPr>
        <w:t xml:space="preserve">. За оказание государственной услуги взимается государственная пошлина в соответствии с постановлением Правительства Кыргызской Республики «Об утверждении ставок государственной пошлины» от 15 апреля 2019 года № 159. </w:t>
      </w:r>
    </w:p>
    <w:p>
      <w:pPr>
        <w:spacing w:after="120"/>
        <w:jc w:val="both"/>
      </w:pPr>
      <w:r>
        <w:rPr>
          <w:rFonts w:ascii="Arial" w:cs="Arial" w:eastAsia="Arial" w:hAnsi="Arial"/>
          <w:sz w:val="24"/>
          <w:szCs w:val="24"/>
        </w:rPr>
        <w:t xml:space="preserve">(4) Результат услуги: вынесение заключения о принадлежности или не принадлежности к гражданству Кыргызской Республики или признания лица без гражданства и выдача соответствующей справки.</w:t>
      </w:r>
    </w:p>
    <w:p>
      <w:pPr>
        <w:spacing w:after="120"/>
        <w:jc w:val="both"/>
      </w:pPr>
      <w:r>
        <w:rPr>
          <w:rFonts w:ascii="Arial" w:cs="Arial" w:eastAsia="Arial" w:hAnsi="Arial"/>
          <w:sz w:val="24"/>
          <w:szCs w:val="24"/>
        </w:rPr>
        <w:t xml:space="preserve">4. Нормативные – правовые акты, регулирующие оказание государственной услуги:</w:t>
      </w:r>
    </w:p>
    <w:p>
      <w:pPr>
        <w:spacing w:after="120"/>
        <w:jc w:val="both"/>
      </w:pPr>
      <w:r>
        <w:rPr>
          <w:rFonts w:ascii="Arial" w:cs="Arial" w:eastAsia="Arial" w:hAnsi="Arial"/>
          <w:sz w:val="24"/>
          <w:szCs w:val="24"/>
        </w:rPr>
        <w:t xml:space="preserve">- Закон Кыргызской Республики «О гражданстве Кыргызской Республики» от 21 мая 2007 года № 70</w:t>
      </w:r>
    </w:p>
    <w:p>
      <w:pPr>
        <w:spacing w:after="120"/>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Производство предоставления услуги включает следующий набор процедур: определение принадлежности или непринадлежности к гражданству Кыргызской Республики, признание лицом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3700"/>
        <w:gridCol w:w="5949"/>
      </w:tblGrid>
      <w:tr>
        <w:tc>
          <w:tcPr>
            <w:tcW w:type="dxa" w:w="5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процедуры</w:t>
            </w:r>
          </w:p>
        </w:tc>
        <w:tc>
          <w:tcPr>
            <w:tcW w:type="dxa" w:w="59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5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заявления  и  документов  на определение принадлежности к гражданству Кыргызской Республики, которые рассматривается на Комиссии по определению принадлежности к гражданству Кыргызской Республики,  в том числе несовершеннолетних детей</w:t>
            </w:r>
          </w:p>
        </w:tc>
        <w:tc>
          <w:tcPr>
            <w:tcW w:type="dxa" w:w="5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Прием заявления и документов на определение принадлежности к гражданству Кыргызской Республики осуществляется сотрудником межрегионального отдела. Проводится проверка правильности оформления заявления, полноты документов - соответствия их перечню,  в случае необходимости каких-либо документов истребование их из соответствующих органов</w:t>
            </w:r>
          </w:p>
        </w:tc>
      </w:tr>
      <w:tr>
        <w:tc>
          <w:tcPr>
            <w:tcW w:type="dxa" w:w="5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Рассмотрение документов на Комиссии и вынесение заключений об определении принадлежности к гражданству Кыргызской Республики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Комиссия по определению гражданства вправе рассматривать заявления лиц, постоянно проживающих на территории Кыргызской Республики, об определении их принадлежности или непринадлежности к гражданству Кыргызской Республики либо о признании лица без гражданства и выносить по ним заключения в отношении следующих лиц:</w:t>
            </w:r>
          </w:p>
          <w:p>
            <w:pPr>
              <w:jc w:val="left"/>
            </w:pPr>
            <w:r>
              <w:rPr>
                <w:rFonts w:ascii="Arial" w:cs="Arial" w:eastAsia="Arial" w:hAnsi="Arial"/>
                <w:sz w:val="24"/>
                <w:szCs w:val="24"/>
              </w:rPr>
              <w:t xml:space="preserve">1) лиц, которые состояли в гражданстве СССР, имеют паспорта образца 1974 года и постоянно (или временно) зарегистрированы на территории Кыргызской Республики и не сделали заявления о принадлежности к гражданству другого государства;</w:t>
            </w:r>
          </w:p>
          <w:p>
            <w:pPr>
              <w:jc w:val="left"/>
            </w:pPr>
            <w:r>
              <w:rPr>
                <w:rFonts w:ascii="Arial" w:cs="Arial" w:eastAsia="Arial" w:hAnsi="Arial"/>
                <w:sz w:val="24"/>
                <w:szCs w:val="24"/>
              </w:rPr>
              <w:t xml:space="preserve">2) лиц, у которых по различным причинам были утеряны паспорта СССР образца 1974 года, зарегистрированных постоянно (или временно) на территории Кыргызской Республики </w:t>
            </w:r>
            <w:r>
              <w:rPr>
                <w:rFonts w:ascii="Arial" w:cs="Arial" w:eastAsia="Arial" w:hAnsi="Arial"/>
                <w:i/>
                <w:iCs/>
                <w:sz w:val="24"/>
                <w:szCs w:val="24"/>
              </w:rPr>
              <w:t xml:space="preserve">(на данную категорию заявителей заводятся дела об утрате паспорта и после установления личности и гражданства лица выносится заключение);</w:t>
            </w:r>
          </w:p>
          <w:p>
            <w:pPr>
              <w:jc w:val="left"/>
            </w:pPr>
            <w:r>
              <w:rPr>
                <w:rFonts w:ascii="Arial" w:cs="Arial" w:eastAsia="Arial" w:hAnsi="Arial"/>
                <w:sz w:val="24"/>
                <w:szCs w:val="24"/>
              </w:rPr>
              <w:t xml:space="preserve">3) лиц, которые по истечении обстоятельств не смогли своевременно получить паспорта (либо не подпадали под действие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гражданстве Кыргызской Республики» от 18 декабря 1993 года № 1333-XII, либо отсутствовали родители и воспитывались у родственников или знакомых), но они также фактически постоянно проживали на территории Кыргызской Республики;</w:t>
            </w:r>
          </w:p>
          <w:p>
            <w:pPr>
              <w:jc w:val="left"/>
            </w:pPr>
            <w:r>
              <w:rPr>
                <w:rFonts w:ascii="Arial" w:cs="Arial" w:eastAsia="Arial" w:hAnsi="Arial"/>
                <w:sz w:val="24"/>
                <w:szCs w:val="24"/>
              </w:rPr>
              <w:t xml:space="preserve">4) лиц, постоянно проживающих на территории Кыргызской Республики, имеющих паспорт СССР образца 1974 года с отметкой о принадлежности к гражданству государств-участников Содружества Независимых Государств (далее - государств-участников СНГ), которые остаются не документированными национальным паспортом данной страны. (</w:t>
            </w:r>
            <w:r>
              <w:rPr>
                <w:rFonts w:ascii="Arial" w:cs="Arial" w:eastAsia="Arial" w:hAnsi="Arial"/>
                <w:i/>
                <w:iCs/>
                <w:sz w:val="24"/>
                <w:szCs w:val="24"/>
              </w:rPr>
              <w:t xml:space="preserve">данная категория заявителей представляет объяснительную записку о причине отсутствия действительного документа, удостоверяющего личность в случае отсутствия дипломатического представительства или консульского учреждения на территории Кыргызской Республики, и в отдельных случаях справку об утрате или отсутствии гражданства иностранного государства</w:t>
            </w:r>
            <w:r>
              <w:rPr>
                <w:rFonts w:ascii="Arial" w:cs="Arial" w:eastAsia="Arial" w:hAnsi="Arial"/>
                <w:sz w:val="24"/>
                <w:szCs w:val="24"/>
              </w:rPr>
              <w:t xml:space="preserve">);</w:t>
            </w:r>
          </w:p>
          <w:p>
            <w:pPr>
              <w:jc w:val="left"/>
            </w:pPr>
            <w:r>
              <w:rPr>
                <w:rFonts w:ascii="Arial" w:cs="Arial" w:eastAsia="Arial" w:hAnsi="Arial"/>
                <w:sz w:val="24"/>
                <w:szCs w:val="24"/>
              </w:rPr>
              <w:t xml:space="preserve">5) лиц, постоянно проживающих пять и более лет на территории Кыргызской Республики и имеющих паспорта с истекшими сроками действия, удостоверяющие личность гражданина государств-участников СНГ, и не имеющих возможности по независящим от лиц причинам продлить или заменить его на действительный (</w:t>
            </w:r>
            <w:r>
              <w:rPr>
                <w:rFonts w:ascii="Arial" w:cs="Arial" w:eastAsia="Arial" w:hAnsi="Arial"/>
                <w:i/>
                <w:iCs/>
                <w:sz w:val="24"/>
                <w:szCs w:val="24"/>
              </w:rPr>
              <w:t xml:space="preserve">данная категория заявителей представляют</w:t>
            </w:r>
            <w:r>
              <w:rPr>
                <w:rFonts w:ascii="Arial" w:cs="Arial" w:eastAsia="Arial" w:hAnsi="Arial"/>
                <w:sz w:val="24"/>
                <w:szCs w:val="24"/>
              </w:rPr>
              <w:t xml:space="preserve"> </w:t>
            </w:r>
            <w:r>
              <w:rPr>
                <w:rFonts w:ascii="Arial" w:cs="Arial" w:eastAsia="Arial" w:hAnsi="Arial"/>
                <w:i/>
                <w:iCs/>
                <w:sz w:val="24"/>
                <w:szCs w:val="24"/>
              </w:rPr>
              <w:t xml:space="preserve">заявление с указанием причин, исключающих возможность представления</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7"/>
        <w:gridCol w:w="1342"/>
        <w:gridCol w:w="1708"/>
        <w:gridCol w:w="3384"/>
        <w:gridCol w:w="1558"/>
      </w:tblGrid>
      <w:tr>
        <w:tc>
          <w:tcPr>
            <w:tcW w:type="dxa" w:w="218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Название процедуры и действий</w:t>
            </w:r>
          </w:p>
        </w:tc>
        <w:tc>
          <w:tcPr>
            <w:tcW w:type="dxa" w:w="134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Исполнитель, должностное лицо</w:t>
            </w:r>
          </w:p>
        </w:tc>
        <w:tc>
          <w:tcPr>
            <w:tcW w:type="dxa" w:w="170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Продолжительность действий</w:t>
            </w:r>
          </w:p>
        </w:tc>
        <w:tc>
          <w:tcPr>
            <w:tcW w:type="dxa" w:w="338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Результат действия</w:t>
            </w:r>
          </w:p>
        </w:tc>
        <w:tc>
          <w:tcPr>
            <w:tcW w:type="dxa" w:w="155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Документ, регулирующий действие</w:t>
            </w:r>
          </w:p>
        </w:tc>
      </w:tr>
      <w:tr>
        <w:tc>
          <w:tcPr>
            <w:tcW w:type="dxa" w:w="21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Определение принадлежности граждан к гражданству Кыргызской Республики</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Прием документов в соответствии с перечнем установленным   законодательством </w:t>
            </w:r>
          </w:p>
        </w:tc>
      </w:tr>
      <w:tr>
        <w:tc>
          <w:tcPr>
            <w:tcW w:type="dxa" w:w="2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Осуществление приема заявления и документов в соответствии с перечнем, регистрация заявления в журнале регистрации.</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1.2.В случае необходимости истребование документов с соответствующих органов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 Подготовка документов на рассмотрении  Комиссии по вопросам определения принадлежности к  гражданству КР </w:t>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30 минут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проведение проверки правильности заполнения заявления, соответствия внесенных в неё данных, с предоставленными в соответствии с перечнем документами.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направления запроса в соответствующие органы;</w:t>
            </w:r>
          </w:p>
          <w:p>
            <w:pPr>
              <w:jc w:val="left"/>
            </w:pPr>
            <w:r>
              <w:rPr>
                <w:rFonts w:ascii="Arial" w:cs="Arial" w:eastAsia="Arial" w:hAnsi="Arial"/>
                <w:sz w:val="24"/>
                <w:szCs w:val="24"/>
              </w:rPr>
              <w:t xml:space="preserve">- назначение даты проведения заседания Комиссии по вопросам определения принадлежности к гражданству Кыргызской Республики, уведомление заявителя о дате проведения заседания Комиссии (в случае неявки документы не рассматриваются)</w:t>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гражданстве Кыргызской Республики» от 21 мая 2007 года № 70</w:t>
            </w:r>
          </w:p>
          <w:p>
            <w:pPr>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подготовка документов на рассмотрении Комиссии по определению гражданства Кыргызской Республики.</w:t>
            </w:r>
          </w:p>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не более 30 минут.</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1:административная процедура </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2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Рассмотрение документов на Комиссии и вынесение заключения об определении принадлежности к гражданству Кыргызской Республики, в том числе детей, не достигших 16 –летнего возраста</w:t>
            </w:r>
          </w:p>
        </w:tc>
      </w:tr>
      <w:tr>
        <w:tc>
          <w:tcPr>
            <w:tcW w:type="dxa" w:w="2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Рассмотрение документов на заседании Комиссии по определению принадлежности к гражданству Кыргызской Республики </w:t>
            </w:r>
          </w:p>
          <w:p>
            <w:pPr>
              <w:jc w:val="both"/>
            </w:pPr>
            <w:r>
              <w:rPr>
                <w:rFonts w:ascii="Arial" w:cs="Arial" w:eastAsia="Arial" w:hAnsi="Arial"/>
                <w:sz w:val="24"/>
                <w:szCs w:val="24"/>
              </w:rPr>
              <w:t xml:space="preserve">2.2. Вынесение соответствующего заключения </w:t>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Члены комиссии</w:t>
            </w:r>
          </w:p>
          <w:p>
            <w:pPr>
              <w:jc w:val="both"/>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течении 30 дней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выдается справка, что является гражданином КР;</w:t>
            </w:r>
          </w:p>
          <w:p>
            <w:pPr>
              <w:jc w:val="both"/>
            </w:pPr>
            <w:r>
              <w:rPr>
                <w:rFonts w:ascii="Arial" w:cs="Arial" w:eastAsia="Arial" w:hAnsi="Arial"/>
                <w:sz w:val="24"/>
                <w:szCs w:val="24"/>
              </w:rPr>
              <w:t xml:space="preserve">- выдается справка, что не является гражданином КР;</w:t>
            </w:r>
          </w:p>
          <w:p>
            <w:pPr>
              <w:jc w:val="both"/>
            </w:pPr>
            <w:r>
              <w:rPr>
                <w:rFonts w:ascii="Arial" w:cs="Arial" w:eastAsia="Arial" w:hAnsi="Arial"/>
                <w:sz w:val="24"/>
                <w:szCs w:val="24"/>
              </w:rPr>
              <w:t xml:space="preserve">-выдается справка о признании ЛБГ и разъясняется порядок документирования постоянным видом  на жительство лица без гражданства</w:t>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гражданстве Кыргызской Республики» от 21 мая 2007 года № 70</w:t>
            </w:r>
          </w:p>
          <w:p>
            <w:pPr>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вынесение заключения о принадлежности или непринадлежности к гражданству Кыргызской Республики, признания лицом  без гражданства</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2: Рассмотрение документов на Комиссии по определению принадлежности к гражданству Кыргызской Республики осуществляется в течении  30 дней</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2: административная процедура </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Выдача результата   услуги</w:t>
            </w:r>
          </w:p>
        </w:tc>
      </w:tr>
      <w:tr>
        <w:tc>
          <w:tcPr>
            <w:tcW w:type="dxa" w:w="2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Подготовка   справки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 Прием заявителя в назначенный день и выдача справки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2-х дней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 минут, без учета ожидания очереди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справки</w:t>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гражданстве Кыргызской Республики» от 21 мая 2007 года № 70</w:t>
            </w:r>
          </w:p>
          <w:p>
            <w:pPr>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Выдача - время на выдачу результата услуги – не более 2-х рабочих дней</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не более 2-х дней, 10 минут без учета ожидания очереди</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3:административная процедура </w:t>
            </w:r>
          </w:p>
        </w:tc>
      </w:tr>
    </w:tbl>
    <w:p>
      <w:pPr>
        <w:spacing w:after="240" w:before="200"/>
        <w:jc w:val="center"/>
      </w:pPr>
      <w:r>
        <w:rPr>
          <w:rFonts w:ascii="Arial" w:cs="Arial" w:eastAsia="Arial" w:hAnsi="Arial"/>
          <w:b/>
          <w:bCs/>
          <w:sz w:val="32"/>
          <w:szCs w:val="32"/>
        </w:rPr>
        <w:t xml:space="preserve">5. Схемы (алгоритмы) выполнения процедуры</w:t>
      </w:r>
    </w:p>
    <w:p>
      <w:pPr>
        <w:spacing w:after="240" w:before="200"/>
        <w:jc w:val="center"/>
      </w:pPr>
      <w:r>
        <w:rPr>
          <w:rFonts w:ascii="Arial" w:cs="Arial" w:eastAsia="Arial" w:hAnsi="Arial"/>
          <w:b/>
          <w:bCs/>
          <w:sz w:val="32"/>
          <w:szCs w:val="32"/>
        </w:rPr>
        <w:t xml:space="preserve">Процедура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before="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after="12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      1. Урматова М.У. – заведующий ОГ</w:t>
      </w:r>
    </w:p>
    <w:p>
      <w:pPr>
        <w:spacing w:after="120"/>
        <w:jc w:val="both"/>
      </w:pPr>
      <w:r>
        <w:rPr>
          <w:rFonts w:ascii="Arial" w:cs="Arial" w:eastAsia="Arial" w:hAnsi="Arial"/>
          <w:sz w:val="24"/>
          <w:szCs w:val="24"/>
        </w:rPr>
        <w:t xml:space="preserve">      2</w:t>
      </w:r>
      <w:r>
        <w:rPr>
          <w:rFonts w:ascii="Arial" w:cs="Arial" w:eastAsia="Arial" w:hAnsi="Arial"/>
          <w:sz w:val="24"/>
          <w:szCs w:val="24"/>
        </w:rPr>
        <w:t xml:space="preserve">. Джетешикова  Д.С. – и.о. гл</w:t>
      </w:r>
      <w:r>
        <w:rPr>
          <w:rFonts w:ascii="Arial" w:cs="Arial" w:eastAsia="Arial" w:hAnsi="Arial"/>
          <w:sz w:val="24"/>
          <w:szCs w:val="24"/>
        </w:rPr>
        <w:t xml:space="preserve">авного </w:t>
      </w:r>
      <w:r>
        <w:rPr>
          <w:rFonts w:ascii="Arial" w:cs="Arial" w:eastAsia="Arial" w:hAnsi="Arial"/>
          <w:sz w:val="24"/>
          <w:szCs w:val="24"/>
        </w:rPr>
        <w:t xml:space="preserve">специалист</w:t>
      </w:r>
      <w:r>
        <w:rPr>
          <w:rFonts w:ascii="Arial" w:cs="Arial" w:eastAsia="Arial" w:hAnsi="Arial"/>
          <w:sz w:val="24"/>
          <w:szCs w:val="24"/>
        </w:rPr>
        <w:t xml:space="preserve">а </w:t>
      </w:r>
      <w:r>
        <w:rPr>
          <w:rFonts w:ascii="Arial" w:cs="Arial" w:eastAsia="Arial" w:hAnsi="Arial"/>
          <w:sz w:val="24"/>
          <w:szCs w:val="24"/>
        </w:rPr>
        <w:t xml:space="preserve">ОГ </w:t>
      </w:r>
    </w:p>
    <w:p>
      <w:pPr>
        <w:spacing w:after="120"/>
        <w:jc w:val="both"/>
      </w:pPr>
      <w:r>
        <w:rPr>
          <w:rFonts w:ascii="Arial" w:cs="Arial" w:eastAsia="Arial" w:hAnsi="Arial"/>
          <w:sz w:val="24"/>
          <w:szCs w:val="24"/>
        </w:rPr>
        <w:t xml:space="preserve">      3. Ибраимов Б.К. – заведующий ОПО</w:t>
      </w:r>
    </w:p>
    <w:p>
      <w:pPr>
        <w:spacing w:after="120"/>
        <w:jc w:val="both"/>
      </w:pPr>
      <w:r>
        <w:rPr>
          <w:rFonts w:ascii="Arial" w:cs="Arial" w:eastAsia="Arial" w:hAnsi="Arial"/>
          <w:sz w:val="24"/>
          <w:szCs w:val="24"/>
        </w:rPr>
        <w:t xml:space="preserve">      4. Токтогулова А.Н. – ведущий специалист ОМОР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60"/>
        <w:jc w:val="center"/>
      </w:pPr>
      <w:r>
        <w:rPr>
          <w:rFonts w:ascii="Arial" w:cs="Arial" w:eastAsia="Arial" w:hAnsi="Arial"/>
          <w:sz w:val="24"/>
          <w:szCs w:val="24"/>
        </w:rPr>
        <w:t xml:space="preserve">«</w:t>
      </w:r>
      <w:r>
        <w:rPr>
          <w:rFonts w:ascii="Arial" w:cs="Arial" w:eastAsia="Arial" w:hAnsi="Arial"/>
          <w:sz w:val="24"/>
          <w:szCs w:val="24"/>
        </w:rPr>
        <w:t xml:space="preserve">Выдача справок с бюро находок</w:t>
      </w:r>
      <w:r>
        <w:rPr>
          <w:rFonts w:ascii="Arial" w:cs="Arial" w:eastAsia="Arial" w:hAnsi="Arial"/>
          <w:sz w:val="24"/>
          <w:szCs w:val="24"/>
        </w:rPr>
        <w:t xml:space="preserve">»</w:t>
      </w:r>
    </w:p>
    <w:p>
      <w:pPr>
        <w:spacing w:after="60"/>
        <w:jc w:val="center"/>
      </w:pPr>
      <w:r>
        <w:rPr>
          <w:rFonts w:ascii="Arial" w:cs="Arial" w:eastAsia="Arial" w:hAnsi="Arial"/>
          <w:sz w:val="24"/>
          <w:szCs w:val="24"/>
        </w:rPr>
        <w:t xml:space="preserve">Глава  6 № 54</w:t>
      </w:r>
    </w:p>
    <w:p>
      <w:pPr>
        <w:spacing w:after="60"/>
        <w:jc w:val="center"/>
      </w:pPr>
      <w:r>
        <w:rPr>
          <w:rFonts w:ascii="Arial" w:cs="Arial" w:eastAsia="Arial" w:hAnsi="Arial"/>
          <w:sz w:val="24"/>
          <w:szCs w:val="24"/>
        </w:rPr>
        <w:t xml:space="preserve">Единого реестра государственных услуг</w:t>
      </w:r>
    </w:p>
    <w:p>
      <w:pPr>
        <w:spacing w:after="200" w:before="200"/>
        <w:jc w:val="center"/>
      </w:pP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60"/>
        <w:jc w:val="both"/>
      </w:pPr>
      <w:r>
        <w:rPr>
          <w:rFonts w:ascii="Arial" w:cs="Arial" w:eastAsia="Arial" w:hAnsi="Arial"/>
          <w:sz w:val="24"/>
          <w:szCs w:val="24"/>
        </w:rPr>
        <w:t xml:space="preserve">1. Предоставление данной государственной  услуги осуществляется:</w:t>
      </w:r>
      <w:r>
        <w:rPr>
          <w:rFonts w:ascii="Arial" w:cs="Arial" w:eastAsia="Arial" w:hAnsi="Arial"/>
          <w:sz w:val="24"/>
          <w:szCs w:val="24"/>
        </w:rPr>
        <w:t xml:space="preserve"> сотрудниками </w:t>
      </w:r>
      <w:r>
        <w:rPr>
          <w:rFonts w:ascii="Arial" w:cs="Arial" w:eastAsia="Arial" w:hAnsi="Arial"/>
          <w:sz w:val="24"/>
          <w:szCs w:val="24"/>
        </w:rPr>
        <w:t xml:space="preserve">информационно-справочного отдел</w:t>
      </w:r>
      <w:r>
        <w:rPr>
          <w:rFonts w:ascii="Arial" w:cs="Arial" w:eastAsia="Arial" w:hAnsi="Arial"/>
          <w:sz w:val="24"/>
          <w:szCs w:val="24"/>
        </w:rPr>
        <w:t xml:space="preserve">а </w:t>
      </w:r>
      <w:r>
        <w:rPr>
          <w:rFonts w:ascii="Arial" w:cs="Arial" w:eastAsia="Arial" w:hAnsi="Arial"/>
          <w:sz w:val="24"/>
          <w:szCs w:val="24"/>
        </w:rPr>
        <w:t xml:space="preserve">(далее</w:t>
      </w:r>
      <w:r>
        <w:rPr>
          <w:rFonts w:ascii="Arial" w:cs="Arial" w:eastAsia="Arial" w:hAnsi="Arial"/>
          <w:sz w:val="24"/>
          <w:szCs w:val="24"/>
        </w:rPr>
        <w:t xml:space="preserve">-</w:t>
      </w:r>
      <w:r>
        <w:rPr>
          <w:rFonts w:ascii="Arial" w:cs="Arial" w:eastAsia="Arial" w:hAnsi="Arial"/>
          <w:sz w:val="24"/>
          <w:szCs w:val="24"/>
        </w:rPr>
        <w:t xml:space="preserve">ИСО) </w:t>
      </w:r>
      <w:r>
        <w:rPr>
          <w:rFonts w:ascii="Arial" w:cs="Arial" w:eastAsia="Arial" w:hAnsi="Arial"/>
          <w:sz w:val="24"/>
          <w:szCs w:val="24"/>
        </w:rPr>
        <w:t xml:space="preserve">и межрегиональными  отделами (далее-МРО) </w:t>
      </w:r>
      <w:r>
        <w:rPr>
          <w:rFonts w:ascii="Arial" w:cs="Arial" w:eastAsia="Arial" w:hAnsi="Arial"/>
          <w:sz w:val="24"/>
          <w:szCs w:val="24"/>
        </w:rPr>
        <w:t xml:space="preserve">Департамента регистрации населения при Министерстве цифрового развития Кыргызской Республики.</w:t>
      </w:r>
    </w:p>
    <w:p>
      <w:pPr>
        <w:spacing w:after="6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60"/>
        <w:jc w:val="both"/>
      </w:pPr>
      <w:r>
        <w:rPr>
          <w:rFonts w:ascii="Arial" w:cs="Arial" w:eastAsia="Arial" w:hAnsi="Arial"/>
          <w:sz w:val="24"/>
          <w:szCs w:val="24"/>
        </w:rPr>
        <w:t xml:space="preserve">3. Ключевые параметры, заданные стандартом услуги:</w:t>
      </w:r>
    </w:p>
    <w:p>
      <w:pPr>
        <w:spacing w:after="60"/>
        <w:jc w:val="both"/>
      </w:pPr>
      <w:r>
        <w:rPr>
          <w:rFonts w:ascii="Arial" w:cs="Arial" w:eastAsia="Arial" w:hAnsi="Arial"/>
          <w:sz w:val="24"/>
          <w:szCs w:val="24"/>
        </w:rPr>
        <w:t xml:space="preserve">(1) Общее время предоставления услуги: 5-</w:t>
      </w:r>
      <w:r>
        <w:rPr>
          <w:rFonts w:ascii="Arial" w:cs="Arial" w:eastAsia="Arial" w:hAnsi="Arial"/>
          <w:sz w:val="24"/>
          <w:szCs w:val="24"/>
        </w:rPr>
        <w:t xml:space="preserve">1</w:t>
      </w:r>
      <w:r>
        <w:rPr>
          <w:rFonts w:ascii="Arial" w:cs="Arial" w:eastAsia="Arial" w:hAnsi="Arial"/>
          <w:sz w:val="24"/>
          <w:szCs w:val="24"/>
        </w:rPr>
        <w:t xml:space="preserve">0 минут, без учета очереди.</w:t>
      </w:r>
    </w:p>
    <w:p>
      <w:pPr>
        <w:spacing w:after="60"/>
        <w:jc w:val="both"/>
      </w:pPr>
      <w:r>
        <w:rPr>
          <w:rFonts w:ascii="Arial" w:cs="Arial" w:eastAsia="Arial" w:hAnsi="Arial"/>
          <w:sz w:val="24"/>
          <w:szCs w:val="24"/>
        </w:rPr>
        <w:t xml:space="preserve">(2) Перечень</w:t>
      </w:r>
      <w:r>
        <w:rPr>
          <w:rFonts w:ascii="Arial" w:cs="Arial" w:eastAsia="Arial" w:hAnsi="Arial"/>
          <w:sz w:val="24"/>
          <w:szCs w:val="24"/>
        </w:rPr>
        <w:t xml:space="preserve"> требуемых документов для выдачи найденного </w:t>
      </w:r>
      <w:r>
        <w:rPr>
          <w:rFonts w:ascii="Arial" w:cs="Arial" w:eastAsia="Arial" w:hAnsi="Arial"/>
          <w:sz w:val="24"/>
          <w:szCs w:val="24"/>
        </w:rPr>
        <w:t xml:space="preserve">запрашиваемого документа</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-документ, </w:t>
      </w:r>
      <w:r>
        <w:rPr>
          <w:rFonts w:ascii="Arial" w:cs="Arial" w:eastAsia="Arial" w:hAnsi="Arial"/>
          <w:sz w:val="24"/>
          <w:szCs w:val="24"/>
        </w:rPr>
        <w:t xml:space="preserve">удостоверяющ</w:t>
      </w:r>
      <w:r>
        <w:rPr>
          <w:rFonts w:ascii="Arial" w:cs="Arial" w:eastAsia="Arial" w:hAnsi="Arial"/>
          <w:sz w:val="24"/>
          <w:szCs w:val="24"/>
        </w:rPr>
        <w:t xml:space="preserve">ий</w:t>
      </w:r>
      <w:r>
        <w:rPr>
          <w:rFonts w:ascii="Arial" w:cs="Arial" w:eastAsia="Arial" w:hAnsi="Arial"/>
          <w:sz w:val="24"/>
          <w:szCs w:val="24"/>
        </w:rPr>
        <w:t xml:space="preserve"> личность </w:t>
      </w:r>
      <w:r>
        <w:rPr>
          <w:rFonts w:ascii="Arial" w:cs="Arial" w:eastAsia="Arial" w:hAnsi="Arial"/>
          <w:sz w:val="24"/>
          <w:szCs w:val="24"/>
        </w:rPr>
        <w:t xml:space="preserve">владельца документа;</w:t>
      </w:r>
    </w:p>
    <w:p>
      <w:pPr>
        <w:spacing w:after="60"/>
        <w:jc w:val="both"/>
      </w:pPr>
      <w:r>
        <w:rPr>
          <w:rFonts w:ascii="Arial" w:cs="Arial" w:eastAsia="Arial" w:hAnsi="Arial"/>
          <w:sz w:val="24"/>
          <w:szCs w:val="24"/>
        </w:rPr>
        <w:t xml:space="preserve">В случае утери  всех документов, удостоверяющих личность гражданина, документы не требуется.</w:t>
      </w:r>
    </w:p>
    <w:p>
      <w:pPr>
        <w:spacing w:after="60"/>
        <w:jc w:val="both"/>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Стоимость государственной услуги бесплатно.</w:t>
      </w:r>
    </w:p>
    <w:p>
      <w:pPr>
        <w:spacing w:after="60"/>
        <w:jc w:val="both"/>
      </w:pP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Результат услуги с «</w:t>
      </w:r>
      <w:r>
        <w:rPr>
          <w:rFonts w:ascii="Arial" w:cs="Arial" w:eastAsia="Arial" w:hAnsi="Arial"/>
          <w:sz w:val="24"/>
          <w:szCs w:val="24"/>
        </w:rPr>
        <w:t xml:space="preserve">Б</w:t>
      </w:r>
      <w:r>
        <w:rPr>
          <w:rFonts w:ascii="Arial" w:cs="Arial" w:eastAsia="Arial" w:hAnsi="Arial"/>
          <w:sz w:val="24"/>
          <w:szCs w:val="24"/>
        </w:rPr>
        <w:t xml:space="preserve">юро находок» </w:t>
      </w:r>
      <w:r>
        <w:rPr>
          <w:rFonts w:ascii="Arial" w:cs="Arial" w:eastAsia="Arial" w:hAnsi="Arial"/>
          <w:sz w:val="24"/>
          <w:szCs w:val="24"/>
        </w:rPr>
        <w:t xml:space="preserve">найденного запрашиваемого документа</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4. Нормативные – правов</w:t>
      </w:r>
      <w:r>
        <w:rPr>
          <w:rFonts w:ascii="Arial" w:cs="Arial" w:eastAsia="Arial" w:hAnsi="Arial"/>
          <w:sz w:val="24"/>
          <w:szCs w:val="24"/>
        </w:rPr>
        <w:t xml:space="preserve">ы</w:t>
      </w:r>
      <w:r>
        <w:rPr>
          <w:rFonts w:ascii="Arial" w:cs="Arial" w:eastAsia="Arial" w:hAnsi="Arial"/>
          <w:sz w:val="24"/>
          <w:szCs w:val="24"/>
        </w:rPr>
        <w:t xml:space="preserve">е акты, регулирующие оказания государственной услуги:</w:t>
      </w:r>
    </w:p>
    <w:p>
      <w:pPr>
        <w:spacing w:after="60"/>
        <w:jc w:val="both"/>
      </w:pPr>
      <w:r>
        <w:rPr>
          <w:rFonts w:ascii="Arial" w:cs="Arial" w:eastAsia="Arial" w:hAnsi="Arial"/>
          <w:sz w:val="24"/>
          <w:szCs w:val="24"/>
        </w:rPr>
        <w:t xml:space="preserve">- Приказ Министерства  цифрового развития Кыргызской Республики Регламент работы в автоматизированной информационной системе “Адресно-справочное бюро”от 3 марта 2022 года № 64.</w:t>
      </w:r>
    </w:p>
    <w:p>
      <w:pPr>
        <w:spacing w:after="60"/>
        <w:jc w:val="both"/>
      </w:pPr>
      <w:r>
        <w:rPr>
          <w:rFonts w:ascii="Arial" w:cs="Arial" w:eastAsia="Arial" w:hAnsi="Arial"/>
          <w:sz w:val="24"/>
          <w:szCs w:val="24"/>
        </w:rPr>
        <w:t xml:space="preserve">- Распоряжение Государственной регистрационной службы </w:t>
      </w:r>
      <w:r>
        <w:rPr>
          <w:rFonts w:ascii="Arial" w:cs="Arial" w:eastAsia="Arial" w:hAnsi="Arial"/>
          <w:sz w:val="24"/>
          <w:szCs w:val="24"/>
        </w:rPr>
        <w:t xml:space="preserve">“О мерах по реализации автоматизированной информационной системы “Адресно-спавочное бюро  ” </w:t>
      </w:r>
      <w:r>
        <w:rPr>
          <w:rFonts w:ascii="Arial" w:cs="Arial" w:eastAsia="Arial" w:hAnsi="Arial"/>
          <w:sz w:val="24"/>
          <w:szCs w:val="24"/>
        </w:rPr>
        <w:t xml:space="preserve"> от </w:t>
      </w:r>
      <w:r>
        <w:rPr>
          <w:rFonts w:ascii="Arial" w:cs="Arial" w:eastAsia="Arial" w:hAnsi="Arial"/>
          <w:sz w:val="24"/>
          <w:szCs w:val="24"/>
        </w:rPr>
        <w:t xml:space="preserve">24 декабря</w:t>
      </w:r>
      <w:r>
        <w:rPr>
          <w:rFonts w:ascii="Arial" w:cs="Arial" w:eastAsia="Arial" w:hAnsi="Arial"/>
          <w:sz w:val="24"/>
          <w:szCs w:val="24"/>
        </w:rPr>
        <w:t xml:space="preserve"> 201</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219.</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2. </w:t>
      </w:r>
      <w:r>
        <w:rPr>
          <w:rFonts w:ascii="Arial" w:cs="Arial" w:eastAsia="Arial" w:hAnsi="Arial"/>
          <w:b/>
          <w:bCs/>
          <w:sz w:val="24"/>
          <w:szCs w:val="24"/>
        </w:rPr>
        <w:t xml:space="preserve">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785"/>
        <w:gridCol w:w="5455"/>
      </w:tblGrid>
      <w:tr>
        <w:tc>
          <w:tcPr>
            <w:tcW w:type="dxa" w:w="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рием </w:t>
            </w:r>
            <w:r>
              <w:rPr>
                <w:rFonts w:ascii="Arial" w:cs="Arial" w:eastAsia="Arial" w:hAnsi="Arial"/>
                <w:sz w:val="24"/>
                <w:szCs w:val="24"/>
              </w:rPr>
              <w:t xml:space="preserve">документа, удостоверяющего личность и установление личности</w:t>
            </w:r>
          </w:p>
        </w:tc>
        <w:tc>
          <w:tcPr>
            <w:tcW w:type="dxa" w:w="5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утери всех документов,  </w:t>
            </w:r>
            <w:r>
              <w:rPr>
                <w:rFonts w:ascii="Arial" w:cs="Arial" w:eastAsia="Arial" w:hAnsi="Arial"/>
                <w:sz w:val="24"/>
                <w:szCs w:val="24"/>
              </w:rPr>
              <w:t xml:space="preserve">устанавливающих личность гражданина, сотрудником не требуется копии/ подлиники документов. </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по базе АИС </w:t>
            </w:r>
            <w:r>
              <w:rPr>
                <w:rFonts w:ascii="Arial" w:cs="Arial" w:eastAsia="Arial" w:hAnsi="Arial"/>
                <w:sz w:val="24"/>
                <w:szCs w:val="24"/>
              </w:rPr>
              <w:t xml:space="preserve">«</w:t>
            </w:r>
            <w:r>
              <w:rPr>
                <w:rFonts w:ascii="Arial" w:cs="Arial" w:eastAsia="Arial" w:hAnsi="Arial"/>
                <w:sz w:val="24"/>
                <w:szCs w:val="24"/>
              </w:rPr>
              <w:t xml:space="preserve">АСБ</w:t>
            </w:r>
            <w:r>
              <w:rPr>
                <w:rFonts w:ascii="Arial" w:cs="Arial" w:eastAsia="Arial" w:hAnsi="Arial"/>
                <w:sz w:val="24"/>
                <w:szCs w:val="24"/>
              </w:rPr>
              <w:t xml:space="preserve">» </w:t>
            </w:r>
            <w:r>
              <w:rPr>
                <w:rFonts w:ascii="Arial" w:cs="Arial" w:eastAsia="Arial" w:hAnsi="Arial"/>
                <w:sz w:val="24"/>
                <w:szCs w:val="24"/>
              </w:rPr>
              <w:t xml:space="preserve">запрашиваемого документа</w:t>
            </w:r>
          </w:p>
          <w:p>
            <w:pPr>
              <w:jc w:val="both"/>
            </w:pPr>
            <w:r>
              <w:rPr>
                <w:rFonts w:ascii="Arial" w:cs="Arial" w:eastAsia="Arial" w:hAnsi="Arial"/>
                <w:sz w:val="24"/>
                <w:szCs w:val="24"/>
              </w:rPr>
              <w:t xml:space="preserve"/>
            </w:r>
          </w:p>
        </w:tc>
        <w:tc>
          <w:tcPr>
            <w:tcW w:type="dxa" w:w="5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Проверка производится по АИС “АСБ” </w:t>
            </w:r>
            <w:r>
              <w:rPr>
                <w:rFonts w:ascii="Arial" w:cs="Arial" w:eastAsia="Arial" w:hAnsi="Arial"/>
                <w:sz w:val="24"/>
                <w:szCs w:val="24"/>
              </w:rPr>
              <w:t xml:space="preserve">«</w:t>
            </w:r>
            <w:r>
              <w:rPr>
                <w:rFonts w:ascii="Arial" w:cs="Arial" w:eastAsia="Arial" w:hAnsi="Arial"/>
                <w:sz w:val="24"/>
                <w:szCs w:val="24"/>
              </w:rPr>
              <w:t xml:space="preserve">Бюро</w:t>
            </w:r>
          </w:p>
          <w:p>
            <w:pPr>
              <w:jc w:val="both"/>
            </w:pPr>
            <w:r>
              <w:rPr>
                <w:rFonts w:ascii="Arial" w:cs="Arial" w:eastAsia="Arial" w:hAnsi="Arial"/>
                <w:sz w:val="24"/>
                <w:szCs w:val="24"/>
              </w:rPr>
              <w:t xml:space="preserve"> находок</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найденного документа с «Бюро находок»</w:t>
            </w:r>
          </w:p>
        </w:tc>
        <w:tc>
          <w:tcPr>
            <w:tcW w:type="dxa" w:w="5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jc w:val="right"/>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Описание процедур и их характеристики</w:t>
      </w:r>
    </w:p>
    <w:p>
      <w:pPr>
        <w:spacing w:after="120" w:before="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5"/>
        <w:gridCol w:w="1523"/>
        <w:gridCol w:w="1067"/>
        <w:gridCol w:w="1248"/>
        <w:gridCol w:w="1915"/>
      </w:tblGrid>
      <w:tr>
        <w:tc>
          <w:tcPr>
            <w:tcW w:type="dxa" w:w="4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9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w:t>
            </w:r>
            <w:r>
              <w:rPr>
                <w:rFonts w:ascii="Arial" w:cs="Arial" w:eastAsia="Arial" w:hAnsi="Arial"/>
                <w:b/>
                <w:bCs/>
                <w:sz w:val="24"/>
                <w:szCs w:val="24"/>
              </w:rPr>
              <w:t xml:space="preserve">П</w:t>
            </w:r>
            <w:r>
              <w:rPr>
                <w:rFonts w:ascii="Arial" w:cs="Arial" w:eastAsia="Arial" w:hAnsi="Arial"/>
                <w:b/>
                <w:bCs/>
                <w:sz w:val="24"/>
                <w:szCs w:val="24"/>
              </w:rPr>
              <w:t xml:space="preserve">рием </w:t>
            </w:r>
            <w:r>
              <w:rPr>
                <w:rFonts w:ascii="Arial" w:cs="Arial" w:eastAsia="Arial" w:hAnsi="Arial"/>
                <w:b/>
                <w:bCs/>
                <w:sz w:val="24"/>
                <w:szCs w:val="24"/>
              </w:rPr>
              <w:t xml:space="preserve">документа  и    установление личности</w:t>
            </w:r>
          </w:p>
        </w:tc>
      </w:tr>
      <w:tr>
        <w:tc>
          <w:tcPr>
            <w:tcW w:type="dxa" w:w="4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Прием посетителя;</w:t>
            </w:r>
          </w:p>
          <w:p>
            <w:pPr>
              <w:jc w:val="both"/>
            </w:pPr>
            <w:r>
              <w:rPr>
                <w:rFonts w:ascii="Arial" w:cs="Arial" w:eastAsia="Arial" w:hAnsi="Arial"/>
                <w:sz w:val="24"/>
                <w:szCs w:val="24"/>
              </w:rPr>
              <w:t xml:space="preserve">1.2.</w:t>
            </w:r>
            <w:r>
              <w:rPr>
                <w:rFonts w:ascii="Arial" w:cs="Arial" w:eastAsia="Arial" w:hAnsi="Arial"/>
                <w:sz w:val="24"/>
                <w:szCs w:val="24"/>
              </w:rPr>
              <w:t xml:space="preserve">Проверка документа, удостоверяющего личность посетителя;</w:t>
            </w:r>
          </w:p>
          <w:p>
            <w:pPr>
              <w:jc w:val="both"/>
            </w:pPr>
            <w:r>
              <w:rPr>
                <w:rFonts w:ascii="Arial" w:cs="Arial" w:eastAsia="Arial" w:hAnsi="Arial"/>
                <w:sz w:val="24"/>
                <w:szCs w:val="24"/>
              </w:rPr>
              <w:t xml:space="preserve">-проводится визуальная сверка изображения фотографии в паспорте гражданина КР с внешностью заявителя, проверяется тождественность лица, изображенного на фотографии, личности предъявителя;</w:t>
            </w:r>
          </w:p>
          <w:p>
            <w:pPr>
              <w:jc w:val="both"/>
            </w:pPr>
            <w:r>
              <w:rPr>
                <w:rFonts w:ascii="Arial" w:cs="Arial" w:eastAsia="Arial" w:hAnsi="Arial"/>
                <w:sz w:val="24"/>
                <w:szCs w:val="24"/>
              </w:rPr>
              <w:t xml:space="preserve">В случае утери документов, удостоверяющих личность документы  не требуется;</w:t>
            </w:r>
          </w:p>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Сотрудники </w:t>
            </w:r>
            <w:r>
              <w:rPr>
                <w:rFonts w:ascii="Arial" w:cs="Arial" w:eastAsia="Arial" w:hAnsi="Arial"/>
                <w:sz w:val="24"/>
                <w:szCs w:val="24"/>
              </w:rPr>
              <w:t xml:space="preserve">ИСО</w:t>
            </w:r>
            <w:r>
              <w:rPr>
                <w:rFonts w:ascii="Arial" w:cs="Arial" w:eastAsia="Arial" w:hAnsi="Arial"/>
                <w:sz w:val="24"/>
                <w:szCs w:val="24"/>
              </w:rPr>
              <w:t xml:space="preserve">и МРО</w:t>
            </w:r>
          </w:p>
        </w:tc>
        <w:tc>
          <w:tcPr>
            <w:tcW w:type="dxa" w:w="1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  минута</w:t>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Приказ Министерства  цифрового развития Кыргызской Республики Регламент работы в автоматизированной информационной системе “Адресно-справочное бюро”от 3 марта 2022 года № 64.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-Распоряжение ГРС </w:t>
            </w:r>
            <w:r>
              <w:rPr>
                <w:rFonts w:ascii="Arial" w:cs="Arial" w:eastAsia="Arial" w:hAnsi="Arial"/>
                <w:sz w:val="24"/>
                <w:szCs w:val="24"/>
              </w:rPr>
              <w:t xml:space="preserve">«О мерах по реализации автоматизированной системы «Адресно-справочное бюро» от 24 декабря  2015 года №219.</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w:t>
            </w:r>
            <w:r>
              <w:rPr>
                <w:rFonts w:ascii="Arial" w:cs="Arial" w:eastAsia="Arial" w:hAnsi="Arial"/>
                <w:sz w:val="24"/>
                <w:szCs w:val="24"/>
              </w:rPr>
              <w:t xml:space="preserve">прием документа  при наличии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w:t>
            </w:r>
            <w:r>
              <w:rPr>
                <w:rFonts w:ascii="Arial" w:cs="Arial" w:eastAsia="Arial" w:hAnsi="Arial"/>
                <w:sz w:val="24"/>
                <w:szCs w:val="24"/>
              </w:rPr>
              <w:t xml:space="preserve">не более 3</w:t>
            </w:r>
            <w:r>
              <w:rPr>
                <w:rFonts w:ascii="Arial" w:cs="Arial" w:eastAsia="Arial" w:hAnsi="Arial"/>
                <w:sz w:val="24"/>
                <w:szCs w:val="24"/>
              </w:rPr>
              <w:t xml:space="preserve"> минут</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проверка по базе АИС «АСБ»</w:t>
            </w:r>
          </w:p>
        </w:tc>
      </w:tr>
      <w:tr>
        <w:tc>
          <w:tcPr>
            <w:tcW w:type="dxa" w:w="4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r>
              <w:rPr>
                <w:rFonts w:ascii="Arial" w:cs="Arial" w:eastAsia="Arial" w:hAnsi="Arial"/>
                <w:sz w:val="24"/>
                <w:szCs w:val="24"/>
              </w:rPr>
              <w:t xml:space="preserve">По принятому документу, производится проверка по АИС АБС:</w:t>
            </w:r>
          </w:p>
          <w:p>
            <w:pPr>
              <w:jc w:val="left"/>
            </w:pPr>
            <w:r>
              <w:rPr>
                <w:rFonts w:ascii="Arial" w:cs="Arial" w:eastAsia="Arial" w:hAnsi="Arial"/>
                <w:sz w:val="24"/>
                <w:szCs w:val="24"/>
              </w:rPr>
              <w:t xml:space="preserve">-</w:t>
            </w:r>
            <w:r>
              <w:rPr>
                <w:rFonts w:ascii="Arial" w:cs="Arial" w:eastAsia="Arial" w:hAnsi="Arial"/>
                <w:sz w:val="24"/>
                <w:szCs w:val="24"/>
              </w:rPr>
              <w:t xml:space="preserve">в случае отсутствия документов проверка производится со слов гражданина.</w:t>
            </w:r>
          </w:p>
          <w:p>
            <w:pPr>
              <w:jc w:val="left"/>
            </w:pPr>
            <w:r>
              <w:rPr>
                <w:rFonts w:ascii="Arial" w:cs="Arial" w:eastAsia="Arial" w:hAnsi="Arial"/>
                <w:sz w:val="24"/>
                <w:szCs w:val="24"/>
              </w:rPr>
              <w:t xml:space="preserve"> - </w:t>
            </w:r>
            <w:r>
              <w:rPr>
                <w:rFonts w:ascii="Arial" w:cs="Arial" w:eastAsia="Arial" w:hAnsi="Arial"/>
                <w:sz w:val="24"/>
                <w:szCs w:val="24"/>
              </w:rPr>
              <w:t xml:space="preserve">при наличии паспорта или сведений проверка проводится по ПИНу гражданина.</w:t>
            </w:r>
          </w:p>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сотрудники</w:t>
            </w:r>
          </w:p>
          <w:p>
            <w:pPr>
              <w:jc w:val="both"/>
            </w:pPr>
            <w:r>
              <w:rPr>
                <w:rFonts w:ascii="Arial" w:cs="Arial" w:eastAsia="Arial" w:hAnsi="Arial"/>
                <w:sz w:val="24"/>
                <w:szCs w:val="24"/>
              </w:rPr>
              <w:t xml:space="preserve">ИСО/МРО</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1минута</w:t>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Министерства  цифрового развития Кыргызской Республики Регламент работы в автоматизированной информационной системе “Адресно-справочное бюро”от 3 марта 2022 года № 64.</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2:проверка по базе АИС «АСБ»;</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w:t>
            </w:r>
            <w:r>
              <w:rPr>
                <w:rFonts w:ascii="Arial" w:cs="Arial" w:eastAsia="Arial" w:hAnsi="Arial"/>
                <w:sz w:val="24"/>
                <w:szCs w:val="24"/>
              </w:rPr>
              <w:t xml:space="preserve">2 </w:t>
            </w:r>
            <w:r>
              <w:rPr>
                <w:rFonts w:ascii="Arial" w:cs="Arial" w:eastAsia="Arial" w:hAnsi="Arial"/>
                <w:sz w:val="24"/>
                <w:szCs w:val="24"/>
              </w:rPr>
              <w:t xml:space="preserve">минута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w:t>
            </w:r>
            <w:r>
              <w:rPr>
                <w:rFonts w:ascii="Arial" w:cs="Arial" w:eastAsia="Arial" w:hAnsi="Arial"/>
                <w:sz w:val="24"/>
                <w:szCs w:val="24"/>
              </w:rPr>
              <w:t xml:space="preserve">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найденного документа  с «Бюро находок»</w:t>
            </w:r>
          </w:p>
        </w:tc>
      </w:tr>
      <w:tr>
        <w:tc>
          <w:tcPr>
            <w:tcW w:type="dxa" w:w="4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При наличии в АИС </w:t>
            </w:r>
            <w:r>
              <w:rPr>
                <w:rFonts w:ascii="Arial" w:cs="Arial" w:eastAsia="Arial" w:hAnsi="Arial"/>
                <w:sz w:val="24"/>
                <w:szCs w:val="24"/>
              </w:rPr>
              <w:t xml:space="preserve">«</w:t>
            </w:r>
            <w:r>
              <w:rPr>
                <w:rFonts w:ascii="Arial" w:cs="Arial" w:eastAsia="Arial" w:hAnsi="Arial"/>
                <w:sz w:val="24"/>
                <w:szCs w:val="24"/>
              </w:rPr>
              <w:t xml:space="preserve">АСБ</w:t>
            </w:r>
            <w:r>
              <w:rPr>
                <w:rFonts w:ascii="Arial" w:cs="Arial" w:eastAsia="Arial" w:hAnsi="Arial"/>
                <w:sz w:val="24"/>
                <w:szCs w:val="24"/>
              </w:rPr>
              <w:t xml:space="preserve">»</w:t>
            </w:r>
            <w:r>
              <w:rPr>
                <w:rFonts w:ascii="Arial" w:cs="Arial" w:eastAsia="Arial" w:hAnsi="Arial"/>
                <w:sz w:val="24"/>
                <w:szCs w:val="24"/>
              </w:rPr>
              <w:t xml:space="preserve">  сведений об  утерянном документе, заявителю выдается найденный документ. </w:t>
            </w:r>
          </w:p>
          <w:p>
            <w:pPr>
              <w:jc w:val="left"/>
            </w:pPr>
            <w:r>
              <w:rPr>
                <w:rFonts w:ascii="Arial" w:cs="Arial" w:eastAsia="Arial" w:hAnsi="Arial"/>
                <w:sz w:val="24"/>
                <w:szCs w:val="24"/>
              </w:rPr>
              <w:t xml:space="preserve">3.2. После выдачи запрашиваемого документа, сотрудник в АИС “АСБ” делает отметку “Забрал(а)” и при сгененировании автоматически  в АИС АСБ составляется  отчет о выданных документах.   </w:t>
            </w:r>
          </w:p>
          <w:p>
            <w:pPr>
              <w:jc w:val="left"/>
            </w:pPr>
            <w:r>
              <w:rPr>
                <w:rFonts w:ascii="Arial" w:cs="Arial" w:eastAsia="Arial" w:hAnsi="Arial"/>
                <w:sz w:val="24"/>
                <w:szCs w:val="24"/>
              </w:rPr>
              <w:t xml:space="preserve">3.3. В случае отсутствия запрашиваемых документов, по желанию заявителя, сотрудником  распечатывается справка об отсутсвии запрашиваемого документа. </w:t>
            </w:r>
            <w:r>
              <w:rPr>
                <w:rFonts w:ascii="Arial" w:cs="Arial" w:eastAsia="Arial" w:hAnsi="Arial"/>
                <w:sz w:val="24"/>
                <w:szCs w:val="24"/>
              </w:rPr>
              <w:t xml:space="preserve">Также государственные органы и физические лица через систему межведомственного электронного взаимодействия «Түндүк» могут получать соответствующую информацию, а в случае наличия утерянного документа в системе, могут обратиться в ЦОН за получением документа,  по месту его нахождения.</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сотрудники</w:t>
            </w:r>
          </w:p>
          <w:p>
            <w:pPr>
              <w:jc w:val="center"/>
            </w:pPr>
            <w:r>
              <w:rPr>
                <w:rFonts w:ascii="Arial" w:cs="Arial" w:eastAsia="Arial" w:hAnsi="Arial"/>
                <w:sz w:val="24"/>
                <w:szCs w:val="24"/>
              </w:rPr>
              <w:t xml:space="preserve">ИСО/ОПРН</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минут </w:t>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Приказ Министерства  цифрового развития Кыргызской Республики Регламент работы в автоматизированной информационной системе “Адресно-справочное бюро”от 3 марта 2022 года № 64.</w:t>
            </w:r>
          </w:p>
          <w:p>
            <w:pPr>
              <w:jc w:val="left"/>
            </w:pPr>
            <w:r>
              <w:rPr>
                <w:rFonts w:ascii="Arial" w:cs="Arial" w:eastAsia="Arial" w:hAnsi="Arial"/>
                <w:sz w:val="24"/>
                <w:szCs w:val="24"/>
              </w:rPr>
              <w:t xml:space="preserve">-Распоряжение ГРС </w:t>
            </w:r>
            <w:r>
              <w:rPr>
                <w:rFonts w:ascii="Arial" w:cs="Arial" w:eastAsia="Arial" w:hAnsi="Arial"/>
                <w:sz w:val="24"/>
                <w:szCs w:val="24"/>
              </w:rPr>
              <w:t xml:space="preserve">«О мерах по реализации автоматизированной системы «Адресно-справочное бюро» от 24 декабря  2015 года №219</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3: выдача  найденного документа либо выдача справки с «Бюро находок»</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3: 3 минуты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3: административная процедура</w:t>
            </w:r>
          </w:p>
        </w:tc>
      </w:tr>
    </w:tbl>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№2</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№3</w:t>
      </w:r>
    </w:p>
    <w:p>
      <w:pPr>
        <w:spacing w:after="20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6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60"/>
        <w:jc w:val="both"/>
      </w:pPr>
      <w:r>
        <w:rPr>
          <w:rFonts w:ascii="Arial" w:cs="Arial" w:eastAsia="Arial" w:hAnsi="Arial"/>
          <w:sz w:val="24"/>
          <w:szCs w:val="24"/>
        </w:rPr>
        <w:t xml:space="preserve">3) Проверка производится еже</w:t>
      </w:r>
      <w:r>
        <w:rPr>
          <w:rFonts w:ascii="Arial" w:cs="Arial" w:eastAsia="Arial" w:hAnsi="Arial"/>
          <w:sz w:val="24"/>
          <w:szCs w:val="24"/>
        </w:rPr>
        <w:t xml:space="preserve">годно</w:t>
      </w:r>
      <w:r>
        <w:rPr>
          <w:rFonts w:ascii="Arial" w:cs="Arial" w:eastAsia="Arial" w:hAnsi="Arial"/>
          <w:sz w:val="24"/>
          <w:szCs w:val="24"/>
        </w:rPr>
        <w:t xml:space="preserve">.  </w:t>
      </w:r>
    </w:p>
    <w:p>
      <w:pPr>
        <w:spacing w:after="6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6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6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Министерством цифрового развития  Кыргызской Республики.</w:t>
      </w:r>
    </w:p>
    <w:p>
      <w:pPr>
        <w:spacing w:after="60"/>
        <w:jc w:val="both"/>
      </w:pPr>
      <w:r>
        <w:rPr>
          <w:rFonts w:ascii="Arial" w:cs="Arial" w:eastAsia="Arial" w:hAnsi="Arial"/>
          <w:sz w:val="24"/>
          <w:szCs w:val="24"/>
        </w:rPr>
        <w:t xml:space="preserve">1) Результаты работы комиссии оформляются в виде заключения,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60"/>
        <w:jc w:val="both"/>
      </w:pPr>
      <w:r>
        <w:rPr>
          <w:rFonts w:ascii="Arial" w:cs="Arial" w:eastAsia="Arial" w:hAnsi="Arial"/>
          <w:sz w:val="24"/>
          <w:szCs w:val="24"/>
        </w:rPr>
        <w:t xml:space="preserve">2) В течение 3 рабочих дней с момента подписания заключения, оно направляется в учреждение, предоставляющее данную услугу.</w:t>
      </w:r>
    </w:p>
    <w:p>
      <w:pPr>
        <w:spacing w:after="6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w:t>
      </w:r>
      <w:r>
        <w:rPr>
          <w:rFonts w:ascii="Arial" w:cs="Arial" w:eastAsia="Arial" w:hAnsi="Arial"/>
          <w:sz w:val="24"/>
          <w:szCs w:val="24"/>
        </w:rPr>
        <w:t xml:space="preserve"> порядке, установленном законодательством Кыргызской Республики.</w:t>
      </w:r>
    </w:p>
    <w:p>
      <w:pPr>
        <w:spacing w:after="6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8. Заключительные положения</w:t>
      </w:r>
    </w:p>
    <w:p>
      <w:pPr>
        <w:spacing w:after="6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Джетенова Г.Ж. – заведующая  </w:t>
      </w:r>
      <w:r>
        <w:rPr>
          <w:rFonts w:ascii="Arial" w:cs="Arial" w:eastAsia="Arial" w:hAnsi="Arial"/>
          <w:sz w:val="24"/>
          <w:szCs w:val="24"/>
        </w:rPr>
        <w:t xml:space="preserve">ИСО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 3. </w:t>
      </w:r>
      <w:r>
        <w:rPr>
          <w:rFonts w:ascii="Arial" w:cs="Arial" w:eastAsia="Arial" w:hAnsi="Arial"/>
          <w:sz w:val="24"/>
          <w:szCs w:val="24"/>
        </w:rPr>
        <w:t xml:space="preserve">Токтогулова А.Н. </w:t>
      </w:r>
      <w:r>
        <w:rPr>
          <w:rFonts w:ascii="Arial" w:cs="Arial" w:eastAsia="Arial" w:hAnsi="Arial"/>
          <w:sz w:val="24"/>
          <w:szCs w:val="24"/>
        </w:rPr>
        <w:t xml:space="preserve">- ведущий  специалист 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«Внесение исправлений</w:t>
      </w:r>
      <w:r>
        <w:rPr>
          <w:rFonts w:ascii="Arial" w:cs="Arial" w:eastAsia="Arial" w:hAnsi="Arial"/>
          <w:sz w:val="24"/>
          <w:szCs w:val="24"/>
        </w:rPr>
        <w:t xml:space="preserve">, дополнений </w:t>
      </w:r>
      <w:r>
        <w:rPr>
          <w:rFonts w:ascii="Arial" w:cs="Arial" w:eastAsia="Arial" w:hAnsi="Arial"/>
          <w:sz w:val="24"/>
          <w:szCs w:val="24"/>
        </w:rPr>
        <w:t xml:space="preserve">в записи актов гражданского состояния»</w:t>
      </w:r>
    </w:p>
    <w:p>
      <w:pPr>
        <w:spacing w:after="120"/>
        <w:jc w:val="center"/>
      </w:pPr>
      <w:r>
        <w:rPr>
          <w:rFonts w:ascii="Arial" w:cs="Arial" w:eastAsia="Arial" w:hAnsi="Arial"/>
          <w:sz w:val="24"/>
          <w:szCs w:val="24"/>
        </w:rPr>
        <w:t xml:space="preserve">Глава 6 № 56</w:t>
      </w:r>
    </w:p>
    <w:p>
      <w:pPr>
        <w:spacing w:after="120"/>
        <w:jc w:val="center"/>
      </w:pPr>
      <w:r>
        <w:rPr>
          <w:rFonts w:ascii="Arial" w:cs="Arial" w:eastAsia="Arial" w:hAnsi="Arial"/>
          <w:sz w:val="24"/>
          <w:szCs w:val="24"/>
        </w:rPr>
        <w:t xml:space="preserve">Единого реестра государственных услуг</w:t>
      </w:r>
    </w:p>
    <w:p>
      <w:pPr>
        <w:spacing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w:t>
      </w:r>
      <w:r>
        <w:rPr>
          <w:rFonts w:ascii="Arial" w:cs="Arial" w:eastAsia="Arial" w:hAnsi="Arial"/>
          <w:sz w:val="24"/>
          <w:szCs w:val="24"/>
        </w:rPr>
        <w:t xml:space="preserve">Дворцами бракосочетания и межрегиональными отделами </w:t>
      </w:r>
      <w:r>
        <w:rPr>
          <w:rFonts w:ascii="Arial" w:cs="Arial" w:eastAsia="Arial" w:hAnsi="Arial"/>
          <w:sz w:val="24"/>
          <w:szCs w:val="24"/>
        </w:rPr>
        <w:t xml:space="preserve">(далее-МРО) Департамента регистрации населения  при Министерстве цифрового развития Кыргызской Республики</w:t>
      </w:r>
      <w:r>
        <w:rPr>
          <w:rFonts w:ascii="Arial" w:cs="Arial" w:eastAsia="Arial" w:hAnsi="Arial"/>
          <w:sz w:val="24"/>
          <w:szCs w:val="24"/>
        </w:rPr>
        <w:t xml:space="preserve"> (далее – Департамент)</w:t>
      </w:r>
      <w:r>
        <w:rPr>
          <w:rFonts w:ascii="Arial" w:cs="Arial" w:eastAsia="Arial" w:hAnsi="Arial"/>
          <w:sz w:val="24"/>
          <w:szCs w:val="24"/>
        </w:rPr>
        <w:t xml:space="preserve">по месту обращения заявителя.</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без учета ожидания в очереди и рассмотрения проблемных ПИН заявителя на прием документов – не более 30 минут; общий срок предоставления услуги – не более 10 рабочих дней, на выдачу результата услуги – не более </w:t>
      </w:r>
      <w:r>
        <w:rPr>
          <w:rFonts w:ascii="Arial" w:cs="Arial" w:eastAsia="Arial" w:hAnsi="Arial"/>
          <w:b/>
          <w:bCs/>
          <w:sz w:val="24"/>
          <w:szCs w:val="24"/>
        </w:rPr>
        <w:t xml:space="preserve">10</w:t>
      </w:r>
      <w:r>
        <w:rPr>
          <w:rFonts w:ascii="Arial" w:cs="Arial" w:eastAsia="Arial" w:hAnsi="Arial"/>
          <w:sz w:val="24"/>
          <w:szCs w:val="24"/>
        </w:rPr>
        <w:t xml:space="preserve"> минут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b/>
          <w:bCs/>
          <w:sz w:val="24"/>
          <w:szCs w:val="24"/>
        </w:rPr>
        <w:t xml:space="preserve">Для внесения исправлений и изменений в запись актов гражданского состояния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b/>
          <w:bCs/>
          <w:sz w:val="24"/>
          <w:szCs w:val="24"/>
        </w:rPr>
        <w:t xml:space="preserve">Для граждан Кыргызской Республики: </w:t>
      </w:r>
    </w:p>
    <w:p>
      <w:pPr>
        <w:spacing w:after="120"/>
        <w:jc w:val="both"/>
      </w:pPr>
      <w:r>
        <w:rPr>
          <w:rFonts w:ascii="Arial" w:cs="Arial" w:eastAsia="Arial" w:hAnsi="Arial"/>
          <w:sz w:val="24"/>
          <w:szCs w:val="24"/>
        </w:rPr>
        <w:t xml:space="preserve">- паспорт (ID-карта) образца 2004, 2017 года;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удостоверение личности офицера;</w:t>
      </w:r>
    </w:p>
    <w:p>
      <w:pPr>
        <w:spacing w:after="120"/>
        <w:jc w:val="both"/>
      </w:pPr>
      <w:r>
        <w:rPr>
          <w:rFonts w:ascii="Arial" w:cs="Arial" w:eastAsia="Arial" w:hAnsi="Arial"/>
          <w:sz w:val="24"/>
          <w:szCs w:val="24"/>
        </w:rPr>
        <w:t xml:space="preserve">- документ, удостоверяющий личность, в цифровом формате посредством мобильного приложения "Тундук</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справка об освобождении из мест лишения свободы.</w:t>
      </w:r>
    </w:p>
    <w:p>
      <w:pPr>
        <w:spacing w:after="120"/>
        <w:jc w:val="both"/>
      </w:pPr>
      <w:r>
        <w:rPr>
          <w:rFonts w:ascii="Arial" w:cs="Arial" w:eastAsia="Arial" w:hAnsi="Arial"/>
          <w:b/>
          <w:bCs/>
          <w:sz w:val="24"/>
          <w:szCs w:val="24"/>
        </w:rPr>
        <w:t xml:space="preserve">Для иностранных граждан:</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 </w:t>
      </w:r>
    </w:p>
    <w:p>
      <w:pPr>
        <w:spacing w:after="120"/>
        <w:jc w:val="both"/>
      </w:pPr>
      <w:r>
        <w:rPr>
          <w:rFonts w:ascii="Arial" w:cs="Arial" w:eastAsia="Arial" w:hAnsi="Arial"/>
          <w:sz w:val="24"/>
          <w:szCs w:val="24"/>
        </w:rPr>
        <w:t xml:space="preserve">- вид на жительство</w:t>
      </w:r>
      <w:r>
        <w:rPr>
          <w:rFonts w:ascii="Arial" w:cs="Arial" w:eastAsia="Arial" w:hAnsi="Arial"/>
          <w:sz w:val="24"/>
          <w:szCs w:val="24"/>
        </w:rPr>
        <w:t xml:space="preserve"> для лиц без гражданства</w:t>
      </w:r>
      <w:r>
        <w:rPr>
          <w:rFonts w:ascii="Arial" w:cs="Arial" w:eastAsia="Arial" w:hAnsi="Arial"/>
          <w:sz w:val="24"/>
          <w:szCs w:val="24"/>
        </w:rPr>
        <w:t xml:space="preserve">.</w:t>
      </w:r>
    </w:p>
    <w:p>
      <w:pPr>
        <w:spacing w:after="60"/>
        <w:jc w:val="both"/>
      </w:pPr>
      <w:r>
        <w:rPr>
          <w:rFonts w:ascii="Arial" w:cs="Arial" w:eastAsia="Arial" w:hAnsi="Arial"/>
          <w:b/>
          <w:bCs/>
          <w:sz w:val="24"/>
          <w:szCs w:val="24"/>
        </w:rPr>
        <w:t xml:space="preserve">Перечень необходимых документов и/или действий со стороны потребителя</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заявление о внесении исправления, изменения в ранее составленную запись акта о рождении отца и матери ребенка в связи с установлением отцовства, в случае обращения;</w:t>
      </w:r>
    </w:p>
    <w:p>
      <w:pPr>
        <w:spacing w:after="120"/>
        <w:jc w:val="both"/>
      </w:pPr>
      <w:r>
        <w:rPr>
          <w:rFonts w:ascii="Arial" w:cs="Arial" w:eastAsia="Arial" w:hAnsi="Arial"/>
          <w:sz w:val="24"/>
          <w:szCs w:val="24"/>
        </w:rPr>
        <w:t xml:space="preserve">- заявление о внесении исправления, изменения в ранее составленную запись акта о рождении отца, не состоящего в браке с матерью ребенка на момент рождения ребенка,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 заявление о внесении исправления, изменения в ранее составленную запись акта о рождении отца и матери ребенка (одного из них)  либо уполномоченного лица по нотариально заверенной доверенности в связи с установлением отцовства по решению суда;</w:t>
      </w:r>
    </w:p>
    <w:p>
      <w:pPr>
        <w:spacing w:after="120"/>
        <w:jc w:val="both"/>
      </w:pPr>
      <w:r>
        <w:rPr>
          <w:rFonts w:ascii="Arial" w:cs="Arial" w:eastAsia="Arial" w:hAnsi="Arial"/>
          <w:sz w:val="24"/>
          <w:szCs w:val="24"/>
        </w:rPr>
        <w:t xml:space="preserve">- заявление о внесении исправления, изменения в ранее составленную запись акта о рождении усыновителями или одним из них, либо уполномоченным лицом по нотариально заверенной доверенности в связи с усыновлением (удочерением) по решению суда;</w:t>
      </w:r>
    </w:p>
    <w:p>
      <w:pPr>
        <w:spacing w:after="120"/>
        <w:jc w:val="both"/>
      </w:pPr>
      <w:r>
        <w:rPr>
          <w:rFonts w:ascii="Arial" w:cs="Arial" w:eastAsia="Arial" w:hAnsi="Arial"/>
          <w:sz w:val="24"/>
          <w:szCs w:val="24"/>
        </w:rPr>
        <w:t xml:space="preserve">- заявление о внесении исправлений и изменений в записи актов гражданского состояния заинтересованного лица, либо уполномоченным лицом по нотариально заверенной доверенности по решению суда о внесении исправлений и изменений в запись актов гражданского состояния, об установлении личности умершего, смерть которого зарегистрирована как смерть неизвестного лица;</w:t>
      </w:r>
    </w:p>
    <w:p>
      <w:pPr>
        <w:spacing w:after="120"/>
        <w:jc w:val="both"/>
      </w:pPr>
      <w:r>
        <w:rPr>
          <w:rFonts w:ascii="Arial" w:cs="Arial" w:eastAsia="Arial" w:hAnsi="Arial"/>
          <w:sz w:val="24"/>
          <w:szCs w:val="24"/>
        </w:rPr>
        <w:t xml:space="preserve">-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120"/>
        <w:jc w:val="both"/>
      </w:pPr>
      <w:r>
        <w:rPr>
          <w:rFonts w:ascii="Arial" w:cs="Arial" w:eastAsia="Arial" w:hAnsi="Arial"/>
          <w:sz w:val="24"/>
          <w:szCs w:val="24"/>
        </w:rPr>
        <w:t xml:space="preserve">-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120"/>
        <w:jc w:val="both"/>
      </w:pPr>
      <w:r>
        <w:rPr>
          <w:rFonts w:ascii="Arial" w:cs="Arial" w:eastAsia="Arial" w:hAnsi="Arial"/>
          <w:sz w:val="24"/>
          <w:szCs w:val="24"/>
        </w:rPr>
        <w:t xml:space="preserve">- заявление о внесении исправлений и изменений в записи актов гражданского состояния заинтересованного лица, либо уполномоченным лицом по нотариально заверенной доверенности если в записи акта гражданского состояния указаны неправильные или неполные сведения, а также допущены орфографические ошибки, либо если запись акта гражданского состояния произведена без учета норм, установленных законодательством Кыргызской Республики.</w:t>
      </w:r>
    </w:p>
    <w:p>
      <w:pPr>
        <w:spacing w:after="60"/>
        <w:jc w:val="both"/>
      </w:pPr>
      <w:r>
        <w:rPr>
          <w:rFonts w:ascii="Arial" w:cs="Arial" w:eastAsia="Arial" w:hAnsi="Arial"/>
          <w:b/>
          <w:bCs/>
          <w:sz w:val="24"/>
          <w:szCs w:val="24"/>
        </w:rPr>
        <w:t xml:space="preserve">Дополнительно к вышеуказанным документам, представляются нижеследующие документ</w:t>
      </w:r>
      <w:r>
        <w:rPr>
          <w:rFonts w:ascii="Arial" w:cs="Arial" w:eastAsia="Arial" w:hAnsi="Arial"/>
          <w:b/>
          <w:bCs/>
          <w:sz w:val="24"/>
          <w:szCs w:val="24"/>
        </w:rPr>
        <w:t xml:space="preserve">ы</w:t>
      </w:r>
      <w:r>
        <w:rPr>
          <w:rFonts w:ascii="Arial" w:cs="Arial" w:eastAsia="Arial" w:hAnsi="Arial"/>
          <w:b/>
          <w:bCs/>
          <w:sz w:val="24"/>
          <w:szCs w:val="24"/>
        </w:rPr>
        <w:t xml:space="preserve">, служащие основанием для регистрации акта гражданского состояния:</w:t>
      </w:r>
    </w:p>
    <w:p>
      <w:pPr>
        <w:spacing w:after="120"/>
        <w:jc w:val="both"/>
      </w:pPr>
      <w:r>
        <w:rPr>
          <w:rFonts w:ascii="Arial" w:cs="Arial" w:eastAsia="Arial" w:hAnsi="Arial"/>
          <w:sz w:val="24"/>
          <w:szCs w:val="24"/>
        </w:rPr>
        <w:t xml:space="preserve">-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(при наличии);</w:t>
      </w:r>
    </w:p>
    <w:p>
      <w:pPr>
        <w:spacing w:after="120"/>
        <w:jc w:val="both"/>
      </w:pPr>
      <w:r>
        <w:rPr>
          <w:rFonts w:ascii="Arial" w:cs="Arial" w:eastAsia="Arial" w:hAnsi="Arial"/>
          <w:sz w:val="24"/>
          <w:szCs w:val="24"/>
        </w:rPr>
        <w:t xml:space="preserve">- документы, подтверждающие наличие основания для внесения исправления или изменения в запись акта гражданского состояния;</w:t>
      </w:r>
    </w:p>
    <w:p>
      <w:pPr>
        <w:spacing w:after="120"/>
        <w:jc w:val="both"/>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spacing w:after="120"/>
        <w:jc w:val="both"/>
      </w:pPr>
      <w:r>
        <w:rPr>
          <w:rFonts w:ascii="Arial" w:cs="Arial" w:eastAsia="Arial" w:hAnsi="Arial"/>
          <w:sz w:val="24"/>
          <w:szCs w:val="24"/>
        </w:rPr>
        <w:t xml:space="preserve">- вступившее в законную силу решение суда о признании матери недееспособной или о лишении ее родительских прав;</w:t>
      </w:r>
    </w:p>
    <w:p>
      <w:pPr>
        <w:spacing w:after="120"/>
        <w:jc w:val="both"/>
      </w:pPr>
      <w:r>
        <w:rPr>
          <w:rFonts w:ascii="Arial" w:cs="Arial" w:eastAsia="Arial" w:hAnsi="Arial"/>
          <w:sz w:val="24"/>
          <w:szCs w:val="24"/>
        </w:rPr>
        <w:t xml:space="preserve">- решение суда о признании матери безвестно отсутствующей;</w:t>
      </w:r>
    </w:p>
    <w:p>
      <w:pPr>
        <w:spacing w:after="120"/>
        <w:jc w:val="both"/>
      </w:pPr>
      <w:r>
        <w:rPr>
          <w:rFonts w:ascii="Arial" w:cs="Arial" w:eastAsia="Arial" w:hAnsi="Arial"/>
          <w:sz w:val="24"/>
          <w:szCs w:val="24"/>
        </w:rPr>
        <w:t xml:space="preserve">-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 при подаче отцом заявления об установлении отцовства в отношении лица, не достигшего совершеннолетия;</w:t>
      </w:r>
    </w:p>
    <w:p>
      <w:pPr>
        <w:spacing w:after="120"/>
        <w:jc w:val="both"/>
      </w:pPr>
      <w:r>
        <w:rPr>
          <w:rFonts w:ascii="Arial" w:cs="Arial" w:eastAsia="Arial" w:hAnsi="Arial"/>
          <w:sz w:val="24"/>
          <w:szCs w:val="24"/>
        </w:rPr>
        <w:t xml:space="preserve">(3)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w:t>
      </w:r>
      <w:r>
        <w:rPr>
          <w:rFonts w:ascii="Arial" w:cs="Arial" w:eastAsia="Arial" w:hAnsi="Arial"/>
          <w:sz w:val="24"/>
          <w:szCs w:val="24"/>
        </w:rPr>
        <w:t xml:space="preserve">го регулирования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Результат услуги: свидетельство</w:t>
      </w:r>
      <w:r>
        <w:rPr>
          <w:rFonts w:ascii="Arial" w:cs="Arial" w:eastAsia="Arial" w:hAnsi="Arial"/>
          <w:sz w:val="24"/>
          <w:szCs w:val="24"/>
        </w:rPr>
        <w:t xml:space="preserve">/выписка </w:t>
      </w:r>
      <w:r>
        <w:rPr>
          <w:rFonts w:ascii="Arial" w:cs="Arial" w:eastAsia="Arial" w:hAnsi="Arial"/>
          <w:sz w:val="24"/>
          <w:szCs w:val="24"/>
        </w:rPr>
        <w:t xml:space="preserve"> о государственной регистрации.</w:t>
      </w:r>
    </w:p>
    <w:p>
      <w:pPr>
        <w:spacing w:after="120"/>
        <w:jc w:val="both"/>
      </w:pPr>
      <w:r>
        <w:rPr>
          <w:rFonts w:ascii="Arial" w:cs="Arial" w:eastAsia="Arial" w:hAnsi="Arial"/>
          <w:sz w:val="24"/>
          <w:szCs w:val="24"/>
        </w:rPr>
        <w:t xml:space="preserve">                 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Конституция Кыргызской Республики;</w:t>
      </w:r>
    </w:p>
    <w:p>
      <w:pPr>
        <w:spacing w:after="120"/>
        <w:jc w:val="both"/>
      </w:pPr>
      <w:r>
        <w:rPr>
          <w:rFonts w:ascii="Arial" w:cs="Arial" w:eastAsia="Arial" w:hAnsi="Arial"/>
          <w:sz w:val="24"/>
          <w:szCs w:val="24"/>
        </w:rPr>
        <w:t xml:space="preserve">- Гражданский кодекс Кыргызской Республики;</w:t>
      </w:r>
    </w:p>
    <w:p>
      <w:pPr>
        <w:spacing w:after="120"/>
        <w:jc w:val="both"/>
      </w:pPr>
      <w:r>
        <w:rPr>
          <w:rFonts w:ascii="Arial" w:cs="Arial" w:eastAsia="Arial" w:hAnsi="Arial"/>
          <w:sz w:val="24"/>
          <w:szCs w:val="24"/>
        </w:rPr>
        <w:t xml:space="preserve">- Семейный кодекс Кыргызской Республики;</w:t>
      </w:r>
    </w:p>
    <w:p>
      <w:pPr>
        <w:spacing w:after="120"/>
        <w:jc w:val="both"/>
      </w:pPr>
      <w:r>
        <w:rPr>
          <w:rFonts w:ascii="Arial" w:cs="Arial" w:eastAsia="Arial" w:hAnsi="Arial"/>
          <w:sz w:val="24"/>
          <w:szCs w:val="24"/>
        </w:rPr>
        <w:t xml:space="preserve">- Закон Кыргызской Республики «Об актах гражданского состояния»;</w:t>
      </w:r>
    </w:p>
    <w:p>
      <w:pPr>
        <w:spacing w:after="120"/>
        <w:jc w:val="both"/>
      </w:pPr>
      <w:r>
        <w:rPr>
          <w:rFonts w:ascii="Arial" w:cs="Arial" w:eastAsia="Arial" w:hAnsi="Arial"/>
          <w:sz w:val="24"/>
          <w:szCs w:val="24"/>
        </w:rPr>
        <w:t xml:space="preserve">- Закон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2018года № 579;</w:t>
      </w:r>
    </w:p>
    <w:p>
      <w:pPr>
        <w:spacing w:after="120"/>
        <w:jc w:val="both"/>
      </w:pPr>
      <w:r>
        <w:rPr>
          <w:rFonts w:ascii="Arial" w:cs="Arial" w:eastAsia="Arial" w:hAnsi="Arial"/>
          <w:sz w:val="24"/>
          <w:szCs w:val="24"/>
        </w:rPr>
        <w:t xml:space="preserve">           -  Постановление Правительства Кыргызской Республики «О порядке присвоения и изменения персонального идентификационного номера» от 28 сентября 2017 года № 619. </w:t>
      </w:r>
    </w:p>
    <w:p>
      <w:pPr>
        <w:spacing w:after="120"/>
        <w:jc w:val="both"/>
      </w:pPr>
      <w:r>
        <w:rPr>
          <w:rFonts w:ascii="Arial" w:cs="Arial" w:eastAsia="Arial" w:hAnsi="Arial"/>
          <w:sz w:val="24"/>
          <w:szCs w:val="24"/>
        </w:rPr>
        <w:t xml:space="preserve">- Порядок присвоения и изменения персонального идентификационного номера», утвержденного постановлением Правительства Кыргызской Республики от 28 сентября 2017 года № 619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Инструкция о порядке государственной регистрации актов гражданского состояния в Кыргызской Республики, утвержденная постановлением Правительства Кыргызской Республики от 11 марта 2021 года № 90 (далее - Инструкция).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4"/>
        <w:gridCol w:w="3049"/>
        <w:gridCol w:w="6555"/>
      </w:tblGrid>
      <w:tr>
        <w:tc>
          <w:tcPr>
            <w:tcW w:type="dxa" w:w="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0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65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проверка документов     в соответствии с п</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w:t>
            </w:r>
            <w:r>
              <w:rPr>
                <w:rFonts w:ascii="Arial" w:cs="Arial" w:eastAsia="Arial" w:hAnsi="Arial"/>
                <w:sz w:val="24"/>
                <w:szCs w:val="24"/>
              </w:rPr>
              <w:t xml:space="preserve">2, п</w:t>
            </w:r>
            <w:r>
              <w:rPr>
                <w:rFonts w:ascii="Arial" w:cs="Arial" w:eastAsia="Arial" w:hAnsi="Arial"/>
                <w:sz w:val="24"/>
                <w:szCs w:val="24"/>
              </w:rPr>
              <w:t xml:space="preserve">.</w:t>
            </w:r>
            <w:r>
              <w:rPr>
                <w:rFonts w:ascii="Arial" w:cs="Arial" w:eastAsia="Arial" w:hAnsi="Arial"/>
                <w:sz w:val="24"/>
                <w:szCs w:val="24"/>
              </w:rPr>
              <w:t xml:space="preserve">3 данного Регламента  </w:t>
            </w:r>
          </w:p>
        </w:tc>
        <w:tc>
          <w:tcPr>
            <w:tcW w:type="dxa" w:w="6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проводится проверка  документов на предмет комплектности в соответствии с законодательством, наличия исправлений и признаков подделки, срока действия. </w:t>
            </w:r>
          </w:p>
        </w:tc>
      </w:tr>
      <w:tr>
        <w:tc>
          <w:tcPr>
            <w:tcW w:type="dxa" w:w="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заявления, проверка</w:t>
            </w:r>
          </w:p>
          <w:p>
            <w:pPr>
              <w:jc w:val="both"/>
            </w:pPr>
            <w:r>
              <w:rPr>
                <w:rFonts w:ascii="Arial" w:cs="Arial" w:eastAsia="Arial" w:hAnsi="Arial"/>
                <w:sz w:val="24"/>
                <w:szCs w:val="24"/>
              </w:rPr>
              <w:t xml:space="preserve">правильности его формирования</w:t>
            </w:r>
          </w:p>
        </w:tc>
        <w:tc>
          <w:tcPr>
            <w:tcW w:type="dxa" w:w="6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от граждан формируются в электронном виде.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случае нахождения записи акта не по месту обращения, в которые необходимо внести исправления, изменения направляется запрос по корпоративной почте об оцифровке записи актов гражданского состояния по месту нахождения первого экземпляра записи актов гражданского состояния.</w:t>
            </w:r>
          </w:p>
          <w:p>
            <w:pPr>
              <w:jc w:val="both"/>
            </w:pPr>
            <w:r>
              <w:rPr>
                <w:rFonts w:ascii="Arial" w:cs="Arial" w:eastAsia="Arial" w:hAnsi="Arial"/>
                <w:sz w:val="24"/>
                <w:szCs w:val="24"/>
              </w:rPr>
              <w:t xml:space="preserve"/>
            </w:r>
          </w:p>
        </w:tc>
      </w:tr>
      <w:tr>
        <w:tc>
          <w:tcPr>
            <w:tcW w:type="dxa" w:w="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исправления и изменения в необходимые записи актов гражданского состояния в системе АИС «ЗАГС» с исправлением на  бумажном экземпляре, находящегося в отделе</w:t>
            </w:r>
            <w:r>
              <w:rPr>
                <w:rFonts w:ascii="Arial" w:cs="Arial" w:eastAsia="Arial" w:hAnsi="Arial"/>
                <w:sz w:val="24"/>
                <w:szCs w:val="24"/>
              </w:rPr>
              <w:t xml:space="preserve">.</w:t>
            </w:r>
          </w:p>
        </w:tc>
        <w:tc>
          <w:tcPr>
            <w:tcW w:type="dxa" w:w="6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сканирование и оцифровка в АИС «ЗАГС» записей актов гражданского состояния, в которые необходимо внести исправления и изменения;</w:t>
            </w:r>
          </w:p>
          <w:p>
            <w:pPr>
              <w:jc w:val="left"/>
            </w:pPr>
            <w:r>
              <w:rPr>
                <w:rFonts w:ascii="Arial" w:cs="Arial" w:eastAsia="Arial" w:hAnsi="Arial"/>
                <w:sz w:val="24"/>
                <w:szCs w:val="24"/>
              </w:rPr>
              <w:t xml:space="preserve">- внесение исправлений и изменений в запись акта гражданского состояния в системе АИС «ЗАГС»</w:t>
            </w:r>
          </w:p>
          <w:p>
            <w:pPr>
              <w:jc w:val="left"/>
            </w:pPr>
            <w:r>
              <w:rPr>
                <w:rFonts w:ascii="Arial" w:cs="Arial" w:eastAsia="Arial" w:hAnsi="Arial"/>
                <w:sz w:val="24"/>
                <w:szCs w:val="24"/>
              </w:rPr>
              <w:t xml:space="preserve">-  исправление  записи акта гражданского состояния на бумажном экземпляре, находящегося в отделе</w:t>
            </w: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свидетельства/выписки о государственной регистрации с учетом внесенных исправлений и изменений. </w:t>
            </w:r>
          </w:p>
        </w:tc>
        <w:tc>
          <w:tcPr>
            <w:tcW w:type="dxa" w:w="6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свидетельства/выписки о государственной регистрации с учетом внесенных исправлений и изменений заполняется в электронном виде, распечатывается</w:t>
            </w:r>
            <w:r>
              <w:rPr>
                <w:rFonts w:ascii="Arial" w:cs="Arial" w:eastAsia="Arial" w:hAnsi="Arial"/>
                <w:sz w:val="24"/>
                <w:szCs w:val="24"/>
              </w:rPr>
              <w:t xml:space="preserve"> и выдается заявителю</w:t>
            </w:r>
            <w:r>
              <w:rPr>
                <w:rFonts w:ascii="Arial" w:cs="Arial" w:eastAsia="Arial" w:hAnsi="Arial"/>
                <w:sz w:val="24"/>
                <w:szCs w:val="24"/>
              </w:rPr>
              <w:t xml:space="preserve">.</w:t>
            </w:r>
          </w:p>
          <w:p>
            <w:pPr>
              <w:jc w:val="left"/>
            </w:pPr>
            <w:r>
              <w:rPr>
                <w:rFonts w:ascii="Arial" w:cs="Arial" w:eastAsia="Arial" w:hAnsi="Arial"/>
                <w:sz w:val="24"/>
                <w:szCs w:val="24"/>
              </w:rPr>
              <w:t xml:space="preserve">Направление сообщения о внесении исправлений и изменений по месту нахождения бумажного экземпляра записи, в которую необходимо внести изменения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8"/>
        <w:gridCol w:w="5090"/>
      </w:tblGrid>
      <w:tr>
        <w:tc>
          <w:tcPr>
            <w:tcW w:type="dxa" w:w="50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параметра услуги</w:t>
            </w:r>
          </w:p>
        </w:tc>
        <w:tc>
          <w:tcPr>
            <w:tcW w:type="dxa" w:w="50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Числовые данные </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процедур, всего:</w:t>
            </w:r>
          </w:p>
          <w:p>
            <w:pPr>
              <w:jc w:val="left"/>
            </w:pPr>
            <w:r>
              <w:rPr>
                <w:rFonts w:ascii="Arial" w:cs="Arial" w:eastAsia="Arial" w:hAnsi="Arial"/>
                <w:sz w:val="24"/>
                <w:szCs w:val="24"/>
              </w:rPr>
              <w:t xml:space="preserve">-административные процедуры:</w:t>
            </w:r>
          </w:p>
          <w:p>
            <w:pPr>
              <w:jc w:val="left"/>
            </w:pPr>
            <w:r>
              <w:rPr>
                <w:rFonts w:ascii="Arial" w:cs="Arial" w:eastAsia="Arial" w:hAnsi="Arial"/>
                <w:sz w:val="24"/>
                <w:szCs w:val="24"/>
              </w:rPr>
              <w:t xml:space="preserve">-организационно-управленческих процедур:</w:t>
            </w:r>
          </w:p>
          <w:p>
            <w:pPr>
              <w:jc w:val="left"/>
            </w:pPr>
            <w:r>
              <w:rPr>
                <w:rFonts w:ascii="Arial" w:cs="Arial" w:eastAsia="Arial" w:hAnsi="Arial"/>
                <w:sz w:val="24"/>
                <w:szCs w:val="24"/>
              </w:rPr>
              <w:t xml:space="preserve">-вспомогательных процедур:</w:t>
            </w:r>
          </w:p>
          <w:p>
            <w:pPr>
              <w:jc w:val="left"/>
            </w:pPr>
            <w:r>
              <w:rPr>
                <w:rFonts w:ascii="Arial" w:cs="Arial" w:eastAsia="Arial" w:hAnsi="Arial"/>
                <w:sz w:val="24"/>
                <w:szCs w:val="24"/>
              </w:rPr>
              <w:t xml:space="preserve">-специальных процедур:</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продолжительность процедур:</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рабочих дней</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процедур и действий, выполняемых в электронном формате:</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4.число документов запрашиваемых у заявителей: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5.число сторонних организаций, участвующих в производстве услуги, всего:</w:t>
            </w:r>
          </w:p>
          <w:p>
            <w:pPr>
              <w:jc w:val="left"/>
            </w:pPr>
            <w:r>
              <w:rPr>
                <w:rFonts w:ascii="Arial" w:cs="Arial" w:eastAsia="Arial" w:hAnsi="Arial"/>
                <w:sz w:val="24"/>
                <w:szCs w:val="24"/>
              </w:rPr>
              <w:t xml:space="preserve">-во внутриведомственном взаимодействий:</w:t>
            </w:r>
          </w:p>
          <w:p>
            <w:pPr>
              <w:jc w:val="left"/>
            </w:pPr>
            <w:r>
              <w:rPr>
                <w:rFonts w:ascii="Arial" w:cs="Arial" w:eastAsia="Arial" w:hAnsi="Arial"/>
                <w:sz w:val="24"/>
                <w:szCs w:val="24"/>
              </w:rPr>
              <w:t xml:space="preserve">-в межведомственном взаимодействий: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6. число лиц,  участвующих в производстве услуги  </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 число документов, регулирующих производство услуги:</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4"/>
        <w:gridCol w:w="732"/>
        <w:gridCol w:w="732"/>
        <w:gridCol w:w="636"/>
        <w:gridCol w:w="636"/>
        <w:gridCol w:w="746"/>
        <w:gridCol w:w="746"/>
        <w:gridCol w:w="743"/>
        <w:gridCol w:w="743"/>
      </w:tblGrid>
      <w:tr>
        <w:tc>
          <w:tcPr>
            <w:tcW w:type="dxa" w:w="4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4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проверка документов  на соответствие перечню  установленному законодательством КР</w:t>
            </w:r>
          </w:p>
        </w:tc>
      </w:tr>
      <w:tr>
        <w:tc>
          <w:tcPr>
            <w:tcW w:type="dxa" w:w="44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w:t>
            </w:r>
            <w:r>
              <w:rPr>
                <w:rFonts w:ascii="Arial" w:cs="Arial" w:eastAsia="Arial" w:hAnsi="Arial"/>
                <w:sz w:val="24"/>
                <w:szCs w:val="24"/>
              </w:rPr>
              <w:t xml:space="preserve">рием  заявителя;</w:t>
            </w:r>
          </w:p>
          <w:p>
            <w:pPr>
              <w:jc w:val="both"/>
            </w:pPr>
            <w:r>
              <w:rPr>
                <w:rFonts w:ascii="Arial" w:cs="Arial" w:eastAsia="Arial" w:hAnsi="Arial"/>
                <w:sz w:val="24"/>
                <w:szCs w:val="24"/>
              </w:rPr>
              <w:t xml:space="preserve">1.2. установление личности заявителя по документам</w:t>
            </w:r>
            <w:r>
              <w:rPr>
                <w:rFonts w:ascii="Arial" w:cs="Arial" w:eastAsia="Arial" w:hAnsi="Arial"/>
                <w:sz w:val="24"/>
                <w:szCs w:val="24"/>
              </w:rPr>
              <w:t xml:space="preserve">, удостоверяющим личность, указанных в п.п.2 п.3 настоящего Регламента</w:t>
            </w:r>
            <w:r>
              <w:rPr>
                <w:rFonts w:ascii="Arial" w:cs="Arial" w:eastAsia="Arial" w:hAnsi="Arial"/>
                <w:sz w:val="24"/>
                <w:szCs w:val="24"/>
              </w:rPr>
              <w:t xml:space="preserve">; </w:t>
            </w:r>
          </w:p>
          <w:p>
            <w:pPr>
              <w:jc w:val="both"/>
            </w:pPr>
            <w:r>
              <w:rPr>
                <w:rFonts w:ascii="Arial" w:cs="Arial" w:eastAsia="Arial" w:hAnsi="Arial"/>
                <w:sz w:val="24"/>
                <w:szCs w:val="24"/>
              </w:rPr>
              <w:t xml:space="preserve">1.3. проверка ПИН заявителя по АИС «ЗАГС», в случае, если у заявителя (иностранного гражданина или лица без гражданства)  отсутствует ПИН, присваивает ПИН. В случае наличия некорректных или двойных ПИН, направляет заявку </w:t>
            </w:r>
            <w:r>
              <w:rPr>
                <w:rFonts w:ascii="Arial" w:cs="Arial" w:eastAsia="Arial" w:hAnsi="Arial"/>
                <w:sz w:val="24"/>
                <w:szCs w:val="24"/>
              </w:rPr>
              <w:t xml:space="preserve">заведующему </w:t>
            </w:r>
            <w:r>
              <w:rPr>
                <w:rFonts w:ascii="Arial" w:cs="Arial" w:eastAsia="Arial" w:hAnsi="Arial"/>
                <w:sz w:val="24"/>
                <w:szCs w:val="24"/>
              </w:rPr>
              <w:t xml:space="preserve">по актуализации ПИН посредством АИС «ЗАГС»; </w:t>
            </w:r>
          </w:p>
          <w:p>
            <w:pPr>
              <w:jc w:val="both"/>
            </w:pPr>
            <w:r>
              <w:rPr>
                <w:rFonts w:ascii="Arial" w:cs="Arial" w:eastAsia="Arial" w:hAnsi="Arial"/>
                <w:sz w:val="24"/>
                <w:szCs w:val="24"/>
              </w:rPr>
              <w:t xml:space="preserve">1.4. проверка документов, представленных заявителями на надлежащее оформление, в соответствии с законодательством Кыргызской Республики, сроки их действия, на наличие признаков исправления и подделки, а также производится проверка на соответствие перечню, указанному в настоящем Административном регламенте, </w:t>
            </w:r>
          </w:p>
          <w:p>
            <w:pPr>
              <w:jc w:val="both"/>
            </w:pPr>
            <w:r>
              <w:rPr>
                <w:rFonts w:ascii="Arial" w:cs="Arial" w:eastAsia="Arial" w:hAnsi="Arial"/>
                <w:sz w:val="24"/>
                <w:szCs w:val="24"/>
              </w:rPr>
              <w:t xml:space="preserve">- в  </w:t>
            </w:r>
            <w:r>
              <w:rPr>
                <w:rFonts w:ascii="Arial" w:cs="Arial" w:eastAsia="Arial" w:hAnsi="Arial"/>
                <w:sz w:val="24"/>
                <w:szCs w:val="24"/>
              </w:rPr>
              <w:t xml:space="preserve"> случае обнаружения в представленных документах признаков подделки или исправления</w:t>
            </w:r>
            <w:r>
              <w:rPr>
                <w:rFonts w:ascii="Arial" w:cs="Arial" w:eastAsia="Arial" w:hAnsi="Arial"/>
                <w:sz w:val="24"/>
                <w:szCs w:val="24"/>
              </w:rPr>
              <w:t xml:space="preserve">,</w:t>
            </w:r>
            <w:r>
              <w:rPr>
                <w:rFonts w:ascii="Arial" w:cs="Arial" w:eastAsia="Arial" w:hAnsi="Arial"/>
                <w:sz w:val="24"/>
                <w:szCs w:val="24"/>
              </w:rPr>
              <w:t xml:space="preserve"> сотрудником незамедлительно </w:t>
            </w:r>
            <w:r>
              <w:rPr>
                <w:rFonts w:ascii="Arial" w:cs="Arial" w:eastAsia="Arial" w:hAnsi="Arial"/>
                <w:sz w:val="24"/>
                <w:szCs w:val="24"/>
              </w:rPr>
              <w:t xml:space="preserve">сообщается </w:t>
            </w:r>
            <w:r>
              <w:rPr>
                <w:rFonts w:ascii="Arial" w:cs="Arial" w:eastAsia="Arial" w:hAnsi="Arial"/>
                <w:sz w:val="24"/>
                <w:szCs w:val="24"/>
              </w:rPr>
              <w:t xml:space="preserve"> руководителю МРО, составляет</w:t>
            </w:r>
            <w:r>
              <w:rPr>
                <w:rFonts w:ascii="Arial" w:cs="Arial" w:eastAsia="Arial" w:hAnsi="Arial"/>
                <w:sz w:val="24"/>
                <w:szCs w:val="24"/>
              </w:rPr>
              <w:t xml:space="preserve">ся</w:t>
            </w:r>
            <w:r>
              <w:rPr>
                <w:rFonts w:ascii="Arial" w:cs="Arial" w:eastAsia="Arial" w:hAnsi="Arial"/>
                <w:sz w:val="24"/>
                <w:szCs w:val="24"/>
              </w:rPr>
              <w:t xml:space="preserve"> акт в </w:t>
            </w:r>
            <w:r>
              <w:rPr>
                <w:rFonts w:ascii="Arial" w:cs="Arial" w:eastAsia="Arial" w:hAnsi="Arial"/>
                <w:sz w:val="24"/>
                <w:szCs w:val="24"/>
              </w:rPr>
              <w:t xml:space="preserve">3</w:t>
            </w:r>
            <w:r>
              <w:rPr>
                <w:rFonts w:ascii="Arial" w:cs="Arial" w:eastAsia="Arial" w:hAnsi="Arial"/>
                <w:sz w:val="24"/>
                <w:szCs w:val="24"/>
              </w:rPr>
              <w:t xml:space="preserve">-х экземплярах, </w:t>
            </w:r>
            <w:r>
              <w:rPr>
                <w:rFonts w:ascii="Arial" w:cs="Arial" w:eastAsia="Arial" w:hAnsi="Arial"/>
                <w:sz w:val="24"/>
                <w:szCs w:val="24"/>
              </w:rPr>
              <w:t xml:space="preserve">о</w:t>
            </w:r>
            <w:r>
              <w:rPr>
                <w:rFonts w:ascii="Arial" w:cs="Arial" w:eastAsia="Arial" w:hAnsi="Arial"/>
                <w:sz w:val="24"/>
                <w:szCs w:val="24"/>
              </w:rPr>
              <w:t xml:space="preserve">дин экземпляр акта с приложением копий документов направляется в правоохранительные органы </w:t>
            </w:r>
            <w:r>
              <w:rPr>
                <w:rFonts w:ascii="Arial" w:cs="Arial" w:eastAsia="Arial" w:hAnsi="Arial"/>
                <w:sz w:val="24"/>
                <w:szCs w:val="24"/>
              </w:rPr>
              <w:t xml:space="preserve"> КР,  по месту нахождения МРО,  </w:t>
            </w:r>
            <w:r>
              <w:rPr>
                <w:rFonts w:ascii="Arial" w:cs="Arial" w:eastAsia="Arial" w:hAnsi="Arial"/>
                <w:sz w:val="24"/>
                <w:szCs w:val="24"/>
              </w:rPr>
              <w:t xml:space="preserve">второй -</w:t>
            </w:r>
            <w:r>
              <w:rPr>
                <w:rFonts w:ascii="Arial" w:cs="Arial" w:eastAsia="Arial" w:hAnsi="Arial"/>
                <w:sz w:val="24"/>
                <w:szCs w:val="24"/>
              </w:rPr>
              <w:t xml:space="preserve"> выдается заявителю,  третий – </w:t>
            </w:r>
            <w:r>
              <w:rPr>
                <w:rFonts w:ascii="Arial" w:cs="Arial" w:eastAsia="Arial" w:hAnsi="Arial"/>
                <w:sz w:val="24"/>
                <w:szCs w:val="24"/>
              </w:rPr>
              <w:t xml:space="preserve">остается в МРО</w:t>
            </w:r>
            <w:r>
              <w:rPr>
                <w:rFonts w:ascii="Arial" w:cs="Arial" w:eastAsia="Arial" w:hAnsi="Arial"/>
                <w:sz w:val="24"/>
                <w:szCs w:val="24"/>
              </w:rPr>
              <w:t xml:space="preserve">. Вместе с тем, одновременно направляется письмо в ДРН о принятых мерах. </w:t>
            </w:r>
          </w:p>
          <w:p>
            <w:pPr>
              <w:jc w:val="both"/>
            </w:pPr>
            <w:r>
              <w:rPr>
                <w:rFonts w:ascii="Arial" w:cs="Arial" w:eastAsia="Arial" w:hAnsi="Arial"/>
                <w:sz w:val="24"/>
                <w:szCs w:val="24"/>
              </w:rPr>
              <w:t xml:space="preserve">- проводит</w:t>
            </w:r>
            <w:r>
              <w:rPr>
                <w:rFonts w:ascii="Arial" w:cs="Arial" w:eastAsia="Arial" w:hAnsi="Arial"/>
                <w:sz w:val="24"/>
                <w:szCs w:val="24"/>
              </w:rPr>
              <w:t xml:space="preserve">ся </w:t>
            </w:r>
            <w:r>
              <w:rPr>
                <w:rFonts w:ascii="Arial" w:cs="Arial" w:eastAsia="Arial" w:hAnsi="Arial"/>
                <w:sz w:val="24"/>
                <w:szCs w:val="24"/>
              </w:rPr>
              <w:t xml:space="preserve">визуальная сверк</w:t>
            </w:r>
            <w:r>
              <w:rPr>
                <w:rFonts w:ascii="Arial" w:cs="Arial" w:eastAsia="Arial" w:hAnsi="Arial"/>
                <w:sz w:val="24"/>
                <w:szCs w:val="24"/>
              </w:rPr>
              <w:t xml:space="preserve">а</w:t>
            </w:r>
            <w:r>
              <w:rPr>
                <w:rFonts w:ascii="Arial" w:cs="Arial" w:eastAsia="Arial" w:hAnsi="Arial"/>
                <w:sz w:val="24"/>
                <w:szCs w:val="24"/>
              </w:rPr>
              <w:t xml:space="preserve"> изображения </w:t>
            </w:r>
            <w:r>
              <w:rPr>
                <w:rFonts w:ascii="Arial" w:cs="Arial" w:eastAsia="Arial" w:hAnsi="Arial"/>
                <w:sz w:val="24"/>
                <w:szCs w:val="24"/>
              </w:rPr>
              <w:t xml:space="preserve">в </w:t>
            </w:r>
            <w:r>
              <w:rPr>
                <w:rFonts w:ascii="Arial" w:cs="Arial" w:eastAsia="Arial" w:hAnsi="Arial"/>
                <w:sz w:val="24"/>
                <w:szCs w:val="24"/>
              </w:rPr>
              <w:t xml:space="preserve">фотографии в паспорте гражданина КР с внешностью заявителя, проверяет</w:t>
            </w:r>
            <w:r>
              <w:rPr>
                <w:rFonts w:ascii="Arial" w:cs="Arial" w:eastAsia="Arial" w:hAnsi="Arial"/>
                <w:sz w:val="24"/>
                <w:szCs w:val="24"/>
              </w:rPr>
              <w:t xml:space="preserve">ся</w:t>
            </w:r>
            <w:r>
              <w:rPr>
                <w:rFonts w:ascii="Arial" w:cs="Arial" w:eastAsia="Arial" w:hAnsi="Arial"/>
                <w:sz w:val="24"/>
                <w:szCs w:val="24"/>
              </w:rPr>
              <w:t xml:space="preserve"> тождественность лица, изображенного на фотографии, личности предъявителя</w:t>
            </w:r>
            <w:r>
              <w:rPr>
                <w:rFonts w:ascii="Arial" w:cs="Arial" w:eastAsia="Arial" w:hAnsi="Arial"/>
                <w:sz w:val="24"/>
                <w:szCs w:val="24"/>
              </w:rPr>
              <w:t xml:space="preserve"> посредством </w:t>
            </w:r>
            <w:r>
              <w:rPr>
                <w:rFonts w:ascii="Arial" w:cs="Arial" w:eastAsia="Arial" w:hAnsi="Arial"/>
                <w:sz w:val="24"/>
                <w:szCs w:val="24"/>
              </w:rPr>
              <w:t xml:space="preserve">«</w:t>
            </w:r>
            <w:r>
              <w:rPr>
                <w:rFonts w:ascii="Arial" w:cs="Arial" w:eastAsia="Arial" w:hAnsi="Arial"/>
                <w:sz w:val="24"/>
                <w:szCs w:val="24"/>
              </w:rPr>
              <w:t xml:space="preserve">Face ID</w:t>
            </w:r>
            <w:r>
              <w:rPr>
                <w:rFonts w:ascii="Arial" w:cs="Arial" w:eastAsia="Arial" w:hAnsi="Arial"/>
                <w:sz w:val="24"/>
                <w:szCs w:val="24"/>
              </w:rPr>
              <w:t xml:space="preserve">»;</w:t>
            </w:r>
          </w:p>
          <w:p>
            <w:pPr>
              <w:jc w:val="both"/>
            </w:pPr>
            <w:r>
              <w:rPr>
                <w:rFonts w:ascii="Arial" w:cs="Arial" w:eastAsia="Arial" w:hAnsi="Arial"/>
                <w:sz w:val="24"/>
                <w:szCs w:val="24"/>
              </w:rPr>
              <w:t xml:space="preserve">-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 </w:t>
            </w:r>
          </w:p>
          <w:p>
            <w:pPr>
              <w:jc w:val="both"/>
            </w:pPr>
            <w:r>
              <w:rPr>
                <w:rFonts w:ascii="Arial" w:cs="Arial" w:eastAsia="Arial" w:hAnsi="Arial"/>
                <w:sz w:val="24"/>
                <w:szCs w:val="24"/>
              </w:rPr>
              <w:t xml:space="preserve">- в случае если гражданин просит оформить отказ в приеме документов в письменном виде, принимает письменное заявление гражданина с копиями представленных документов, регистрирует заявление в системе электронного документооборота, вносит его на рассмотрение руководителю;</w:t>
            </w:r>
          </w:p>
          <w:p>
            <w:pPr>
              <w:jc w:val="both"/>
            </w:pPr>
            <w:r>
              <w:rPr>
                <w:rFonts w:ascii="Arial" w:cs="Arial" w:eastAsia="Arial" w:hAnsi="Arial"/>
                <w:sz w:val="24"/>
                <w:szCs w:val="24"/>
              </w:rPr>
              <w:t xml:space="preserve">- после получения резолюции руководителя рассматривает заявление в установленном законодательством порядке и сроки, подготавливает проект соответствующего письменного ответа и вносит его на подпись руководителю;</w:t>
            </w:r>
          </w:p>
          <w:p>
            <w:pPr>
              <w:jc w:val="both"/>
            </w:pPr>
            <w:r>
              <w:rPr>
                <w:rFonts w:ascii="Arial" w:cs="Arial" w:eastAsia="Arial" w:hAnsi="Arial"/>
                <w:sz w:val="24"/>
                <w:szCs w:val="24"/>
              </w:rPr>
              <w:t xml:space="preserve">- после подписания ответа руководителем, регистрирует его в системе электронного документооборота и выдает на руки заявителю или направляет по почтовому адресу, указанному в заявлении. </w:t>
            </w:r>
          </w:p>
          <w:p>
            <w:pPr>
              <w:jc w:val="both"/>
            </w:pPr>
            <w:r>
              <w:rPr>
                <w:rFonts w:ascii="Arial" w:cs="Arial" w:eastAsia="Arial" w:hAnsi="Arial"/>
                <w:sz w:val="24"/>
                <w:szCs w:val="24"/>
              </w:rPr>
              <w:t xml:space="preserve">- </w:t>
            </w:r>
            <w:r>
              <w:rPr>
                <w:rFonts w:ascii="Arial" w:cs="Arial" w:eastAsia="Arial" w:hAnsi="Arial"/>
                <w:sz w:val="24"/>
                <w:szCs w:val="24"/>
              </w:rPr>
              <w:t xml:space="preserve">в случае соответствия представленных документов всем требованиям,</w:t>
            </w:r>
            <w:r>
              <w:rPr>
                <w:rFonts w:ascii="Arial" w:cs="Arial" w:eastAsia="Arial" w:hAnsi="Arial"/>
                <w:sz w:val="24"/>
                <w:szCs w:val="24"/>
              </w:rPr>
              <w:t xml:space="preserve"> указанных в настоящем Административном регламенте, принимает</w:t>
            </w:r>
            <w:r>
              <w:rPr>
                <w:rFonts w:ascii="Arial" w:cs="Arial" w:eastAsia="Arial" w:hAnsi="Arial"/>
                <w:sz w:val="24"/>
                <w:szCs w:val="24"/>
              </w:rPr>
              <w:t xml:space="preserve"> документы для внесения исправлений, изменений.</w:t>
            </w:r>
          </w:p>
        </w:tc>
        <w:tc>
          <w:tcPr>
            <w:tcW w:type="dxa" w:w="146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Сотрудник МРО </w:t>
            </w:r>
          </w:p>
        </w:tc>
        <w:tc>
          <w:tcPr>
            <w:tcW w:type="dxa" w:w="12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7-10  минут при соответствии документов к требованию;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- 15 минут – при составлении акта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- 5 минут на прием заявления о выдаче письменного отказа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 дней при выдаче письменного отказа.</w:t>
            </w:r>
          </w:p>
          <w:p>
            <w:pPr>
              <w:jc w:val="both"/>
            </w:pPr>
            <w:r>
              <w:rPr>
                <w:rFonts w:ascii="Arial" w:cs="Arial" w:eastAsia="Arial" w:hAnsi="Arial"/>
                <w:sz w:val="24"/>
                <w:szCs w:val="24"/>
              </w:rPr>
              <w:t xml:space="preserve"/>
            </w:r>
          </w:p>
        </w:tc>
        <w:tc>
          <w:tcPr>
            <w:tcW w:type="dxa" w:w="14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14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w:t>
            </w:r>
            <w:r>
              <w:rPr>
                <w:rFonts w:ascii="Arial" w:cs="Arial" w:eastAsia="Arial" w:hAnsi="Arial"/>
                <w:sz w:val="24"/>
                <w:szCs w:val="24"/>
              </w:rPr>
              <w:t xml:space="preserve">внесения исправлений, изменений</w:t>
            </w:r>
            <w:r>
              <w:rPr>
                <w:rFonts w:ascii="Arial" w:cs="Arial" w:eastAsia="Arial" w:hAnsi="Arial"/>
                <w:sz w:val="24"/>
                <w:szCs w:val="24"/>
              </w:rPr>
              <w:t xml:space="preserve">. </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не более (максимум): 15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заявления для внесения исправлений и изменений.</w:t>
            </w:r>
          </w:p>
        </w:tc>
      </w:tr>
      <w:tr>
        <w:tc>
          <w:tcPr>
            <w:tcW w:type="dxa" w:w="519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Заявление формируется сотрудником МРО  в электронном виде посредством АИС «ЗАГС» после оцифровки и сохранения в АИС «ЗАГС» записей актов гражданского состояния, в которые необходимо внести исправления и изменения (в случае отсутствия в АИС «ЗАГС»); </w:t>
            </w:r>
          </w:p>
          <w:p>
            <w:pPr>
              <w:jc w:val="both"/>
            </w:pPr>
            <w:r>
              <w:rPr>
                <w:rFonts w:ascii="Arial" w:cs="Arial" w:eastAsia="Arial" w:hAnsi="Arial"/>
                <w:sz w:val="24"/>
                <w:szCs w:val="24"/>
              </w:rPr>
              <w:t xml:space="preserve">В случае нахождения записей актов гражданского состояния, в которые необходимо внести исправления, изменения находятся не по месту обращения заявителя, направляется запрос на оцифровку записей актов гражданского состояния, по месту нахождения записи акта гражданского состояния.</w:t>
            </w:r>
          </w:p>
          <w:p>
            <w:pPr>
              <w:jc w:val="left"/>
            </w:pPr>
            <w:r>
              <w:rPr>
                <w:rFonts w:ascii="Arial" w:cs="Arial" w:eastAsia="Arial" w:hAnsi="Arial"/>
                <w:sz w:val="24"/>
                <w:szCs w:val="24"/>
              </w:rPr>
              <w:t xml:space="preserve">2.2. проводится проверка правильности формирования заявления, соответствия внесенных в неё данных, с представленными заявителем документами и наличием его подписи;</w:t>
            </w:r>
          </w:p>
          <w:p>
            <w:pPr>
              <w:jc w:val="left"/>
            </w:pPr>
            <w:r>
              <w:rPr>
                <w:rFonts w:ascii="Arial" w:cs="Arial" w:eastAsia="Arial" w:hAnsi="Arial"/>
                <w:sz w:val="24"/>
                <w:szCs w:val="24"/>
              </w:rPr>
              <w:t xml:space="preserve">2.3. При отсутствии особых обстоятельств, указанных в пп.1 п. 3 настоящего Административного регламента, заявителю разъясняется о сроках получения свидетельства о государственной регистрации с учетом внесенных исправлений и изменений, необходимости наличия документа, удостоверяющего личность заявителя и необходимости присутствия заявителя в назначенный день;</w:t>
            </w:r>
          </w:p>
          <w:p>
            <w:pPr>
              <w:jc w:val="left"/>
            </w:pPr>
            <w:r>
              <w:rPr>
                <w:rFonts w:ascii="Arial" w:cs="Arial" w:eastAsia="Arial" w:hAnsi="Arial"/>
                <w:sz w:val="24"/>
                <w:szCs w:val="24"/>
              </w:rPr>
              <w:t xml:space="preserve">2.4. при необходимости и в случае отсутствия в соответствующих  автоматизированных системах направляется запросы (на копии записей актов гражданского состояния, анкеты-заявления) в другие МРО и государственные органы для получения подтверждения представленных заявителем документов, являющихся основанием для внесения исправлений, изменений.</w:t>
            </w:r>
          </w:p>
        </w:tc>
        <w:tc>
          <w:tcPr>
            <w:tcW w:type="dxa" w:w="1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w:t>
            </w:r>
          </w:p>
        </w:tc>
        <w:tc>
          <w:tcPr>
            <w:tcW w:type="dxa" w:w="13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 минут</w:t>
            </w:r>
          </w:p>
          <w:p>
            <w:pPr>
              <w:jc w:val="center"/>
            </w:pPr>
            <w:r>
              <w:rPr>
                <w:rFonts w:ascii="Arial" w:cs="Arial" w:eastAsia="Arial" w:hAnsi="Arial"/>
                <w:sz w:val="24"/>
                <w:szCs w:val="24"/>
              </w:rPr>
              <w:t xml:space="preserve"/>
            </w:r>
          </w:p>
        </w:tc>
        <w:tc>
          <w:tcPr>
            <w:tcW w:type="dxa" w:w="148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Письменное заявление о внесении исправлений и изменений либо письменный отказ в предоставлении данной государственной услуги</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заявления о внесении исправлений и изменений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максимум 7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2:административная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Внесение исправлений и изменений в запись актов гражданского состояния</w:t>
            </w:r>
          </w:p>
        </w:tc>
      </w:tr>
      <w:tr>
        <w:tc>
          <w:tcPr>
            <w:tcW w:type="dxa" w:w="51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прием лица, желающего внести исправления и изменения;</w:t>
            </w:r>
          </w:p>
          <w:p>
            <w:pPr>
              <w:jc w:val="left"/>
            </w:pPr>
            <w:r>
              <w:rPr>
                <w:rFonts w:ascii="Arial" w:cs="Arial" w:eastAsia="Arial" w:hAnsi="Arial"/>
                <w:sz w:val="24"/>
                <w:szCs w:val="24"/>
              </w:rPr>
              <w:t xml:space="preserve">3.2. проводится проверка документов, удостоверяющих личность лица, желающего внести исправления и изменения.</w:t>
            </w:r>
          </w:p>
          <w:p>
            <w:pPr>
              <w:jc w:val="both"/>
            </w:pPr>
            <w:r>
              <w:rPr>
                <w:rFonts w:ascii="Arial" w:cs="Arial" w:eastAsia="Arial" w:hAnsi="Arial"/>
                <w:sz w:val="24"/>
                <w:szCs w:val="24"/>
              </w:rPr>
              <w:t xml:space="preserve">3.4. в случае если в записи акта гражданского состояния указаны неправильные или неполные сведения, а также допущены орфографические ошибки, либо запись акта гражданского состояния произведена без учета норм, установленных законодательством составляется заключение о внесении исправлений и изменений, заверяется подписью руководителя отдела и печатью МРО; </w:t>
            </w:r>
          </w:p>
          <w:p>
            <w:pPr>
              <w:jc w:val="both"/>
            </w:pPr>
            <w:r>
              <w:rPr>
                <w:rFonts w:ascii="Arial" w:cs="Arial" w:eastAsia="Arial" w:hAnsi="Arial"/>
                <w:sz w:val="24"/>
                <w:szCs w:val="24"/>
              </w:rPr>
              <w:t xml:space="preserve">3.5. вносятся исправления и изменения в необходимые записи актов гражданского состояния в системе АИС «ЗАГС» и вносятся исправления на бумажный экземпляр записи, находящийся в отделе</w:t>
            </w:r>
            <w:r>
              <w:rPr>
                <w:rFonts w:ascii="Arial" w:cs="Arial" w:eastAsia="Arial" w:hAnsi="Arial"/>
                <w:sz w:val="24"/>
                <w:szCs w:val="24"/>
              </w:rPr>
              <w:t xml:space="preserve">.</w:t>
            </w:r>
          </w:p>
          <w:p>
            <w:pPr>
              <w:jc w:val="left"/>
            </w:pPr>
            <w:r>
              <w:rPr>
                <w:rFonts w:ascii="Arial" w:cs="Arial" w:eastAsia="Arial" w:hAnsi="Arial"/>
                <w:sz w:val="24"/>
                <w:szCs w:val="24"/>
              </w:rPr>
              <w:t xml:space="preserve">3.6. </w:t>
            </w:r>
            <w:r>
              <w:rPr>
                <w:rFonts w:ascii="Arial" w:cs="Arial" w:eastAsia="Arial" w:hAnsi="Arial"/>
                <w:sz w:val="24"/>
                <w:szCs w:val="24"/>
              </w:rPr>
              <w:t xml:space="preserve">формируется и распечатывается код оплаты посредством АИС «ЗАГС» и выдается заявителю, кроме случаев  выдачи выписки.</w:t>
            </w:r>
          </w:p>
        </w:tc>
        <w:tc>
          <w:tcPr>
            <w:tcW w:type="dxa" w:w="1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Сотрудники МРО</w:t>
            </w:r>
          </w:p>
        </w:tc>
        <w:tc>
          <w:tcPr>
            <w:tcW w:type="dxa" w:w="13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заключение о внесении исправлений и изменений либо письменный отказ в предоставлении данной государственной услуги.</w:t>
            </w:r>
          </w:p>
          <w:p>
            <w:pPr>
              <w:jc w:val="center"/>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Внесение исправлений и изменений в записи актов гражданского состояния;</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5: максимум 9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3:административно- управленческая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4: Выдача  свидетельства о государственной регистрации акта гражданского состояния с учетом внесенных исправлений и изменений</w:t>
            </w:r>
          </w:p>
        </w:tc>
      </w:tr>
      <w:tr>
        <w:tc>
          <w:tcPr>
            <w:tcW w:type="dxa" w:w="51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распечатывается свидетельство/выписка (в соответствии с п.14 Инструкции) о государственной регистрации акта гражданского состояния с учетом внесенных исправлений, изменений;</w:t>
            </w:r>
          </w:p>
          <w:p>
            <w:pPr>
              <w:jc w:val="left"/>
            </w:pPr>
            <w:r>
              <w:rPr>
                <w:rFonts w:ascii="Arial" w:cs="Arial" w:eastAsia="Arial" w:hAnsi="Arial"/>
                <w:sz w:val="24"/>
                <w:szCs w:val="24"/>
              </w:rPr>
              <w:t xml:space="preserve">4.2. свидетельство/выписка о государственной регистрации акта гражданского состояния заверяется подписью заведующего и печатью МРО и выдается заявителю</w:t>
            </w:r>
            <w:r>
              <w:rPr>
                <w:rFonts w:ascii="Arial" w:cs="Arial" w:eastAsia="Arial" w:hAnsi="Arial"/>
                <w:sz w:val="24"/>
                <w:szCs w:val="24"/>
              </w:rPr>
              <w:t xml:space="preserve">. </w:t>
            </w:r>
          </w:p>
          <w:p>
            <w:pPr>
              <w:jc w:val="both"/>
            </w:pPr>
            <w:r>
              <w:rPr>
                <w:rFonts w:ascii="Arial" w:cs="Arial" w:eastAsia="Arial" w:hAnsi="Arial"/>
                <w:sz w:val="24"/>
                <w:szCs w:val="24"/>
              </w:rPr>
              <w:t xml:space="preserve">Направляется сообщение о внесении исправлений, изменений в МРО по месту нахождения бумажного варианта записи для внесения соответствующих изменений.</w:t>
            </w:r>
          </w:p>
          <w:p>
            <w:pPr>
              <w:jc w:val="both"/>
            </w:pPr>
            <w:r>
              <w:rPr>
                <w:rFonts w:ascii="Arial" w:cs="Arial" w:eastAsia="Arial" w:hAnsi="Arial"/>
                <w:sz w:val="24"/>
                <w:szCs w:val="24"/>
              </w:rPr>
              <w:t xml:space="preserve">4.3. Подписанные заявление, запросы, сообщение о внесении исправлений, изменений передаются в архив отдела.</w:t>
            </w:r>
          </w:p>
        </w:tc>
        <w:tc>
          <w:tcPr>
            <w:tcW w:type="dxa" w:w="1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w:t>
            </w:r>
          </w:p>
        </w:tc>
        <w:tc>
          <w:tcPr>
            <w:tcW w:type="dxa" w:w="13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выдача свидетельства о государственной регистрации актов гражданского состояния</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4: свидетельство о государственной регистрации акта гражданского состояния</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4: максимум 4 минут </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4: административно-управленческая процедура</w:t>
            </w:r>
          </w:p>
        </w:tc>
      </w:tr>
      <w:tr>
        <w:tc>
          <w:tcPr>
            <w:tcW w:type="dxa" w:w="4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 </w:t>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Министерства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3. Токтогулова А.Н.</w:t>
      </w:r>
      <w:r>
        <w:rPr>
          <w:rFonts w:ascii="Arial" w:cs="Arial" w:eastAsia="Arial" w:hAnsi="Arial"/>
          <w:sz w:val="24"/>
          <w:szCs w:val="24"/>
        </w:rPr>
        <w:t xml:space="preserve"> – 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«Срочное внесение исправлений, дополнений в записи актов гражданского состояния»</w:t>
      </w:r>
    </w:p>
    <w:p>
      <w:pPr>
        <w:spacing w:after="120"/>
        <w:jc w:val="center"/>
      </w:pPr>
      <w:r>
        <w:rPr>
          <w:rFonts w:ascii="Arial" w:cs="Arial" w:eastAsia="Arial" w:hAnsi="Arial"/>
          <w:sz w:val="24"/>
          <w:szCs w:val="24"/>
        </w:rPr>
        <w:t xml:space="preserve">Глава 6 № 56-1</w:t>
      </w:r>
    </w:p>
    <w:p>
      <w:pPr>
        <w:spacing w:after="120"/>
        <w:jc w:val="center"/>
      </w:pPr>
      <w:r>
        <w:rPr>
          <w:rFonts w:ascii="Arial" w:cs="Arial" w:eastAsia="Arial" w:hAnsi="Arial"/>
          <w:sz w:val="24"/>
          <w:szCs w:val="24"/>
        </w:rPr>
        <w:t xml:space="preserve">Единого реестра государственных услуг</w:t>
      </w:r>
    </w:p>
    <w:p>
      <w:pPr>
        <w:spacing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w:t>
      </w:r>
      <w:r>
        <w:rPr>
          <w:rFonts w:ascii="Arial" w:cs="Arial" w:eastAsia="Arial" w:hAnsi="Arial"/>
          <w:sz w:val="24"/>
          <w:szCs w:val="24"/>
        </w:rPr>
        <w:t xml:space="preserve">Дворцами бракосочетания и межрегиональными отделами </w:t>
      </w:r>
      <w:r>
        <w:rPr>
          <w:rFonts w:ascii="Arial" w:cs="Arial" w:eastAsia="Arial" w:hAnsi="Arial"/>
          <w:sz w:val="24"/>
          <w:szCs w:val="24"/>
        </w:rPr>
        <w:t xml:space="preserve">(далее-МРО) Департамента регистрации населения при </w:t>
      </w:r>
      <w:r>
        <w:rPr>
          <w:rFonts w:ascii="Arial" w:cs="Arial" w:eastAsia="Arial" w:hAnsi="Arial"/>
          <w:sz w:val="24"/>
          <w:szCs w:val="24"/>
        </w:rPr>
        <w:t xml:space="preserve">Министерстве цифрового развития Кыргызской Республики (далее – Департамент) по месту обращения заявителя. </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без учета ожидания в очереди   не более 30 минут, согласно приказу ГРС при ПКР от 30 декабря 2017 года № 264. Срочное внесение исправлений, изменений в записи актов гражданского состояния производится в день подачи заявления, свидетельство о регистрации акта гражданского состояния выдается в тот же день.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b/>
          <w:bCs/>
          <w:sz w:val="24"/>
          <w:szCs w:val="24"/>
        </w:rPr>
        <w:t xml:space="preserve">Для внесения исправлений и изменений в запись актов гражданского состояния заявителям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sz w:val="24"/>
          <w:szCs w:val="24"/>
        </w:rPr>
        <w:t xml:space="preserve">- паспорт (ID-карта) образца 2004, 2017 года;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jc w:val="both"/>
      </w:pPr>
      <w:r>
        <w:rPr>
          <w:rFonts w:ascii="Arial" w:cs="Arial" w:eastAsia="Arial" w:hAnsi="Arial"/>
          <w:sz w:val="24"/>
          <w:szCs w:val="24"/>
        </w:rPr>
        <w:t xml:space="preserve">- удостоверение офицера;</w:t>
      </w:r>
    </w:p>
    <w:p>
      <w:pPr>
        <w:spacing w:after="120"/>
        <w:jc w:val="both"/>
      </w:pPr>
      <w:r>
        <w:rPr>
          <w:rFonts w:ascii="Arial" w:cs="Arial" w:eastAsia="Arial" w:hAnsi="Arial"/>
          <w:sz w:val="24"/>
          <w:szCs w:val="24"/>
        </w:rPr>
        <w:t xml:space="preserve">- документ, удостоверяющий личность, в цифровом формате посредством мобильного приложения "Тундук</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на жительство для лиц без гражданства;</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jc w:val="both"/>
      </w:pPr>
      <w:r>
        <w:rPr>
          <w:rFonts w:ascii="Arial" w:cs="Arial" w:eastAsia="Arial" w:hAnsi="Arial"/>
          <w:b/>
          <w:bCs/>
          <w:sz w:val="24"/>
          <w:szCs w:val="24"/>
        </w:rPr>
        <w:t xml:space="preserve">Для внесения исправлений и изменений подаются следующие документы:</w:t>
      </w:r>
    </w:p>
    <w:p>
      <w:pPr>
        <w:spacing w:after="120"/>
        <w:jc w:val="both"/>
      </w:pPr>
      <w:r>
        <w:rPr>
          <w:rFonts w:ascii="Arial" w:cs="Arial" w:eastAsia="Arial" w:hAnsi="Arial"/>
          <w:sz w:val="24"/>
          <w:szCs w:val="24"/>
        </w:rPr>
        <w:t xml:space="preserve">- заявление установленной формы о внесении исправления, изменения в запись акта гражданского состояния;</w:t>
      </w:r>
    </w:p>
    <w:p>
      <w:pPr>
        <w:spacing w:after="120"/>
        <w:jc w:val="both"/>
      </w:pPr>
      <w:r>
        <w:rPr>
          <w:rFonts w:ascii="Arial" w:cs="Arial" w:eastAsia="Arial" w:hAnsi="Arial"/>
          <w:sz w:val="24"/>
          <w:szCs w:val="24"/>
        </w:rPr>
        <w:t xml:space="preserve">-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w:t>
      </w:r>
    </w:p>
    <w:p>
      <w:pPr>
        <w:spacing w:after="120"/>
        <w:jc w:val="both"/>
      </w:pPr>
      <w:r>
        <w:rPr>
          <w:rFonts w:ascii="Arial" w:cs="Arial" w:eastAsia="Arial" w:hAnsi="Arial"/>
          <w:sz w:val="24"/>
          <w:szCs w:val="24"/>
        </w:rPr>
        <w:t xml:space="preserve">- документы, подтверждающие наличие основания для внесения исправления или изменения в запись акта гражданского состояния;</w:t>
      </w:r>
    </w:p>
    <w:p>
      <w:pPr>
        <w:spacing w:after="120"/>
        <w:jc w:val="both"/>
      </w:pPr>
      <w:r>
        <w:rPr>
          <w:rFonts w:ascii="Arial" w:cs="Arial" w:eastAsia="Arial" w:hAnsi="Arial"/>
          <w:sz w:val="24"/>
          <w:szCs w:val="24"/>
        </w:rPr>
        <w:t xml:space="preserve">- нотариально удостоверенная доверенность, в случае отсутствия заявителя. Полномочия доверенного лица на подачу заявления и получения свидетельства о регистрации акта гражданского состояния должны быть специально предусмотрены в доверенности;</w:t>
      </w:r>
    </w:p>
    <w:p>
      <w:pPr>
        <w:spacing w:after="120"/>
        <w:jc w:val="both"/>
      </w:pPr>
      <w:r>
        <w:rPr>
          <w:rFonts w:ascii="Arial" w:cs="Arial" w:eastAsia="Arial" w:hAnsi="Arial"/>
          <w:sz w:val="24"/>
          <w:szCs w:val="24"/>
        </w:rPr>
        <w:t xml:space="preserve">- квитанция об оплате за срочное внесение исправлений и изменений в актовую запись;</w:t>
      </w:r>
    </w:p>
    <w:p>
      <w:pPr>
        <w:spacing w:after="120"/>
        <w:jc w:val="both"/>
      </w:pPr>
      <w:r>
        <w:rPr>
          <w:rFonts w:ascii="Arial" w:cs="Arial" w:eastAsia="Arial" w:hAnsi="Arial"/>
          <w:sz w:val="24"/>
          <w:szCs w:val="24"/>
        </w:rPr>
        <w:t xml:space="preserve">- квитанция об оплате за бланочную продукцию.</w:t>
      </w:r>
    </w:p>
    <w:p>
      <w:pPr>
        <w:spacing w:after="120"/>
        <w:jc w:val="both"/>
      </w:pPr>
      <w:r>
        <w:rPr>
          <w:rFonts w:ascii="Arial" w:cs="Arial" w:eastAsia="Arial" w:hAnsi="Arial"/>
          <w:sz w:val="24"/>
          <w:szCs w:val="24"/>
        </w:rPr>
        <w:t xml:space="preserve">          (3)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          (4) Результат услуги: свидетельство о государственной регистрации.</w:t>
      </w:r>
    </w:p>
    <w:p>
      <w:pPr>
        <w:spacing w:after="120"/>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Семейный кодекс Кыргызской Республики;</w:t>
      </w:r>
    </w:p>
    <w:p>
      <w:pPr>
        <w:spacing w:after="120"/>
        <w:jc w:val="both"/>
      </w:pPr>
      <w:r>
        <w:rPr>
          <w:rFonts w:ascii="Arial" w:cs="Arial" w:eastAsia="Arial" w:hAnsi="Arial"/>
          <w:sz w:val="24"/>
          <w:szCs w:val="24"/>
        </w:rPr>
        <w:t xml:space="preserve">- Закон Кыргызской Республики «Об актах гражданского состояния»;</w:t>
      </w:r>
    </w:p>
    <w:p>
      <w:pPr>
        <w:spacing w:after="120"/>
        <w:jc w:val="both"/>
      </w:pPr>
      <w:r>
        <w:rPr>
          <w:rFonts w:ascii="Arial" w:cs="Arial" w:eastAsia="Arial" w:hAnsi="Arial"/>
          <w:sz w:val="24"/>
          <w:szCs w:val="24"/>
        </w:rPr>
        <w:t xml:space="preserve">                 -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(описания и образцов)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 года № 579;</w:t>
      </w:r>
    </w:p>
    <w:p>
      <w:pPr>
        <w:spacing w:after="120"/>
        <w:jc w:val="both"/>
      </w:pPr>
      <w:r>
        <w:rPr>
          <w:rFonts w:ascii="Arial" w:cs="Arial" w:eastAsia="Arial" w:hAnsi="Arial"/>
          <w:sz w:val="24"/>
          <w:szCs w:val="24"/>
        </w:rPr>
        <w:t xml:space="preserve">                 -  Постановление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b/>
          <w:bCs/>
          <w:sz w:val="24"/>
          <w:szCs w:val="24"/>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3521"/>
        <w:gridCol w:w="5818"/>
      </w:tblGrid>
      <w:tr>
        <w:tc>
          <w:tcPr>
            <w:tcW w:type="dxa" w:w="8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83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Прием и проверка документов</w:t>
            </w:r>
          </w:p>
        </w:tc>
        <w:tc>
          <w:tcPr>
            <w:tcW w:type="dxa" w:w="5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заявления, проверка правильности его заполнения</w:t>
            </w:r>
          </w:p>
        </w:tc>
        <w:tc>
          <w:tcPr>
            <w:tcW w:type="dxa" w:w="5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от граждан и уполномоченных лиц принимаются в письменном виде.</w:t>
            </w:r>
          </w:p>
          <w:p>
            <w:pPr>
              <w:jc w:val="both"/>
            </w:pPr>
            <w:r>
              <w:rPr>
                <w:rFonts w:ascii="Arial" w:cs="Arial" w:eastAsia="Arial" w:hAnsi="Arial"/>
                <w:sz w:val="24"/>
                <w:szCs w:val="24"/>
              </w:rPr>
              <w:t xml:space="preserve"/>
            </w:r>
          </w:p>
        </w:tc>
      </w:tr>
      <w:tr>
        <w:tc>
          <w:tcPr>
            <w:tcW w:type="dxa" w:w="83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Внесение в актовую запись необходимых исправлений и изменений.</w:t>
            </w:r>
          </w:p>
        </w:tc>
        <w:tc>
          <w:tcPr>
            <w:tcW w:type="dxa" w:w="5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Исправления и изменения в актовую запись вносятся в электронном виде, посредством автоматизированной информационной системы записи актов гражданского состояния  (далее - АИС ЗАГС)</w:t>
            </w:r>
          </w:p>
        </w:tc>
      </w:tr>
      <w:tr>
        <w:tc>
          <w:tcPr>
            <w:tcW w:type="dxa" w:w="83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о государственной регистрации с учетом внесенных исправлений и изменений.</w:t>
            </w:r>
          </w:p>
        </w:tc>
        <w:tc>
          <w:tcPr>
            <w:tcW w:type="dxa" w:w="5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регистрации акта гражданского состояния   заполняется в электронном виде и распечатывается</w:t>
            </w:r>
          </w:p>
        </w:tc>
      </w:tr>
    </w:tbl>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4"/>
        <w:gridCol w:w="687"/>
        <w:gridCol w:w="687"/>
        <w:gridCol w:w="599"/>
        <w:gridCol w:w="599"/>
        <w:gridCol w:w="701"/>
        <w:gridCol w:w="701"/>
        <w:gridCol w:w="1005"/>
        <w:gridCol w:w="1005"/>
      </w:tblGrid>
      <w:tr>
        <w:tc>
          <w:tcPr>
            <w:tcW w:type="dxa" w:w="41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3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1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1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Процедура 1:  Прием  и проверка документов  на соответствие перечню  установленному законодательством КР</w:t>
            </w:r>
          </w:p>
        </w:tc>
      </w:tr>
      <w:tr>
        <w:tc>
          <w:tcPr>
            <w:tcW w:type="dxa" w:w="41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w:t>
            </w:r>
            <w:r>
              <w:rPr>
                <w:rFonts w:ascii="Arial" w:cs="Arial" w:eastAsia="Arial" w:hAnsi="Arial"/>
                <w:sz w:val="24"/>
                <w:szCs w:val="24"/>
              </w:rPr>
              <w:t xml:space="preserve">рием  заявителя;</w:t>
            </w:r>
          </w:p>
          <w:p>
            <w:pPr>
              <w:jc w:val="both"/>
            </w:pPr>
            <w:r>
              <w:rPr>
                <w:rFonts w:ascii="Arial" w:cs="Arial" w:eastAsia="Arial" w:hAnsi="Arial"/>
                <w:sz w:val="24"/>
                <w:szCs w:val="24"/>
              </w:rPr>
              <w:t xml:space="preserve">1.2. установление личности заявителя по документам</w:t>
            </w:r>
            <w:r>
              <w:rPr>
                <w:rFonts w:ascii="Arial" w:cs="Arial" w:eastAsia="Arial" w:hAnsi="Arial"/>
                <w:sz w:val="24"/>
                <w:szCs w:val="24"/>
              </w:rPr>
              <w:t xml:space="preserve">, удостоверяющим личность, указанных в п.п.2 п.3 настоящего Регламента</w:t>
            </w:r>
            <w:r>
              <w:rPr>
                <w:rFonts w:ascii="Arial" w:cs="Arial" w:eastAsia="Arial" w:hAnsi="Arial"/>
                <w:sz w:val="24"/>
                <w:szCs w:val="24"/>
              </w:rPr>
              <w:t xml:space="preserve">; </w:t>
            </w:r>
          </w:p>
          <w:p>
            <w:pPr>
              <w:jc w:val="left"/>
            </w:pPr>
            <w:r>
              <w:rPr>
                <w:rFonts w:ascii="Arial" w:cs="Arial" w:eastAsia="Arial" w:hAnsi="Arial"/>
                <w:sz w:val="24"/>
                <w:szCs w:val="24"/>
              </w:rPr>
              <w:t xml:space="preserve">1.3. проверка ПИН заявителя по АИС «ЗАГС», в случае, если у заявителя (иностранного гражданина или лица без гражданства)  отсутствует ПИН, присваивает ПИН. В случае наличия некорректных или двойных ПИН, направляет заявку </w:t>
            </w:r>
            <w:r>
              <w:rPr>
                <w:rFonts w:ascii="Arial" w:cs="Arial" w:eastAsia="Arial" w:hAnsi="Arial"/>
                <w:sz w:val="24"/>
                <w:szCs w:val="24"/>
              </w:rPr>
              <w:t xml:space="preserve">заведующему </w:t>
            </w:r>
            <w:r>
              <w:rPr>
                <w:rFonts w:ascii="Arial" w:cs="Arial" w:eastAsia="Arial" w:hAnsi="Arial"/>
                <w:sz w:val="24"/>
                <w:szCs w:val="24"/>
              </w:rPr>
              <w:t xml:space="preserve">по актуализации ПИН посредством АИС «ЗАГС»; </w:t>
            </w:r>
          </w:p>
          <w:p>
            <w:pPr>
              <w:jc w:val="left"/>
            </w:pPr>
            <w:r>
              <w:rPr>
                <w:rFonts w:ascii="Arial" w:cs="Arial" w:eastAsia="Arial" w:hAnsi="Arial"/>
                <w:sz w:val="24"/>
                <w:szCs w:val="24"/>
              </w:rPr>
              <w:t xml:space="preserve">1.4. проверка документов, представленных заявителями на надлежащее оформление, в соответствии с законодательством Кыргызской Республики, сроки их действия, на наличие признаков исправления и подделки, а также производится проверка на соответствие перечню, указанному в настоящем Административном регламенте, </w:t>
            </w:r>
          </w:p>
          <w:p>
            <w:pPr>
              <w:jc w:val="left"/>
            </w:pPr>
            <w:r>
              <w:rPr>
                <w:rFonts w:ascii="Arial" w:cs="Arial" w:eastAsia="Arial" w:hAnsi="Arial"/>
                <w:sz w:val="24"/>
                <w:szCs w:val="24"/>
              </w:rPr>
              <w:t xml:space="preserve">- в  </w:t>
            </w:r>
            <w:r>
              <w:rPr>
                <w:rFonts w:ascii="Arial" w:cs="Arial" w:eastAsia="Arial" w:hAnsi="Arial"/>
                <w:sz w:val="24"/>
                <w:szCs w:val="24"/>
              </w:rPr>
              <w:t xml:space="preserve"> случае обнаружения в представленных документах признаков подделки или исправления</w:t>
            </w:r>
            <w:r>
              <w:rPr>
                <w:rFonts w:ascii="Arial" w:cs="Arial" w:eastAsia="Arial" w:hAnsi="Arial"/>
                <w:sz w:val="24"/>
                <w:szCs w:val="24"/>
              </w:rPr>
              <w:t xml:space="preserve">,</w:t>
            </w:r>
            <w:r>
              <w:rPr>
                <w:rFonts w:ascii="Arial" w:cs="Arial" w:eastAsia="Arial" w:hAnsi="Arial"/>
                <w:sz w:val="24"/>
                <w:szCs w:val="24"/>
              </w:rPr>
              <w:t xml:space="preserve"> сотрудником незамедлительно </w:t>
            </w:r>
            <w:r>
              <w:rPr>
                <w:rFonts w:ascii="Arial" w:cs="Arial" w:eastAsia="Arial" w:hAnsi="Arial"/>
                <w:sz w:val="24"/>
                <w:szCs w:val="24"/>
              </w:rPr>
              <w:t xml:space="preserve">сообщается </w:t>
            </w:r>
            <w:r>
              <w:rPr>
                <w:rFonts w:ascii="Arial" w:cs="Arial" w:eastAsia="Arial" w:hAnsi="Arial"/>
                <w:sz w:val="24"/>
                <w:szCs w:val="24"/>
              </w:rPr>
              <w:t xml:space="preserve"> руководителю МРО, составляет</w:t>
            </w:r>
            <w:r>
              <w:rPr>
                <w:rFonts w:ascii="Arial" w:cs="Arial" w:eastAsia="Arial" w:hAnsi="Arial"/>
                <w:sz w:val="24"/>
                <w:szCs w:val="24"/>
              </w:rPr>
              <w:t xml:space="preserve">ся</w:t>
            </w:r>
            <w:r>
              <w:rPr>
                <w:rFonts w:ascii="Arial" w:cs="Arial" w:eastAsia="Arial" w:hAnsi="Arial"/>
                <w:sz w:val="24"/>
                <w:szCs w:val="24"/>
              </w:rPr>
              <w:t xml:space="preserve"> акт в </w:t>
            </w:r>
            <w:r>
              <w:rPr>
                <w:rFonts w:ascii="Arial" w:cs="Arial" w:eastAsia="Arial" w:hAnsi="Arial"/>
                <w:sz w:val="24"/>
                <w:szCs w:val="24"/>
              </w:rPr>
              <w:t xml:space="preserve">3</w:t>
            </w:r>
            <w:r>
              <w:rPr>
                <w:rFonts w:ascii="Arial" w:cs="Arial" w:eastAsia="Arial" w:hAnsi="Arial"/>
                <w:sz w:val="24"/>
                <w:szCs w:val="24"/>
              </w:rPr>
              <w:t xml:space="preserve">-х экземплярах, </w:t>
            </w:r>
            <w:r>
              <w:rPr>
                <w:rFonts w:ascii="Arial" w:cs="Arial" w:eastAsia="Arial" w:hAnsi="Arial"/>
                <w:sz w:val="24"/>
                <w:szCs w:val="24"/>
              </w:rPr>
              <w:t xml:space="preserve">о</w:t>
            </w:r>
            <w:r>
              <w:rPr>
                <w:rFonts w:ascii="Arial" w:cs="Arial" w:eastAsia="Arial" w:hAnsi="Arial"/>
                <w:sz w:val="24"/>
                <w:szCs w:val="24"/>
              </w:rPr>
              <w:t xml:space="preserve">дин экземпляр акта с приложением копий документов направляется в правоохранительные органы </w:t>
            </w:r>
            <w:r>
              <w:rPr>
                <w:rFonts w:ascii="Arial" w:cs="Arial" w:eastAsia="Arial" w:hAnsi="Arial"/>
                <w:sz w:val="24"/>
                <w:szCs w:val="24"/>
              </w:rPr>
              <w:t xml:space="preserve"> КР,  по месту нахождения МРО,  </w:t>
            </w:r>
            <w:r>
              <w:rPr>
                <w:rFonts w:ascii="Arial" w:cs="Arial" w:eastAsia="Arial" w:hAnsi="Arial"/>
                <w:sz w:val="24"/>
                <w:szCs w:val="24"/>
              </w:rPr>
              <w:t xml:space="preserve">второй -</w:t>
            </w:r>
            <w:r>
              <w:rPr>
                <w:rFonts w:ascii="Arial" w:cs="Arial" w:eastAsia="Arial" w:hAnsi="Arial"/>
                <w:sz w:val="24"/>
                <w:szCs w:val="24"/>
              </w:rPr>
              <w:t xml:space="preserve"> выдается заявителю,  третий – </w:t>
            </w:r>
            <w:r>
              <w:rPr>
                <w:rFonts w:ascii="Arial" w:cs="Arial" w:eastAsia="Arial" w:hAnsi="Arial"/>
                <w:sz w:val="24"/>
                <w:szCs w:val="24"/>
              </w:rPr>
              <w:t xml:space="preserve">остается в МРО</w:t>
            </w:r>
            <w:r>
              <w:rPr>
                <w:rFonts w:ascii="Arial" w:cs="Arial" w:eastAsia="Arial" w:hAnsi="Arial"/>
                <w:sz w:val="24"/>
                <w:szCs w:val="24"/>
              </w:rPr>
              <w:t xml:space="preserve">. Вместе с тем, одновременно направляется письмо в ДРН о принятых мерах. </w:t>
            </w:r>
          </w:p>
          <w:p>
            <w:pPr>
              <w:jc w:val="left"/>
            </w:pPr>
            <w:r>
              <w:rPr>
                <w:rFonts w:ascii="Arial" w:cs="Arial" w:eastAsia="Arial" w:hAnsi="Arial"/>
                <w:sz w:val="24"/>
                <w:szCs w:val="24"/>
              </w:rPr>
              <w:t xml:space="preserve">- проводит</w:t>
            </w:r>
            <w:r>
              <w:rPr>
                <w:rFonts w:ascii="Arial" w:cs="Arial" w:eastAsia="Arial" w:hAnsi="Arial"/>
                <w:sz w:val="24"/>
                <w:szCs w:val="24"/>
              </w:rPr>
              <w:t xml:space="preserve">ся </w:t>
            </w:r>
            <w:r>
              <w:rPr>
                <w:rFonts w:ascii="Arial" w:cs="Arial" w:eastAsia="Arial" w:hAnsi="Arial"/>
                <w:sz w:val="24"/>
                <w:szCs w:val="24"/>
              </w:rPr>
              <w:t xml:space="preserve">визуальная сверк</w:t>
            </w:r>
            <w:r>
              <w:rPr>
                <w:rFonts w:ascii="Arial" w:cs="Arial" w:eastAsia="Arial" w:hAnsi="Arial"/>
                <w:sz w:val="24"/>
                <w:szCs w:val="24"/>
              </w:rPr>
              <w:t xml:space="preserve">а</w:t>
            </w:r>
            <w:r>
              <w:rPr>
                <w:rFonts w:ascii="Arial" w:cs="Arial" w:eastAsia="Arial" w:hAnsi="Arial"/>
                <w:sz w:val="24"/>
                <w:szCs w:val="24"/>
              </w:rPr>
              <w:t xml:space="preserve"> изображения </w:t>
            </w:r>
            <w:r>
              <w:rPr>
                <w:rFonts w:ascii="Arial" w:cs="Arial" w:eastAsia="Arial" w:hAnsi="Arial"/>
                <w:sz w:val="24"/>
                <w:szCs w:val="24"/>
              </w:rPr>
              <w:t xml:space="preserve">в </w:t>
            </w:r>
            <w:r>
              <w:rPr>
                <w:rFonts w:ascii="Arial" w:cs="Arial" w:eastAsia="Arial" w:hAnsi="Arial"/>
                <w:sz w:val="24"/>
                <w:szCs w:val="24"/>
              </w:rPr>
              <w:t xml:space="preserve">фотографии в паспорте гражданина КР с внешностью заявителя, проверяет</w:t>
            </w:r>
            <w:r>
              <w:rPr>
                <w:rFonts w:ascii="Arial" w:cs="Arial" w:eastAsia="Arial" w:hAnsi="Arial"/>
                <w:sz w:val="24"/>
                <w:szCs w:val="24"/>
              </w:rPr>
              <w:t xml:space="preserve">ся</w:t>
            </w:r>
            <w:r>
              <w:rPr>
                <w:rFonts w:ascii="Arial" w:cs="Arial" w:eastAsia="Arial" w:hAnsi="Arial"/>
                <w:sz w:val="24"/>
                <w:szCs w:val="24"/>
              </w:rPr>
              <w:t xml:space="preserve"> тождественность лица, изображенного на фотографии, личности предъявителя</w:t>
            </w:r>
            <w:r>
              <w:rPr>
                <w:rFonts w:ascii="Arial" w:cs="Arial" w:eastAsia="Arial" w:hAnsi="Arial"/>
                <w:sz w:val="24"/>
                <w:szCs w:val="24"/>
              </w:rPr>
              <w:t xml:space="preserve"> посредством </w:t>
            </w:r>
            <w:r>
              <w:rPr>
                <w:rFonts w:ascii="Arial" w:cs="Arial" w:eastAsia="Arial" w:hAnsi="Arial"/>
                <w:sz w:val="24"/>
                <w:szCs w:val="24"/>
              </w:rPr>
              <w:t xml:space="preserve">«</w:t>
            </w:r>
            <w:r>
              <w:rPr>
                <w:rFonts w:ascii="Arial" w:cs="Arial" w:eastAsia="Arial" w:hAnsi="Arial"/>
                <w:sz w:val="24"/>
                <w:szCs w:val="24"/>
              </w:rPr>
              <w:t xml:space="preserve">Face ID</w:t>
            </w:r>
            <w:r>
              <w:rPr>
                <w:rFonts w:ascii="Arial" w:cs="Arial" w:eastAsia="Arial" w:hAnsi="Arial"/>
                <w:sz w:val="24"/>
                <w:szCs w:val="24"/>
              </w:rPr>
              <w:t xml:space="preserve">»;</w:t>
            </w:r>
          </w:p>
          <w:p>
            <w:pPr>
              <w:jc w:val="left"/>
            </w:pPr>
            <w:r>
              <w:rPr>
                <w:rFonts w:ascii="Arial" w:cs="Arial" w:eastAsia="Arial" w:hAnsi="Arial"/>
                <w:sz w:val="24"/>
                <w:szCs w:val="24"/>
              </w:rPr>
              <w:t xml:space="preserve">-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 </w:t>
            </w:r>
          </w:p>
          <w:p>
            <w:pPr>
              <w:jc w:val="left"/>
            </w:pPr>
            <w:r>
              <w:rPr>
                <w:rFonts w:ascii="Arial" w:cs="Arial" w:eastAsia="Arial" w:hAnsi="Arial"/>
                <w:sz w:val="24"/>
                <w:szCs w:val="24"/>
              </w:rPr>
              <w:t xml:space="preserve">- в случае если гражданин просит оформить отказ в приеме документов в письменном виде, принимает письменное заявление гражданина с копиями представленных документов, регистрирует заявление в системе электронного документооборота, вносит его на рассмотрение руководителю;</w:t>
            </w:r>
          </w:p>
          <w:p>
            <w:pPr>
              <w:jc w:val="left"/>
            </w:pPr>
            <w:r>
              <w:rPr>
                <w:rFonts w:ascii="Arial" w:cs="Arial" w:eastAsia="Arial" w:hAnsi="Arial"/>
                <w:sz w:val="24"/>
                <w:szCs w:val="24"/>
              </w:rPr>
              <w:t xml:space="preserve">- после получения резолюции руководителя рассматривает заявление в установленном законодательством порядке и сроки, подготавливает проект соответствующего письменного ответа и вносит его на подпись руководителю;</w:t>
            </w:r>
          </w:p>
          <w:p>
            <w:pPr>
              <w:jc w:val="left"/>
            </w:pPr>
            <w:r>
              <w:rPr>
                <w:rFonts w:ascii="Arial" w:cs="Arial" w:eastAsia="Arial" w:hAnsi="Arial"/>
                <w:sz w:val="24"/>
                <w:szCs w:val="24"/>
              </w:rPr>
              <w:t xml:space="preserve">- после подписания ответа руководителем, регистрирует его в системе электронного документооборота и выдает на руки заявителю или направляет по почтовому адресу, указанному в заявлении. </w:t>
            </w:r>
          </w:p>
          <w:p>
            <w:pPr>
              <w:jc w:val="both"/>
            </w:pPr>
            <w:r>
              <w:rPr>
                <w:rFonts w:ascii="Arial" w:cs="Arial" w:eastAsia="Arial" w:hAnsi="Arial"/>
                <w:sz w:val="24"/>
                <w:szCs w:val="24"/>
              </w:rPr>
              <w:t xml:space="preserve">- </w:t>
            </w:r>
            <w:r>
              <w:rPr>
                <w:rFonts w:ascii="Arial" w:cs="Arial" w:eastAsia="Arial" w:hAnsi="Arial"/>
                <w:sz w:val="24"/>
                <w:szCs w:val="24"/>
              </w:rPr>
              <w:t xml:space="preserve">в случае соответствия представленных документов всем требованиям,</w:t>
            </w:r>
            <w:r>
              <w:rPr>
                <w:rFonts w:ascii="Arial" w:cs="Arial" w:eastAsia="Arial" w:hAnsi="Arial"/>
                <w:sz w:val="24"/>
                <w:szCs w:val="24"/>
              </w:rPr>
              <w:t xml:space="preserve"> указанных в настоящем Административном регламенте, принимает</w:t>
            </w:r>
            <w:r>
              <w:rPr>
                <w:rFonts w:ascii="Arial" w:cs="Arial" w:eastAsia="Arial" w:hAnsi="Arial"/>
                <w:sz w:val="24"/>
                <w:szCs w:val="24"/>
              </w:rPr>
              <w:t xml:space="preserve"> документы для внесения исправлений, изменений.</w:t>
            </w:r>
          </w:p>
        </w:tc>
        <w:tc>
          <w:tcPr>
            <w:tcW w:type="dxa" w:w="137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w:t>
            </w:r>
          </w:p>
        </w:tc>
        <w:tc>
          <w:tcPr>
            <w:tcW w:type="dxa" w:w="11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дней при выдаче письменного отказа.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tc>
        <w:tc>
          <w:tcPr>
            <w:tcW w:type="dxa" w:w="20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документы, соответствующие для регистрации акта. </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1:максимум 10-15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административно-управленческая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заявления для внесения исправлений и изменений.</w:t>
            </w:r>
          </w:p>
        </w:tc>
      </w:tr>
      <w:tr>
        <w:tc>
          <w:tcPr>
            <w:tcW w:type="dxa" w:w="488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Заявление формируется сотрудником МРО  в электронном виде посредством АИС «ЗАГС» после оцифровки и сохранения в АИС «ЗАГС» записей актов гражданского состояния, в которые необходимо внести исправления и изменения (в случае отсутствия в АИС «ЗАГС»); </w:t>
            </w:r>
          </w:p>
          <w:p>
            <w:pPr>
              <w:jc w:val="left"/>
            </w:pPr>
            <w:r>
              <w:rPr>
                <w:rFonts w:ascii="Arial" w:cs="Arial" w:eastAsia="Arial" w:hAnsi="Arial"/>
                <w:sz w:val="24"/>
                <w:szCs w:val="24"/>
              </w:rPr>
              <w:t xml:space="preserve">В случае нахождения записей актов гражданского состояния, в которые необходимо внести исправления, изменения находятся не по месту обращения заявителя, направляется запрос на оцифровку записей актов гражданского состояния, по месту нахождения записи акта гражданского состояния.</w:t>
            </w:r>
          </w:p>
          <w:p>
            <w:pPr>
              <w:jc w:val="left"/>
            </w:pPr>
            <w:r>
              <w:rPr>
                <w:rFonts w:ascii="Arial" w:cs="Arial" w:eastAsia="Arial" w:hAnsi="Arial"/>
                <w:sz w:val="24"/>
                <w:szCs w:val="24"/>
              </w:rPr>
              <w:t xml:space="preserve">2.2. проводится проверка правильности формирования заявления, соответствия внесенных в неё данных, с представленными заявителем документами и наличием его подписи;</w:t>
            </w:r>
          </w:p>
          <w:p>
            <w:pPr>
              <w:jc w:val="left"/>
            </w:pPr>
            <w:r>
              <w:rPr>
                <w:rFonts w:ascii="Arial" w:cs="Arial" w:eastAsia="Arial" w:hAnsi="Arial"/>
                <w:sz w:val="24"/>
                <w:szCs w:val="24"/>
              </w:rPr>
              <w:t xml:space="preserve">2.3. При отсутствии особых обстоятельств, указанных в пп.1 п. 3 настоящего Административного регламента, заявителю разъясняется о сроках получения свидетельства о государственной регистрации с учетом внесенных исправлений и изменений, необходимости наличия документа, удостоверяющего личность заявителя и необходимости присутствия заявителя в назначенный день;</w:t>
            </w:r>
          </w:p>
          <w:p>
            <w:pPr>
              <w:jc w:val="both"/>
            </w:pPr>
            <w:r>
              <w:rPr>
                <w:rFonts w:ascii="Arial" w:cs="Arial" w:eastAsia="Arial" w:hAnsi="Arial"/>
                <w:sz w:val="24"/>
                <w:szCs w:val="24"/>
              </w:rPr>
              <w:t xml:space="preserve">2.4. при необходимости и в случае отсутствия в соответствующих  автоматизированных системах направляется запросы (на копии записей актов гражданского состояния, анкеты-заявления) в другие МРО и государственные органы для получения подтверждения представленных заявителем документов, являющихся основанием для внесения исправлений, изменений.</w:t>
            </w:r>
          </w:p>
        </w:tc>
        <w:tc>
          <w:tcPr>
            <w:tcW w:type="dxa" w:w="12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w:t>
            </w:r>
          </w:p>
        </w:tc>
        <w:tc>
          <w:tcPr>
            <w:tcW w:type="dxa" w:w="13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p>
            <w:pPr>
              <w:jc w:val="center"/>
            </w:pPr>
            <w:r>
              <w:rPr>
                <w:rFonts w:ascii="Arial" w:cs="Arial" w:eastAsia="Arial" w:hAnsi="Arial"/>
                <w:sz w:val="24"/>
                <w:szCs w:val="24"/>
              </w:rPr>
              <w:t xml:space="preserve"/>
            </w:r>
          </w:p>
        </w:tc>
        <w:tc>
          <w:tcPr>
            <w:tcW w:type="dxa" w:w="17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заявление о внесении исправлений и изменений в запись акта гражданского состояния</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2:  прием заявления о внесении исправлений и изменений  </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2: максимум 5-10  минут </w:t>
            </w:r>
          </w:p>
        </w:tc>
      </w:tr>
      <w:tr>
        <w:tc>
          <w:tcPr>
            <w:tcW w:type="dxa" w:w="41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действительный паспорт иностранного государства – для иностранных граждан, нотариально заверенный перевод паспорта;</w:t>
      </w:r>
    </w:p>
    <w:p>
      <w:pPr>
        <w:spacing w:after="120"/>
        <w:jc w:val="both"/>
      </w:pPr>
      <w:r>
        <w:rPr>
          <w:rFonts w:ascii="Arial" w:cs="Arial" w:eastAsia="Arial" w:hAnsi="Arial"/>
          <w:sz w:val="24"/>
          <w:szCs w:val="24"/>
        </w:rPr>
        <w:t xml:space="preserve">- справка об отсутствии судимости в КР;</w:t>
      </w:r>
    </w:p>
    <w:p>
      <w:pPr>
        <w:spacing w:after="120"/>
        <w:jc w:val="both"/>
      </w:pPr>
      <w:r>
        <w:rPr>
          <w:rFonts w:ascii="Arial" w:cs="Arial" w:eastAsia="Arial" w:hAnsi="Arial"/>
          <w:sz w:val="24"/>
          <w:szCs w:val="24"/>
        </w:rPr>
        <w:t xml:space="preserve">- справка с места работы;</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квитанция об оплате стоимости бланка.</w:t>
      </w:r>
    </w:p>
    <w:p>
      <w:pPr>
        <w:spacing w:after="120"/>
        <w:jc w:val="both"/>
      </w:pPr>
      <w:r>
        <w:rPr>
          <w:rFonts w:ascii="Arial" w:cs="Arial" w:eastAsia="Arial" w:hAnsi="Arial"/>
          <w:sz w:val="24"/>
          <w:szCs w:val="24"/>
        </w:rPr>
        <w:t xml:space="preserve">В случае обмена вида на жительство в связи с переменой фамилии, имени, отчества, года рождения представляются документы, подтверждающие эти обстоятельства.</w:t>
      </w:r>
    </w:p>
    <w:p>
      <w:pPr>
        <w:spacing w:after="120"/>
        <w:jc w:val="both"/>
      </w:pPr>
      <w:r>
        <w:rPr>
          <w:rFonts w:ascii="Arial" w:cs="Arial" w:eastAsia="Arial" w:hAnsi="Arial"/>
          <w:sz w:val="24"/>
          <w:szCs w:val="24"/>
        </w:rPr>
        <w:t xml:space="preserve">(3) Стоимость государственной услуги –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spacing w:after="120"/>
        <w:jc w:val="both"/>
      </w:pPr>
      <w:r>
        <w:rPr>
          <w:rFonts w:ascii="Arial" w:cs="Arial" w:eastAsia="Arial" w:hAnsi="Arial"/>
          <w:sz w:val="24"/>
          <w:szCs w:val="24"/>
        </w:rPr>
        <w:t xml:space="preserve">(4) Результат услуги: оформление временного и постоянного вида на жительство на территории Кыргызской Республики и иностранным гражданам, и лицам без гражданства.</w:t>
      </w:r>
    </w:p>
    <w:p>
      <w:pPr>
        <w:spacing w:after="120"/>
        <w:jc w:val="both"/>
      </w:pPr>
      <w:r>
        <w:rPr>
          <w:rFonts w:ascii="Arial" w:cs="Arial" w:eastAsia="Arial" w:hAnsi="Arial"/>
          <w:b/>
          <w:bCs/>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 внешней миграции» от 24 октября 2016 года № 171;</w:t>
      </w:r>
    </w:p>
    <w:p>
      <w:pPr>
        <w:spacing w:after="120"/>
        <w:jc w:val="both"/>
      </w:pPr>
      <w:r>
        <w:rPr>
          <w:rFonts w:ascii="Arial" w:cs="Arial" w:eastAsia="Arial" w:hAnsi="Arial"/>
          <w:sz w:val="24"/>
          <w:szCs w:val="24"/>
        </w:rPr>
        <w:t xml:space="preserve">- 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утвержденного постановлением Правительства Кыргызской Республики от 13 ноября 2008 года № 626;</w:t>
      </w:r>
    </w:p>
    <w:p>
      <w:pPr>
        <w:spacing w:after="120"/>
        <w:jc w:val="both"/>
      </w:pPr>
      <w:r>
        <w:rPr>
          <w:rFonts w:ascii="Arial" w:cs="Arial" w:eastAsia="Arial" w:hAnsi="Arial"/>
          <w:sz w:val="24"/>
          <w:szCs w:val="24"/>
        </w:rPr>
        <w:t xml:space="preserve">- Закон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120"/>
        <w:jc w:val="both"/>
      </w:pP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цифрового развития Кыргызской Республики» от 15 ноября 2021 года № 257.</w:t>
      </w:r>
    </w:p>
    <w:p>
      <w:pPr>
        <w:spacing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3489"/>
        <w:gridCol w:w="6124"/>
      </w:tblGrid>
      <w:tr>
        <w:tc>
          <w:tcPr>
            <w:tcW w:type="dxa" w:w="5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61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и документов в соответствии с перечнем.</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МРО проверяет наличие всех представленных необходимых документов, правильность их оформления и соответствие конкретным основаниям получения вида на жительство. В случае неразборчивого заполнения заявления, отсутствия отдельных записей в требуемых пунктах, обнаружения исправлений имеет право потребовать дополнительную информацию, необходимую для проверки достоверности сведений, сообщенных заявителем. Факт проверки, а также подлинность подписи заявителя удостоверяются подписью ответственного лица, принявшего документы на рассмотрение на бланке заявления.</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документов на соответствие</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 осуществляет проверку документов  на  соответствие требований согласно установленным НПА.</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по виду на жительство на согласование в компетентные органы.</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направляются в компетентные органы для принятия решения о целесообразности либо нецелесообразности выдачи временного или постоянного вида на жительство.</w:t>
            </w:r>
          </w:p>
          <w:p>
            <w:pPr>
              <w:jc w:val="left"/>
            </w:pPr>
            <w:r>
              <w:rPr>
                <w:rFonts w:ascii="Arial" w:cs="Arial" w:eastAsia="Arial" w:hAnsi="Arial"/>
                <w:sz w:val="24"/>
                <w:szCs w:val="24"/>
              </w:rPr>
              <w:t xml:space="preserve">Процедура согласования по временным видам на жительство рассматривается 10-дневный срок.</w:t>
            </w:r>
          </w:p>
          <w:p>
            <w:pPr>
              <w:jc w:val="left"/>
            </w:pPr>
            <w:r>
              <w:rPr>
                <w:rFonts w:ascii="Arial" w:cs="Arial" w:eastAsia="Arial" w:hAnsi="Arial"/>
                <w:sz w:val="24"/>
                <w:szCs w:val="24"/>
              </w:rPr>
              <w:t xml:space="preserve">Процедура согласования по постоянным видам на жительство рассматривается в двухмесячный срок.</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временного вида на жительство</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результатам рассмотрения заявления (проверки и согласования) компетентными органами, Департаментом принимается решение о выдаче либо об отказе в выдаче </w:t>
            </w:r>
            <w:r>
              <w:rPr>
                <w:rFonts w:ascii="Arial" w:cs="Arial" w:eastAsia="Arial" w:hAnsi="Arial"/>
                <w:b/>
                <w:bCs/>
                <w:i/>
                <w:iCs/>
                <w:sz w:val="24"/>
                <w:szCs w:val="24"/>
              </w:rPr>
              <w:t xml:space="preserve">временного вида на жительство.</w:t>
            </w:r>
          </w:p>
          <w:p>
            <w:pPr>
              <w:jc w:val="left"/>
            </w:pPr>
            <w:r>
              <w:rPr>
                <w:rFonts w:ascii="Arial" w:cs="Arial" w:eastAsia="Arial" w:hAnsi="Arial"/>
                <w:sz w:val="24"/>
                <w:szCs w:val="24"/>
              </w:rPr>
              <w:t xml:space="preserve">Временный вид на жительство выдается со сроком на 1 год.</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на рассмотрение Комиссии по рассмотрению ходатайств ИГ и ЛБГ при МТСОМ КР.</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оформления постоянного вида на жительство в КР, поступившие из компетентных органов материалы на иностранных граждан и лиц без гражданства направляются в адрес Комиссии, для получения статуса иммигранта.</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 выдаче видов на жительство и удостоверения лица без гражданства.</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 рассмотрев поступившие материалы, принимает решение о предоставлении или не предоставления статуса иммигранта в КР.</w:t>
            </w:r>
          </w:p>
          <w:p>
            <w:pPr>
              <w:jc w:val="left"/>
            </w:pPr>
            <w:r>
              <w:rPr>
                <w:rFonts w:ascii="Arial" w:cs="Arial" w:eastAsia="Arial" w:hAnsi="Arial"/>
                <w:sz w:val="24"/>
                <w:szCs w:val="24"/>
              </w:rPr>
              <w:t xml:space="preserve">Процедура рассмотрения по постоянным видам на жительство рассматривается в шестимесячный срок.</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постоянного вида на жительство.</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Решением Межведомственной Комиссии КР выдается </w:t>
            </w:r>
            <w:r>
              <w:rPr>
                <w:rFonts w:ascii="Arial" w:cs="Arial" w:eastAsia="Arial" w:hAnsi="Arial"/>
                <w:b/>
                <w:bCs/>
                <w:i/>
                <w:iCs/>
                <w:sz w:val="24"/>
                <w:szCs w:val="24"/>
              </w:rPr>
              <w:t xml:space="preserve">постоянный вид на жительство</w:t>
            </w:r>
            <w:r>
              <w:rPr>
                <w:rFonts w:ascii="Arial" w:cs="Arial" w:eastAsia="Arial" w:hAnsi="Arial"/>
                <w:sz w:val="24"/>
                <w:szCs w:val="24"/>
              </w:rPr>
              <w:t xml:space="preserve">иностранным гражданам и лицам без гражданства.</w:t>
            </w:r>
          </w:p>
          <w:p>
            <w:pPr>
              <w:jc w:val="left"/>
            </w:pPr>
            <w:r>
              <w:rPr>
                <w:rFonts w:ascii="Arial" w:cs="Arial" w:eastAsia="Arial" w:hAnsi="Arial"/>
                <w:sz w:val="24"/>
                <w:szCs w:val="24"/>
              </w:rPr>
              <w:t xml:space="preserve">Постоянный вид на жительство для иностранных граждан выдается сроком на 5 лет, но не свыше срока действия паспорта иностранного государства, по достижении 45 лет - на весь срок действия паспорта иностранного государства.</w:t>
            </w:r>
          </w:p>
          <w:p>
            <w:pPr>
              <w:jc w:val="left"/>
            </w:pPr>
            <w:r>
              <w:rPr>
                <w:rFonts w:ascii="Arial" w:cs="Arial" w:eastAsia="Arial" w:hAnsi="Arial"/>
                <w:sz w:val="24"/>
                <w:szCs w:val="24"/>
              </w:rPr>
              <w:t xml:space="preserve">Постоянный вид на жительство для лиц без гражданства выдается сроком на 5 лет, а по достижении 45 лет - бессрочно. Выдача видов на жительство на жительство осуществляется сотрудниками отдела миграции.</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удостоверения лица без гражданства.</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лица без гражданства является документом, удостоверяющим личность его владельца за границей, и выдается постоянно проживающему в Кыргызской Республике лицу без гражданства.</w:t>
            </w:r>
          </w:p>
          <w:p>
            <w:pPr>
              <w:jc w:val="left"/>
            </w:pPr>
            <w:r>
              <w:rPr>
                <w:rFonts w:ascii="Arial" w:cs="Arial" w:eastAsia="Arial" w:hAnsi="Arial"/>
                <w:sz w:val="24"/>
                <w:szCs w:val="24"/>
              </w:rPr>
              <w:t xml:space="preserve">Выдача удостоверения лица без гражданства и видов на жительство осуществляется сотрудниками отдела миграции.</w:t>
            </w:r>
          </w:p>
          <w:p>
            <w:pPr>
              <w:jc w:val="left"/>
            </w:pPr>
            <w:r>
              <w:rPr>
                <w:rFonts w:ascii="Arial" w:cs="Arial" w:eastAsia="Arial" w:hAnsi="Arial"/>
                <w:sz w:val="24"/>
                <w:szCs w:val="24"/>
              </w:rPr>
              <w:t xml:space="preserve">Удостоверение лица без гражданства выдается со сроком на 2 года.</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Продление срока действия, обмен, выдача дубликата и аннулирование видов на жительство.</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для продления срока действия видов на жительство или удостоверения лица без гражданства   осуществляется   сотрудниками отдела миграции.</w:t>
            </w:r>
          </w:p>
          <w:p>
            <w:pPr>
              <w:jc w:val="left"/>
            </w:pPr>
            <w:r>
              <w:rPr>
                <w:rFonts w:ascii="Arial" w:cs="Arial" w:eastAsia="Arial" w:hAnsi="Arial"/>
                <w:sz w:val="24"/>
                <w:szCs w:val="24"/>
              </w:rPr>
              <w:t xml:space="preserve">Срок действия постоянного вида на жительство продлевается на пять лет, либо на срок действия паспорта, либо бессрочно.</w:t>
            </w:r>
          </w:p>
          <w:p>
            <w:pPr>
              <w:jc w:val="left"/>
            </w:pPr>
            <w:r>
              <w:rPr>
                <w:rFonts w:ascii="Arial" w:cs="Arial" w:eastAsia="Arial" w:hAnsi="Arial"/>
                <w:sz w:val="24"/>
                <w:szCs w:val="24"/>
              </w:rPr>
              <w:t xml:space="preserve">При порче, отсутствии пустых листов для внесения изменений либо свободных граф, осуществляется обмен видов на жительства. А при утере видов на жительство выдается повторно постоянного вида на жительство.</w:t>
            </w:r>
          </w:p>
          <w:p>
            <w:pPr>
              <w:jc w:val="left"/>
            </w:pPr>
            <w:r>
              <w:rPr>
                <w:rFonts w:ascii="Arial" w:cs="Arial" w:eastAsia="Arial" w:hAnsi="Arial"/>
                <w:sz w:val="24"/>
                <w:szCs w:val="24"/>
              </w:rPr>
              <w:t xml:space="preserve">Прием документов для обмена и выдачи повторного видов на жительство или удостоверения лица без гражданства   осуществляется   сотрудниками отдела миграции.</w:t>
            </w:r>
          </w:p>
          <w:p>
            <w:pPr>
              <w:jc w:val="left"/>
            </w:pPr>
            <w:r>
              <w:rPr>
                <w:rFonts w:ascii="Arial" w:cs="Arial" w:eastAsia="Arial" w:hAnsi="Arial"/>
                <w:sz w:val="24"/>
                <w:szCs w:val="24"/>
              </w:rPr>
              <w:t xml:space="preserve">Материалы на аннулировании постоянного вида на жительство поступившие от компетентных органов, а также       других       заинтересованных органов направляются   в   адрес   Комиссии   и указанной Комиссией принимается решение об аннулировании постоянного вида на жительства.</w:t>
            </w:r>
          </w:p>
          <w:p>
            <w:pPr>
              <w:jc w:val="left"/>
            </w:pPr>
            <w:r>
              <w:rPr>
                <w:rFonts w:ascii="Arial" w:cs="Arial" w:eastAsia="Arial" w:hAnsi="Arial"/>
                <w:sz w:val="24"/>
                <w:szCs w:val="24"/>
              </w:rPr>
              <w:t xml:space="preserve">Решение   </w:t>
            </w:r>
            <w:r>
              <w:rPr>
                <w:rFonts w:ascii="Arial" w:cs="Arial" w:eastAsia="Arial" w:hAnsi="Arial"/>
                <w:b/>
                <w:bCs/>
                <w:i/>
                <w:iCs/>
                <w:sz w:val="24"/>
                <w:szCs w:val="24"/>
              </w:rPr>
              <w:t xml:space="preserve">временного   вида   на жительство</w:t>
            </w:r>
            <w:r>
              <w:rPr>
                <w:rFonts w:ascii="Arial" w:cs="Arial" w:eastAsia="Arial" w:hAnsi="Arial"/>
                <w:sz w:val="24"/>
                <w:szCs w:val="24"/>
              </w:rPr>
              <w:t xml:space="preserve">принимается   Департаментом,   в   соответствии с поступившими   материалами   от заинтересованных органов.</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вид на жительство</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вид   на жительство осуществляется    сотрудниками    отдела миграции. Изменения в вид на жительство вносятся в связи с изменением ФИО., семейного положения, паспортных и адресных данных и.т.д.</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w:t>
            </w:r>
            <w:r>
              <w:rPr>
                <w:rFonts w:ascii="Arial" w:cs="Arial" w:eastAsia="Arial" w:hAnsi="Arial"/>
                <w:b/>
                <w:bCs/>
                <w:sz w:val="24"/>
                <w:szCs w:val="24"/>
              </w:rPr>
              <w:t xml:space="preserve">на государственном портале электронных услуг </w:t>
            </w:r>
            <w:r>
              <w:rPr>
                <w:rFonts w:ascii="Arial" w:cs="Arial" w:eastAsia="Arial" w:hAnsi="Arial"/>
                <w:b/>
                <w:bCs/>
                <w:sz w:val="24"/>
                <w:szCs w:val="24"/>
              </w:rPr>
              <w:t xml:space="preserve">portal</w:t>
            </w:r>
            <w:r>
              <w:rPr>
                <w:rFonts w:ascii="Arial" w:cs="Arial" w:eastAsia="Arial" w:hAnsi="Arial"/>
                <w:b/>
                <w:bCs/>
                <w:sz w:val="24"/>
                <w:szCs w:val="24"/>
              </w:rPr>
              <w:t xml:space="preserve">.</w:t>
            </w:r>
            <w:r>
              <w:rPr>
                <w:rFonts w:ascii="Arial" w:cs="Arial" w:eastAsia="Arial" w:hAnsi="Arial"/>
                <w:b/>
                <w:bCs/>
                <w:sz w:val="24"/>
                <w:szCs w:val="24"/>
              </w:rPr>
              <w:t xml:space="preserve">tunduk</w:t>
            </w:r>
            <w:r>
              <w:rPr>
                <w:rFonts w:ascii="Arial" w:cs="Arial" w:eastAsia="Arial" w:hAnsi="Arial"/>
                <w:b/>
                <w:bCs/>
                <w:sz w:val="24"/>
                <w:szCs w:val="24"/>
              </w:rPr>
              <w:t xml:space="preserve">.</w:t>
            </w:r>
            <w:r>
              <w:rPr>
                <w:rFonts w:ascii="Arial" w:cs="Arial" w:eastAsia="Arial" w:hAnsi="Arial"/>
                <w:b/>
                <w:bCs/>
                <w:sz w:val="24"/>
                <w:szCs w:val="24"/>
              </w:rPr>
              <w:t xml:space="preserve">kg</w:t>
            </w: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па  официальном   сайте уполномоченного органа: </w:t>
            </w:r>
            <w:r>
              <w:rPr>
                <w:rFonts w:ascii="Arial" w:cs="Arial" w:eastAsia="Arial" w:hAnsi="Arial"/>
                <w:b/>
                <w:bCs/>
                <w:sz w:val="24"/>
                <w:szCs w:val="24"/>
              </w:rPr>
              <w:t xml:space="preserve">digitaI</w:t>
            </w:r>
            <w:r>
              <w:rPr>
                <w:rFonts w:ascii="Arial" w:cs="Arial" w:eastAsia="Arial" w:hAnsi="Arial"/>
                <w:b/>
                <w:bCs/>
                <w:sz w:val="24"/>
                <w:szCs w:val="24"/>
              </w:rPr>
              <w:t xml:space="preserve">.</w:t>
            </w:r>
            <w:r>
              <w:rPr>
                <w:rFonts w:ascii="Arial" w:cs="Arial" w:eastAsia="Arial" w:hAnsi="Arial"/>
                <w:b/>
                <w:bCs/>
                <w:sz w:val="24"/>
                <w:szCs w:val="24"/>
              </w:rPr>
              <w:t xml:space="preserve">gov</w:t>
            </w:r>
            <w:r>
              <w:rPr>
                <w:rFonts w:ascii="Arial" w:cs="Arial" w:eastAsia="Arial" w:hAnsi="Arial"/>
                <w:b/>
                <w:bCs/>
                <w:sz w:val="24"/>
                <w:szCs w:val="24"/>
              </w:rPr>
              <w:t xml:space="preserve">.</w:t>
            </w:r>
            <w:r>
              <w:rPr>
                <w:rFonts w:ascii="Arial" w:cs="Arial" w:eastAsia="Arial" w:hAnsi="Arial"/>
                <w:b/>
                <w:bCs/>
                <w:sz w:val="24"/>
                <w:szCs w:val="24"/>
              </w:rPr>
              <w:t xml:space="preserve">kg</w:t>
            </w:r>
            <w:r>
              <w:rPr>
                <w:rFonts w:ascii="Arial" w:cs="Arial" w:eastAsia="Arial" w:hAnsi="Arial"/>
                <w:b/>
                <w:bCs/>
                <w:sz w:val="24"/>
                <w:szCs w:val="24"/>
              </w:rPr>
              <w:t xml:space="preserve">.</w:t>
            </w:r>
          </w:p>
          <w:p>
            <w:pPr>
              <w:jc w:val="left"/>
            </w:pPr>
            <w:r>
              <w:rPr>
                <w:rFonts w:ascii="Arial" w:cs="Arial" w:eastAsia="Arial" w:hAnsi="Arial"/>
                <w:b/>
                <w:bCs/>
                <w:sz w:val="24"/>
                <w:szCs w:val="24"/>
              </w:rPr>
              <w:t xml:space="preserve">- личное обращение и контакты по телефону Колл-центра - 119;</w:t>
            </w:r>
          </w:p>
          <w:p>
            <w:pPr>
              <w:jc w:val="left"/>
            </w:pPr>
            <w:r>
              <w:rPr>
                <w:rFonts w:ascii="Arial" w:cs="Arial" w:eastAsia="Arial" w:hAnsi="Arial"/>
                <w:sz w:val="24"/>
                <w:szCs w:val="24"/>
              </w:rPr>
              <w:t xml:space="preserve">- информационные стенды, буклеты, брошюры. Адреса,  номера телефонов,  адреса электронной</w:t>
            </w:r>
          </w:p>
          <w:p>
            <w:pPr>
              <w:jc w:val="left"/>
            </w:pPr>
            <w:r>
              <w:rPr>
                <w:rFonts w:ascii="Arial" w:cs="Arial" w:eastAsia="Arial" w:hAnsi="Arial"/>
                <w:sz w:val="24"/>
                <w:szCs w:val="24"/>
              </w:rPr>
              <w:t xml:space="preserve">почты     и     режим     работы подведомственных подразделений уполномоченного органа размещаются на   официальном   сайте   уполномоченного органа (</w:t>
            </w:r>
            <w:r>
              <w:rPr>
                <w:rFonts w:ascii="Arial" w:cs="Arial" w:eastAsia="Arial" w:hAnsi="Arial"/>
                <w:sz w:val="24"/>
                <w:szCs w:val="24"/>
              </w:rPr>
              <w:t xml:space="preserve">digital</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Описанием процедур и их характеристики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0"/>
        <w:gridCol w:w="1675"/>
        <w:gridCol w:w="2364"/>
        <w:gridCol w:w="2302"/>
        <w:gridCol w:w="1806"/>
      </w:tblGrid>
      <w:tr>
        <w:tc>
          <w:tcPr>
            <w:tcW w:type="dxa" w:w="20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0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заявления и документов в соответствии с перечнем установленным законодательством</w:t>
            </w:r>
          </w:p>
        </w:tc>
      </w:tr>
      <w:tr>
        <w:tc>
          <w:tcPr>
            <w:tcW w:type="dxa" w:w="2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Прием заявления и документов</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МРО</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МРО проверяет наличие всех представленных необходимых документов, правильность их оформления и  соответствие конкретным основаниям получения вида на   жительство.   В случае неразборчивого заполнения заявления, отсутствия отдельных       записей в требуемых пунктах, обнаружения исправлений имеет    право потребовать дополнительную информацию, необходимую для проверки достоверности сведений, сообщенных заявителем. Факт проверки, а также подлинность подписи заявителя удостоверяются подписью ответственного лица, принявшего документы на  рассмотрение  на бланке заявления.</w:t>
            </w:r>
          </w:p>
          <w:p>
            <w:pPr>
              <w:jc w:val="left"/>
            </w:pPr>
            <w:r>
              <w:rPr>
                <w:rFonts w:ascii="Arial" w:cs="Arial" w:eastAsia="Arial" w:hAnsi="Arial"/>
                <w:sz w:val="24"/>
                <w:szCs w:val="24"/>
              </w:rPr>
              <w:t xml:space="preserve">Прием заявления, регистрация в журнале с проставлением регистрационного номера</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и оформление документов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Направление документов по виду на жительство на согласование в ГКНБ КР</w:t>
            </w:r>
          </w:p>
        </w:tc>
      </w:tr>
      <w:tr>
        <w:tc>
          <w:tcPr>
            <w:tcW w:type="dxa" w:w="2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Подготовка и направление документов на согласование.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Согласие ГКНБ КР о целесообразности/не целесообразности выдачи временного и постоянного видов на жительство и удостоверения лица без гражданства</w:t>
            </w:r>
          </w:p>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 </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рабочих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Временный вид на жительство</w:t>
            </w:r>
          </w:p>
          <w:p>
            <w:pPr>
              <w:jc w:val="left"/>
            </w:pPr>
            <w:r>
              <w:rPr>
                <w:rFonts w:ascii="Arial" w:cs="Arial" w:eastAsia="Arial" w:hAnsi="Arial"/>
                <w:sz w:val="24"/>
                <w:szCs w:val="24"/>
              </w:rPr>
              <w:t xml:space="preserve">-10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Постоянный вид на жительство - 2 месяца</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Подготовка сопроводительных   писем с документами на согласование в ГКНБ КР. Отправка материалов по почте.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Принимается решение Департаментом    о выдаче разрешения либо об отказе в выдаче временного вида на жительство.</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 Нормативные правовые акты, предусмотренные п.4 настоящего Административного регламента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Принятие решения о выдаче разрешения либо об отказе в выдаче временного вида, постоянного видов на жительство на территории Кыргызской Республики и удостоверения лица без гражданства.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срок рассмотрения 10 рабочих дней, 2 месяца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Тип процедуры 2: административная процедура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Направление документов на рассмотрение Межведомственной Комиссии по принятию решений о выдаче видов на жительство и удостоверения лица без гражданства при МТСОМ КР (далее — Комиссия)</w:t>
            </w:r>
          </w:p>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Подготовка документов, поступивших с согласования на отправку на рассмотрение Комиссии</w:t>
            </w:r>
          </w:p>
          <w:p>
            <w:pPr>
              <w:jc w:val="left"/>
            </w:pPr>
            <w:r>
              <w:rPr>
                <w:rFonts w:ascii="Arial" w:cs="Arial" w:eastAsia="Arial" w:hAnsi="Arial"/>
                <w:sz w:val="24"/>
                <w:szCs w:val="24"/>
              </w:rPr>
              <w:t xml:space="preserve">3.2 Направление документов на рассмотрение Комиссии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течении 10-дней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сопроводительного письма.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Отправка материалов почтой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направление документов на рассмотрение Комиссии</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в течении 10-дней</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Принятие решения о выдаче временного и постоянного видов на жительство на территории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Рассмотрение документов в Министерство труда, социального обеспечения и миграции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 Принятие решения о выдаче видов на жительство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 Принятие решения о выдаче удостоверения лица без гражданства Удостоверение лица без гражданства выдается со сроком на 2 года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течении 6 месяцев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дня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статуса иммигранта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Постоянный вид на жительство выдается иностранному гражданину лицу, достигшему 18-летнего возраста и законно находившемуся на территории КР 5 лет: -получившему в установленном порядке разрешение на постоянное проживание на территории КР; </w:t>
            </w:r>
          </w:p>
          <w:p>
            <w:pPr>
              <w:jc w:val="left"/>
            </w:pPr>
            <w:r>
              <w:rPr>
                <w:rFonts w:ascii="Arial" w:cs="Arial" w:eastAsia="Arial" w:hAnsi="Arial"/>
                <w:sz w:val="24"/>
                <w:szCs w:val="24"/>
              </w:rPr>
              <w:t xml:space="preserve">- возвратившимся в КР, у которых 1ражданство КР в соответствии с законом прекращено;</w:t>
            </w:r>
          </w:p>
          <w:p>
            <w:pPr>
              <w:jc w:val="left"/>
            </w:pPr>
            <w:r>
              <w:rPr>
                <w:rFonts w:ascii="Arial" w:cs="Arial" w:eastAsia="Arial" w:hAnsi="Arial"/>
                <w:sz w:val="24"/>
                <w:szCs w:val="24"/>
              </w:rPr>
              <w:t xml:space="preserve">-постоянно проживающему на территории КР. но не принявшему гражданство КР. Иностранные граждане или лица без гражданства, пользующиеся преимущественным правом получения статуса иммигранта, вправе подавать заявление о выдаче постоянного вида на жительство через 6 месяцев пребывания на территории КР.</w:t>
            </w:r>
          </w:p>
          <w:p>
            <w:pPr>
              <w:jc w:val="left"/>
            </w:pPr>
            <w:r>
              <w:rPr>
                <w:rFonts w:ascii="Arial" w:cs="Arial" w:eastAsia="Arial" w:hAnsi="Arial"/>
                <w:sz w:val="24"/>
                <w:szCs w:val="24"/>
              </w:rPr>
              <w:t xml:space="preserve">Временный вид на жительство выдается иностранному гражданину.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4: Выдача временного и постоянного видов на жительство на территории Кыргызской Республики и удостоверения лица без гражданства.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4: 6 месяцев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4: административная процедура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Выдачи видов на жительство и удостоверения лица без гражданства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Подготовка видов на жительство и удостоверения лица без гражданства к выдаче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 Выдача видов на жительство и удостоверений лица без гражданства</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Сотрудник отдела миграции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рабочих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Виды на жительство заполняются на государственном и официальном языках. Постоянный вид на жительство выдается со сроком на 5 лет, по достижении 45 лет - на весь срок действия паспорта иностранного государства, а для лиц без гражданства- бессрочно.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Удостоверение лица без гражданства заполняется на английском и государственном языках. Выдача видов на жительство и удостоверений лица без гражданства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5: Выдача временного и постоянного видов на жительство на территории Кыргызской Республики и удостоверения лица без гражданства.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1-3 рабочих дня</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5: административная процедура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Следующая процедура: 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Обмен, утрата и аннулирование видов на жительство</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Прием заявления на продление и обмен срока действия вида на жительство и удостоверения лица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 Выдача вида на жительство или удостоверения лица без гражданства, иностранного гражданина или лица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 Утрата силы видов на жительство и удостоверения лиц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6.4. Аннулирование видов на жительство и удостоверения лиц без гражданства</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рабочих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5 дней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Продление и обмен вида на жительство или удостоверения лица без гражданства производится в случаях:</w:t>
            </w:r>
          </w:p>
          <w:p>
            <w:pPr>
              <w:jc w:val="left"/>
            </w:pPr>
            <w:r>
              <w:rPr>
                <w:rFonts w:ascii="Arial" w:cs="Arial" w:eastAsia="Arial" w:hAnsi="Arial"/>
                <w:sz w:val="24"/>
                <w:szCs w:val="24"/>
              </w:rPr>
              <w:t xml:space="preserve">-перемены фамилии;</w:t>
            </w:r>
          </w:p>
          <w:p>
            <w:pPr>
              <w:jc w:val="left"/>
            </w:pPr>
            <w:r>
              <w:rPr>
                <w:rFonts w:ascii="Arial" w:cs="Arial" w:eastAsia="Arial" w:hAnsi="Arial"/>
                <w:sz w:val="24"/>
                <w:szCs w:val="24"/>
              </w:rPr>
              <w:t xml:space="preserve">-изменения даты рождения;</w:t>
            </w:r>
          </w:p>
          <w:p>
            <w:pPr>
              <w:jc w:val="left"/>
            </w:pPr>
            <w:r>
              <w:rPr>
                <w:rFonts w:ascii="Arial" w:cs="Arial" w:eastAsia="Arial" w:hAnsi="Arial"/>
                <w:sz w:val="24"/>
                <w:szCs w:val="24"/>
              </w:rPr>
              <w:t xml:space="preserve">-установления неточности в записях;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Истечения срока действия;</w:t>
            </w:r>
          </w:p>
          <w:p>
            <w:pPr>
              <w:jc w:val="left"/>
            </w:pPr>
            <w:r>
              <w:rPr>
                <w:rFonts w:ascii="Arial" w:cs="Arial" w:eastAsia="Arial" w:hAnsi="Arial"/>
                <w:sz w:val="24"/>
                <w:szCs w:val="24"/>
              </w:rPr>
              <w:t xml:space="preserve">-негодности для использования;</w:t>
            </w:r>
          </w:p>
          <w:p>
            <w:pPr>
              <w:jc w:val="left"/>
            </w:pPr>
            <w:r>
              <w:rPr>
                <w:rFonts w:ascii="Arial" w:cs="Arial" w:eastAsia="Arial" w:hAnsi="Arial"/>
                <w:sz w:val="24"/>
                <w:szCs w:val="24"/>
              </w:rPr>
              <w:t xml:space="preserve">-утраты.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Решение об аннулировании вида на жительство принимается на основании материалов об аннулировании постоянного вида на жительства, поступивших от органов безопасности, судебных, налоговых и других заинтересованных органов, обобщаются и направляются Комиссия по рассмотрению и решению дел по ходатайствам ИГ и ЛБГ при МТСОМ КР. По результатам рассмотрения Комиссия по рассмотрению и решению дел по ходатайствам ИГ и ЛБГ при МТСОМ КР направляет уведомление в Департамент для принятия соответствующих мер к иностранному гражданину или лицу без гражданства. Материалы на аннулирование временного вида на жительства рассматривается в Департаменте. По результатам рассмотрения выносится мотивированное заключение, которое утверждается директором Департамента. Принятое решение объявляется иностранному гражданину или лицу без гражданства под личную роспись в трехдневный срок и вручается уведомление о необходимости выезда из КР в течение 5-дней со дня принятия решения. Заключение об аннулировании вида на жительство и иные материалы, послужившие основанием для принятия решения, а также вид на жительство приобщаются к личному делу.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6: Обмен, утрата и аннулирование видов на жительство</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14 рабочих дней</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6: административная процедура</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2</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3</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4</w:t>
      </w:r>
    </w:p>
    <w:p>
      <w:pPr>
        <w:spacing w:after="120"/>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5</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6</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уголовным законодательством Кыргызской Республики и законодательством Кыргызской Республики «О правонарушениях», законодательством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Ибраев А.- заведующий О</w:t>
      </w:r>
      <w:r>
        <w:rPr>
          <w:rFonts w:ascii="Arial" w:cs="Arial" w:eastAsia="Arial" w:hAnsi="Arial"/>
          <w:sz w:val="24"/>
          <w:szCs w:val="24"/>
        </w:rPr>
        <w:t xml:space="preserve">М </w:t>
      </w:r>
    </w:p>
    <w:p>
      <w:pPr>
        <w:spacing w:after="120"/>
        <w:jc w:val="both"/>
      </w:pPr>
      <w:r>
        <w:rPr>
          <w:rFonts w:ascii="Arial" w:cs="Arial" w:eastAsia="Arial" w:hAnsi="Arial"/>
          <w:sz w:val="24"/>
          <w:szCs w:val="24"/>
        </w:rPr>
        <w:t xml:space="preserve">2. Байматов А. -  главный специалист ОМ</w:t>
      </w:r>
    </w:p>
    <w:p>
      <w:pPr>
        <w:spacing w:after="120"/>
        <w:jc w:val="both"/>
      </w:pPr>
      <w:r>
        <w:rPr>
          <w:rFonts w:ascii="Arial" w:cs="Arial" w:eastAsia="Arial" w:hAnsi="Arial"/>
          <w:sz w:val="24"/>
          <w:szCs w:val="24"/>
        </w:rPr>
        <w:t xml:space="preserve">            3. Ибраимов Б.К.</w:t>
      </w:r>
      <w:r>
        <w:rPr>
          <w:rFonts w:ascii="Arial" w:cs="Arial" w:eastAsia="Arial" w:hAnsi="Arial"/>
          <w:sz w:val="24"/>
          <w:szCs w:val="24"/>
        </w:rPr>
        <w:t xml:space="preserve"> – заведующий ОПО</w:t>
      </w:r>
    </w:p>
    <w:p>
      <w:pPr>
        <w:spacing w:after="120"/>
        <w:jc w:val="both"/>
      </w:pPr>
      <w:r>
        <w:rPr>
          <w:rFonts w:ascii="Arial" w:cs="Arial" w:eastAsia="Arial" w:hAnsi="Arial"/>
          <w:sz w:val="24"/>
          <w:szCs w:val="24"/>
        </w:rPr>
        <w:t xml:space="preserve">4. Токтогулова А.Н. – ведущий специалист ОМОР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      </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«Подтверждение сведений о гражданстве, регистрации, документировании населения и актах гражданского состояния»</w:t>
      </w:r>
    </w:p>
    <w:p>
      <w:pPr>
        <w:spacing w:after="120"/>
        <w:jc w:val="center"/>
      </w:pPr>
      <w:r>
        <w:rPr>
          <w:rFonts w:ascii="Arial" w:cs="Arial" w:eastAsia="Arial" w:hAnsi="Arial"/>
          <w:sz w:val="24"/>
          <w:szCs w:val="24"/>
        </w:rPr>
        <w:t xml:space="preserve">Глава 6 № 59</w:t>
      </w:r>
    </w:p>
    <w:p>
      <w:pPr>
        <w:spacing w:after="120"/>
        <w:jc w:val="center"/>
      </w:pPr>
      <w:r>
        <w:rPr>
          <w:rFonts w:ascii="Arial" w:cs="Arial" w:eastAsia="Arial" w:hAnsi="Arial"/>
          <w:sz w:val="24"/>
          <w:szCs w:val="24"/>
        </w:rPr>
        <w:t xml:space="preserve">Единого реестра государственных услуг</w:t>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осуществляются сотрудниками </w:t>
      </w:r>
      <w:r>
        <w:rPr>
          <w:rFonts w:ascii="Arial" w:cs="Arial" w:eastAsia="Arial" w:hAnsi="Arial"/>
          <w:sz w:val="24"/>
          <w:szCs w:val="24"/>
        </w:rPr>
        <w:t xml:space="preserve">Информационно-спрвочного отдела  (далее – ИСО) Департамента </w:t>
      </w:r>
      <w:r>
        <w:rPr>
          <w:rFonts w:ascii="Arial" w:cs="Arial" w:eastAsia="Arial" w:hAnsi="Arial"/>
          <w:sz w:val="24"/>
          <w:szCs w:val="24"/>
        </w:rPr>
        <w:t xml:space="preserve">регистрации населения при Министерстве цифрового развития Кыргызской Республики</w:t>
      </w:r>
      <w:r>
        <w:rPr>
          <w:rFonts w:ascii="Arial" w:cs="Arial" w:eastAsia="Arial" w:hAnsi="Arial"/>
          <w:sz w:val="24"/>
          <w:szCs w:val="24"/>
        </w:rPr>
        <w:t xml:space="preserve"> (далее – Департамент) </w:t>
      </w:r>
      <w:r>
        <w:rPr>
          <w:rFonts w:ascii="Arial" w:cs="Arial" w:eastAsia="Arial" w:hAnsi="Arial"/>
          <w:sz w:val="24"/>
          <w:szCs w:val="24"/>
        </w:rPr>
        <w:t xml:space="preserve">и межрегиональных  отделов </w:t>
      </w:r>
      <w:r>
        <w:rPr>
          <w:rFonts w:ascii="Arial" w:cs="Arial" w:eastAsia="Arial" w:hAnsi="Arial"/>
          <w:sz w:val="24"/>
          <w:szCs w:val="24"/>
        </w:rPr>
        <w:t xml:space="preserve">(далее – МРО) </w:t>
      </w:r>
      <w:r>
        <w:rPr>
          <w:rFonts w:ascii="Arial" w:cs="Arial" w:eastAsia="Arial" w:hAnsi="Arial"/>
          <w:sz w:val="24"/>
          <w:szCs w:val="24"/>
        </w:rPr>
        <w:t xml:space="preserve">Департамента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 14 рабочих дней.</w:t>
      </w:r>
    </w:p>
    <w:p>
      <w:pPr>
        <w:spacing w:after="120"/>
        <w:jc w:val="both"/>
      </w:pPr>
      <w:r>
        <w:rPr>
          <w:rFonts w:ascii="Arial" w:cs="Arial" w:eastAsia="Arial" w:hAnsi="Arial"/>
          <w:sz w:val="24"/>
          <w:szCs w:val="24"/>
        </w:rPr>
        <w:t xml:space="preserve">а) прием заявления, запросов и их регистрация -  10 минут</w:t>
      </w:r>
    </w:p>
    <w:p>
      <w:pPr>
        <w:spacing w:after="120"/>
        <w:jc w:val="both"/>
      </w:pPr>
      <w:r>
        <w:rPr>
          <w:rFonts w:ascii="Arial" w:cs="Arial" w:eastAsia="Arial" w:hAnsi="Arial"/>
          <w:sz w:val="24"/>
          <w:szCs w:val="24"/>
        </w:rPr>
        <w:t xml:space="preserve">б) рассмотрение заявлений и запросов – в течение 14 рабочих дней </w:t>
      </w:r>
    </w:p>
    <w:p>
      <w:pPr>
        <w:spacing w:after="120"/>
        <w:jc w:val="both"/>
      </w:pPr>
      <w:r>
        <w:rPr>
          <w:rFonts w:ascii="Arial" w:cs="Arial" w:eastAsia="Arial" w:hAnsi="Arial"/>
          <w:sz w:val="24"/>
          <w:szCs w:val="24"/>
        </w:rPr>
        <w:t xml:space="preserve">в) выдача или направление ответа - 10 минут.</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 заявление; </w:t>
      </w:r>
    </w:p>
    <w:p>
      <w:pPr>
        <w:spacing w:after="120"/>
        <w:jc w:val="both"/>
      </w:pPr>
      <w:r>
        <w:rPr>
          <w:rFonts w:ascii="Arial" w:cs="Arial" w:eastAsia="Arial" w:hAnsi="Arial"/>
          <w:sz w:val="24"/>
          <w:szCs w:val="24"/>
        </w:rPr>
        <w:t xml:space="preserve">- копия паспорта или свидетельство о рождении; </w:t>
      </w:r>
    </w:p>
    <w:p>
      <w:pPr>
        <w:spacing w:after="120"/>
        <w:jc w:val="both"/>
      </w:pPr>
      <w:r>
        <w:rPr>
          <w:rFonts w:ascii="Arial" w:cs="Arial" w:eastAsia="Arial" w:hAnsi="Arial"/>
          <w:sz w:val="24"/>
          <w:szCs w:val="24"/>
        </w:rPr>
        <w:t xml:space="preserve">- в случае отсутствия заявителя, нотариально заверенное согласие на предоставление сведений о гражданстве, регистрации, документирования населения и актах гражданского состояния;</w:t>
      </w:r>
    </w:p>
    <w:p>
      <w:pPr>
        <w:spacing w:after="120"/>
        <w:jc w:val="both"/>
      </w:pPr>
      <w:r>
        <w:rPr>
          <w:rFonts w:ascii="Arial" w:cs="Arial" w:eastAsia="Arial" w:hAnsi="Arial"/>
          <w:sz w:val="24"/>
          <w:szCs w:val="24"/>
        </w:rPr>
        <w:t xml:space="preserve">- паспорт доверенного лица.   </w:t>
      </w:r>
    </w:p>
    <w:p>
      <w:pPr>
        <w:spacing w:after="120"/>
        <w:jc w:val="both"/>
      </w:pPr>
      <w:r>
        <w:rPr>
          <w:rFonts w:ascii="Arial" w:cs="Arial" w:eastAsia="Arial" w:hAnsi="Arial"/>
          <w:sz w:val="24"/>
          <w:szCs w:val="24"/>
        </w:rPr>
        <w:t xml:space="preserve">(3) Стоимость услуги: бесплатная.</w:t>
      </w:r>
    </w:p>
    <w:p>
      <w:pPr>
        <w:spacing w:after="120"/>
        <w:jc w:val="both"/>
      </w:pPr>
      <w:r>
        <w:rPr>
          <w:rFonts w:ascii="Arial" w:cs="Arial" w:eastAsia="Arial" w:hAnsi="Arial"/>
          <w:sz w:val="24"/>
          <w:szCs w:val="24"/>
        </w:rPr>
        <w:t xml:space="preserve">(4) Результат услуги: Справка (письмо) содержащая сведения о:</w:t>
      </w:r>
    </w:p>
    <w:p>
      <w:pPr>
        <w:spacing w:after="120"/>
        <w:jc w:val="both"/>
      </w:pPr>
      <w:r>
        <w:rPr>
          <w:rFonts w:ascii="Arial" w:cs="Arial" w:eastAsia="Arial" w:hAnsi="Arial"/>
          <w:sz w:val="24"/>
          <w:szCs w:val="24"/>
        </w:rPr>
        <w:t xml:space="preserve">- принадлежности к гражданству Кыргызской Республики;</w:t>
      </w:r>
    </w:p>
    <w:p>
      <w:pPr>
        <w:spacing w:after="120"/>
        <w:jc w:val="both"/>
      </w:pPr>
      <w:r>
        <w:rPr>
          <w:rFonts w:ascii="Arial" w:cs="Arial" w:eastAsia="Arial" w:hAnsi="Arial"/>
          <w:sz w:val="24"/>
          <w:szCs w:val="24"/>
        </w:rPr>
        <w:t xml:space="preserve">- регистрационном учете;</w:t>
      </w:r>
    </w:p>
    <w:p>
      <w:pPr>
        <w:spacing w:after="120"/>
        <w:jc w:val="both"/>
      </w:pPr>
      <w:r>
        <w:rPr>
          <w:rFonts w:ascii="Arial" w:cs="Arial" w:eastAsia="Arial" w:hAnsi="Arial"/>
          <w:sz w:val="24"/>
          <w:szCs w:val="24"/>
        </w:rPr>
        <w:t xml:space="preserve">- национальных паспортах Кыргызской Республики (о действительности национальных паспортов Кыргызской Республики на заявителя);</w:t>
      </w:r>
    </w:p>
    <w:p>
      <w:pPr>
        <w:spacing w:after="120"/>
        <w:jc w:val="both"/>
      </w:pPr>
      <w:r>
        <w:rPr>
          <w:rFonts w:ascii="Arial" w:cs="Arial" w:eastAsia="Arial" w:hAnsi="Arial"/>
          <w:sz w:val="24"/>
          <w:szCs w:val="24"/>
        </w:rPr>
        <w:t xml:space="preserve">- записях актов гражданского состояния.</w:t>
      </w:r>
    </w:p>
    <w:p>
      <w:pPr>
        <w:spacing w:after="120"/>
        <w:jc w:val="both"/>
      </w:pPr>
      <w:r>
        <w:rPr>
          <w:rFonts w:ascii="Arial" w:cs="Arial" w:eastAsia="Arial" w:hAnsi="Arial"/>
          <w:sz w:val="24"/>
          <w:szCs w:val="24"/>
        </w:rPr>
        <w:t xml:space="preserve">4. Нормативные – правовые акты, регулирующие оказание государственной услуги:</w:t>
      </w:r>
    </w:p>
    <w:p>
      <w:pPr>
        <w:spacing w:after="120"/>
        <w:jc w:val="both"/>
      </w:pPr>
      <w:r>
        <w:rPr>
          <w:rFonts w:ascii="Arial" w:cs="Arial" w:eastAsia="Arial" w:hAnsi="Arial"/>
          <w:sz w:val="24"/>
          <w:szCs w:val="24"/>
        </w:rPr>
        <w:t xml:space="preserve">- Закон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Положение «О Департаменте регистрации населения при Министерстве цифрового развития Кыргызской Республики» утвержденное постановлением Кабинета министров Кыргызской Республики от 15 ноября  2021  года № 257.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1"/>
        <w:gridCol w:w="3497"/>
        <w:gridCol w:w="5990"/>
      </w:tblGrid>
      <w:tr>
        <w:tc>
          <w:tcPr>
            <w:tcW w:type="dxa" w:w="6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9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заявителя и заявления с указанием необходимых сведений с приложенными документами</w:t>
            </w:r>
            <w:r>
              <w:rPr>
                <w:rFonts w:ascii="Arial" w:cs="Arial" w:eastAsia="Arial" w:hAnsi="Arial"/>
                <w:sz w:val="24"/>
                <w:szCs w:val="24"/>
              </w:rPr>
              <w:t xml:space="preserve"> и регистрация заявления</w:t>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1.1.Сотрудник  </w:t>
            </w:r>
            <w:r>
              <w:rPr>
                <w:rFonts w:ascii="Arial" w:cs="Arial" w:eastAsia="Arial" w:hAnsi="Arial"/>
                <w:sz w:val="24"/>
                <w:szCs w:val="24"/>
              </w:rPr>
              <w:t xml:space="preserve"> отдела делопроизводства ДРН/ сотрудник МРО  проверяет правильность  оформления заявления и наличие всех необходимых  документов для проведения проверки сведений и подготовки справки.</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r>
              <w:rPr>
                <w:rFonts w:ascii="Arial" w:cs="Arial" w:eastAsia="Arial" w:hAnsi="Arial"/>
                <w:sz w:val="24"/>
                <w:szCs w:val="24"/>
              </w:rPr>
              <w:t xml:space="preserve">аправление на рассмотрение руководству ЦА ДРН/межрегиональных отделов </w:t>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w:t>
            </w:r>
            <w:r>
              <w:rPr>
                <w:rFonts w:ascii="Arial" w:cs="Arial" w:eastAsia="Arial" w:hAnsi="Arial"/>
                <w:sz w:val="24"/>
                <w:szCs w:val="24"/>
              </w:rPr>
              <w:t xml:space="preserve"> отдела делопроизводства ДРН/ сотрудник МРО  регистрирует</w:t>
            </w:r>
            <w:r>
              <w:rPr>
                <w:rFonts w:ascii="Arial" w:cs="Arial" w:eastAsia="Arial" w:hAnsi="Arial"/>
                <w:sz w:val="24"/>
                <w:szCs w:val="24"/>
              </w:rPr>
              <w:t xml:space="preserve"> заявление</w:t>
            </w:r>
            <w:r>
              <w:rPr>
                <w:rFonts w:ascii="Arial" w:cs="Arial" w:eastAsia="Arial" w:hAnsi="Arial"/>
                <w:sz w:val="24"/>
                <w:szCs w:val="24"/>
              </w:rPr>
              <w:t xml:space="preserve"> в </w:t>
            </w:r>
            <w:r>
              <w:rPr>
                <w:rFonts w:ascii="Arial" w:cs="Arial" w:eastAsia="Arial" w:hAnsi="Arial"/>
                <w:sz w:val="24"/>
                <w:szCs w:val="24"/>
              </w:rPr>
              <w:t xml:space="preserve">электронной </w:t>
            </w:r>
            <w:r>
              <w:rPr>
                <w:rFonts w:ascii="Arial" w:cs="Arial" w:eastAsia="Arial" w:hAnsi="Arial"/>
                <w:sz w:val="24"/>
                <w:szCs w:val="24"/>
              </w:rPr>
              <w:t xml:space="preserve">системе</w:t>
            </w:r>
            <w:r>
              <w:rPr>
                <w:rFonts w:ascii="Arial" w:cs="Arial" w:eastAsia="Arial" w:hAnsi="Arial"/>
                <w:sz w:val="24"/>
                <w:szCs w:val="24"/>
              </w:rPr>
              <w:t xml:space="preserve"> электронного документооборота</w:t>
            </w:r>
            <w:r>
              <w:rPr>
                <w:rFonts w:ascii="Arial" w:cs="Arial" w:eastAsia="Arial" w:hAnsi="Arial"/>
                <w:sz w:val="24"/>
                <w:szCs w:val="24"/>
              </w:rPr>
              <w:t xml:space="preserve"> ИНФОДОКС/журнале обращение граждан</w:t>
            </w:r>
          </w:p>
          <w:p>
            <w:pPr>
              <w:jc w:val="left"/>
            </w:pPr>
            <w:r>
              <w:rPr>
                <w:rFonts w:ascii="Arial" w:cs="Arial" w:eastAsia="Arial" w:hAnsi="Arial"/>
                <w:sz w:val="24"/>
                <w:szCs w:val="24"/>
              </w:rPr>
              <w:t xml:space="preserve">Руководитель ЦА ДРН отписывает в ИСО на исполнение.</w:t>
            </w:r>
          </w:p>
          <w:p>
            <w:pPr>
              <w:jc w:val="left"/>
            </w:pPr>
            <w:r>
              <w:rPr>
                <w:rFonts w:ascii="Arial" w:cs="Arial" w:eastAsia="Arial" w:hAnsi="Arial"/>
                <w:sz w:val="24"/>
                <w:szCs w:val="24"/>
              </w:rPr>
              <w:t xml:space="preserve">Заведующий МРО отписывает сотруднику МРО на исполнение.</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заявления и подготовка справки (письма) подтверждающей одной из запрашиваемых сведений:</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количестве зарегистрированных гражданах по определенному адресу;</w:t>
            </w:r>
          </w:p>
          <w:p>
            <w:pPr>
              <w:jc w:val="left"/>
            </w:pPr>
            <w:r>
              <w:rPr>
                <w:rFonts w:ascii="Arial" w:cs="Arial" w:eastAsia="Arial" w:hAnsi="Arial"/>
                <w:sz w:val="24"/>
                <w:szCs w:val="24"/>
              </w:rPr>
              <w:t xml:space="preserve">-  о наличии действительных национальных паспортах Кыргызской Республики на заявителя;</w:t>
            </w:r>
          </w:p>
          <w:p>
            <w:pPr>
              <w:jc w:val="left"/>
            </w:pPr>
            <w:r>
              <w:rPr>
                <w:rFonts w:ascii="Arial" w:cs="Arial" w:eastAsia="Arial" w:hAnsi="Arial"/>
                <w:sz w:val="24"/>
                <w:szCs w:val="24"/>
              </w:rPr>
              <w:t xml:space="preserve">- о записях актов гражданского состояния</w:t>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проверки запрашиваемых сведений посредством автоматизированных информационных систем, архивов подразделений ДРН и подготовка ответа  (письма).</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справки (письма)</w:t>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Блок-схема взаимосвязи процедур</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120" w:before="120"/>
        <w:jc w:val="center"/>
      </w:pPr>
      <w:r>
        <w:rPr>
          <w:rFonts w:ascii="Arial" w:cs="Arial" w:eastAsia="Arial" w:hAnsi="Arial"/>
          <w:b/>
          <w:bCs/>
          <w:sz w:val="32"/>
          <w:szCs w:val="32"/>
        </w:rPr>
        <w:t xml:space="preserve">4. Описание процедур и их характеристики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5"/>
        <w:gridCol w:w="892"/>
        <w:gridCol w:w="892"/>
        <w:gridCol w:w="1102"/>
        <w:gridCol w:w="1102"/>
        <w:gridCol w:w="767"/>
        <w:gridCol w:w="767"/>
        <w:gridCol w:w="767"/>
        <w:gridCol w:w="1594"/>
      </w:tblGrid>
      <w:tr>
        <w:tc>
          <w:tcPr>
            <w:tcW w:type="dxa" w:w="2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2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30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заявителя и заявления с указанием необходимых сведений с приложенными документами и регистрация заявления.</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b/>
                <w:bCs/>
                <w:sz w:val="24"/>
                <w:szCs w:val="24"/>
              </w:rPr>
              <w:t xml:space="preserve">.</w:t>
            </w:r>
            <w:r>
              <w:rPr>
                <w:rFonts w:ascii="Arial" w:cs="Arial" w:eastAsia="Arial" w:hAnsi="Arial"/>
                <w:sz w:val="24"/>
                <w:szCs w:val="24"/>
              </w:rPr>
              <w:t xml:space="preserve"> Прием заявителя и заявления.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Регистрация заявления.</w:t>
            </w:r>
          </w:p>
        </w:tc>
        <w:tc>
          <w:tcPr>
            <w:tcW w:type="dxa" w:w="17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делопроизводства ЦА ДРН, сотрудник МРО</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Сотрудник отдела делопроизводства ЦА ДРН, регистрирует в системе «Инфодокс»</w:t>
            </w:r>
          </w:p>
          <w:p>
            <w:pPr>
              <w:jc w:val="center"/>
            </w:pPr>
            <w:r>
              <w:rPr>
                <w:rFonts w:ascii="Arial" w:cs="Arial" w:eastAsia="Arial" w:hAnsi="Arial"/>
                <w:sz w:val="24"/>
                <w:szCs w:val="24"/>
              </w:rPr>
              <w:t xml:space="preserve">Сотрудник МРО регистрирует в системе «Инфодокс»/журнале обращения граждан</w:t>
            </w:r>
          </w:p>
        </w:tc>
        <w:tc>
          <w:tcPr>
            <w:tcW w:type="dxa" w:w="22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 минут</w:t>
            </w:r>
          </w:p>
          <w:p>
            <w:pPr>
              <w:jc w:val="center"/>
            </w:pPr>
            <w:r>
              <w:rPr>
                <w:rFonts w:ascii="Arial" w:cs="Arial" w:eastAsia="Arial" w:hAnsi="Arial"/>
                <w:sz w:val="24"/>
                <w:szCs w:val="24"/>
              </w:rPr>
              <w:t xml:space="preserve"/>
            </w:r>
          </w:p>
        </w:tc>
        <w:tc>
          <w:tcPr>
            <w:tcW w:type="dxa" w:w="230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Проверка и прием полноты необходимых документов заявителя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Регистрация </w:t>
            </w:r>
            <w:r>
              <w:rPr>
                <w:rFonts w:ascii="Arial" w:cs="Arial" w:eastAsia="Arial" w:hAnsi="Arial"/>
                <w:sz w:val="24"/>
                <w:szCs w:val="24"/>
              </w:rPr>
              <w:t xml:space="preserve">заявления </w:t>
            </w:r>
            <w:r>
              <w:rPr>
                <w:rFonts w:ascii="Arial" w:cs="Arial" w:eastAsia="Arial" w:hAnsi="Arial"/>
                <w:sz w:val="24"/>
                <w:szCs w:val="24"/>
              </w:rPr>
              <w:t xml:space="preserve">в </w:t>
            </w:r>
            <w:r>
              <w:rPr>
                <w:rFonts w:ascii="Arial" w:cs="Arial" w:eastAsia="Arial" w:hAnsi="Arial"/>
                <w:sz w:val="24"/>
                <w:szCs w:val="24"/>
              </w:rPr>
              <w:t xml:space="preserve">электронной </w:t>
            </w:r>
            <w:r>
              <w:rPr>
                <w:rFonts w:ascii="Arial" w:cs="Arial" w:eastAsia="Arial" w:hAnsi="Arial"/>
                <w:sz w:val="24"/>
                <w:szCs w:val="24"/>
              </w:rPr>
              <w:t xml:space="preserve">системе</w:t>
            </w:r>
            <w:r>
              <w:rPr>
                <w:rFonts w:ascii="Arial" w:cs="Arial" w:eastAsia="Arial" w:hAnsi="Arial"/>
                <w:sz w:val="24"/>
                <w:szCs w:val="24"/>
              </w:rPr>
              <w:t xml:space="preserve"> документооборота</w:t>
            </w:r>
            <w:r>
              <w:rPr>
                <w:rFonts w:ascii="Arial" w:cs="Arial" w:eastAsia="Arial" w:hAnsi="Arial"/>
                <w:sz w:val="24"/>
                <w:szCs w:val="24"/>
              </w:rPr>
              <w:t xml:space="preserve"> ИНФОДОКС/журнале обращения граждан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регистрация и направление заявления на рассмотрение руководства ДРН/МРО</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20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Направление на рассмотрение руководству ЦА ДРН/ МРО</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Направление заявления руководству ДРН/МРО и направление на исполнение    ИСО/ ответственному сотруднику МРО.</w:t>
            </w:r>
          </w:p>
          <w:p>
            <w:pPr>
              <w:jc w:val="left"/>
            </w:pPr>
            <w:r>
              <w:rPr>
                <w:rFonts w:ascii="Arial" w:cs="Arial" w:eastAsia="Arial" w:hAnsi="Arial"/>
                <w:sz w:val="24"/>
                <w:szCs w:val="24"/>
              </w:rPr>
              <w:t xml:space="preserve"/>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ДРН/ МРО</w:t>
            </w:r>
          </w:p>
        </w:tc>
        <w:tc>
          <w:tcPr>
            <w:tcW w:type="dxa" w:w="22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 течение 1-2 рабочих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0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Резолюция руководства на исполнение ИСО/ ответственному сотруднику МРО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2: резолюция руководства (определение исполнителя заявления)</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2 рабочих дня.</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2: административная процедура </w:t>
            </w:r>
          </w:p>
        </w:tc>
      </w:tr>
      <w:tr>
        <w:tc>
          <w:tcPr>
            <w:tcW w:type="dxa" w:w="10178"/>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Рассмотрение заявления и подготовка справки (письма) подтверждающая запрашиваемые сведения</w:t>
            </w:r>
          </w:p>
        </w:tc>
      </w:tr>
      <w:tr>
        <w:tc>
          <w:tcPr>
            <w:tcW w:type="dxa" w:w="22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Проведение проверки по автоматизированным информационным системам (АИС), соответствующим архивам запрашиваемых сведений.</w:t>
            </w:r>
          </w:p>
          <w:p>
            <w:pPr>
              <w:jc w:val="both"/>
            </w:pPr>
            <w:r>
              <w:rPr>
                <w:rFonts w:ascii="Arial" w:cs="Arial" w:eastAsia="Arial" w:hAnsi="Arial"/>
                <w:sz w:val="24"/>
                <w:szCs w:val="24"/>
              </w:rPr>
              <w:t xml:space="preserve">3.2 </w:t>
            </w:r>
            <w:r>
              <w:rPr>
                <w:rFonts w:ascii="Arial" w:cs="Arial" w:eastAsia="Arial" w:hAnsi="Arial"/>
                <w:sz w:val="24"/>
                <w:szCs w:val="24"/>
              </w:rPr>
              <w:t xml:space="preserve">В необходимых случаях направление запроса посредством корпоративной электронной почты об актах гражданского состояния в межрегиональные отделы.</w:t>
            </w:r>
          </w:p>
          <w:p>
            <w:pPr>
              <w:jc w:val="both"/>
            </w:pPr>
            <w:r>
              <w:rPr>
                <w:rFonts w:ascii="Arial" w:cs="Arial" w:eastAsia="Arial" w:hAnsi="Arial"/>
                <w:sz w:val="24"/>
                <w:szCs w:val="24"/>
              </w:rPr>
              <w:t xml:space="preserve">3.3 </w:t>
            </w:r>
            <w:r>
              <w:rPr>
                <w:rFonts w:ascii="Arial" w:cs="Arial" w:eastAsia="Arial" w:hAnsi="Arial"/>
                <w:sz w:val="24"/>
                <w:szCs w:val="24"/>
              </w:rPr>
              <w:t xml:space="preserve">По итогам подготовка справки (письма), подписание у руководства ДРН/МРО и регистрация.</w:t>
            </w:r>
          </w:p>
          <w:p>
            <w:pPr>
              <w:jc w:val="left"/>
            </w:pPr>
            <w:r>
              <w:rPr>
                <w:rFonts w:ascii="Arial" w:cs="Arial" w:eastAsia="Arial" w:hAnsi="Arial"/>
                <w:sz w:val="24"/>
                <w:szCs w:val="24"/>
              </w:rPr>
              <w:t xml:space="preserve">3.4. Направление ответа на подписание руководству.</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Ответственный сотрудник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9-ти </w:t>
            </w:r>
            <w:r>
              <w:rPr>
                <w:rFonts w:ascii="Arial" w:cs="Arial" w:eastAsia="Arial" w:hAnsi="Arial"/>
                <w:sz w:val="24"/>
                <w:szCs w:val="24"/>
              </w:rPr>
              <w:t xml:space="preserve"> рабочих дней</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справки (письма) на запрос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рассмотрение заявления и подготовка соответствующего ответа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w:t>
            </w:r>
            <w:r>
              <w:rPr>
                <w:rFonts w:ascii="Arial" w:cs="Arial" w:eastAsia="Arial" w:hAnsi="Arial"/>
                <w:sz w:val="24"/>
                <w:szCs w:val="24"/>
              </w:rPr>
              <w:t xml:space="preserve">в течение 11-ти рабочих дней</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Выдача справки (письма)</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Выдача справки (письма) заявителю.</w:t>
            </w:r>
          </w:p>
        </w:tc>
        <w:tc>
          <w:tcPr>
            <w:tcW w:type="dxa" w:w="28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делопроизводства ДРН или сотрудник МРО </w:t>
            </w:r>
          </w:p>
        </w:tc>
        <w:tc>
          <w:tcPr>
            <w:tcW w:type="dxa" w:w="18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ИСО готовую справку передает в отдел делопроизводства для дальнейшего направления заявителю.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Сотрудник МРО  готовую справку выдает заявителю лично в назначенный день.</w:t>
            </w:r>
          </w:p>
        </w:tc>
        <w:tc>
          <w:tcPr>
            <w:tcW w:type="dxa" w:w="236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выдача справки (письма)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10 мин</w:t>
            </w:r>
          </w:p>
        </w:tc>
      </w:tr>
      <w:tr>
        <w:tc>
          <w:tcPr>
            <w:tcW w:type="dxa" w:w="10178"/>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8"/>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№2</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№3</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директором Департамента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регистрации населения при Министерстве цифрового развития Кыргызской Республики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 либо по поручению руководства Министерства цифрового развития Кыргызской Республики и Департамента регистрации населения при Министерстве цифрового развития Кыргызской Республике.</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Департамент регистрации населения </w:t>
      </w:r>
      <w:r>
        <w:rPr>
          <w:rFonts w:ascii="Arial" w:cs="Arial" w:eastAsia="Arial" w:hAnsi="Arial"/>
          <w:sz w:val="24"/>
          <w:szCs w:val="24"/>
        </w:rPr>
        <w:t xml:space="preserve">при </w:t>
      </w:r>
      <w:r>
        <w:rPr>
          <w:rFonts w:ascii="Arial" w:cs="Arial" w:eastAsia="Arial" w:hAnsi="Arial"/>
          <w:sz w:val="24"/>
          <w:szCs w:val="24"/>
        </w:rPr>
        <w:t xml:space="preserve">Министерстве цифрового развития</w:t>
      </w:r>
      <w:r>
        <w:rPr>
          <w:rFonts w:ascii="Arial" w:cs="Arial" w:eastAsia="Arial" w:hAnsi="Arial"/>
          <w:sz w:val="24"/>
          <w:szCs w:val="24"/>
        </w:rPr>
        <w:t xml:space="preserve"> Кыргызской Республики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Джетенова Г.Ж.. – заведующий ИСО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Токтогулова А.</w:t>
      </w:r>
      <w:r>
        <w:rPr>
          <w:rFonts w:ascii="Arial" w:cs="Arial" w:eastAsia="Arial" w:hAnsi="Arial"/>
          <w:sz w:val="24"/>
          <w:szCs w:val="24"/>
        </w:rPr>
        <w:t xml:space="preserve">Н.</w:t>
      </w:r>
      <w:r>
        <w:rPr>
          <w:rFonts w:ascii="Arial" w:cs="Arial" w:eastAsia="Arial" w:hAnsi="Arial"/>
          <w:sz w:val="24"/>
          <w:szCs w:val="24"/>
        </w:rPr>
        <w:t xml:space="preserve"> – ведущий специалист 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«Срочное подтверждение сведений о гражданстве, регистрации, документировании населения и актах гражданского состояния»</w:t>
      </w:r>
    </w:p>
    <w:p>
      <w:pPr>
        <w:spacing w:after="120"/>
        <w:jc w:val="center"/>
      </w:pPr>
      <w:r>
        <w:rPr>
          <w:rFonts w:ascii="Arial" w:cs="Arial" w:eastAsia="Arial" w:hAnsi="Arial"/>
          <w:sz w:val="24"/>
          <w:szCs w:val="24"/>
        </w:rPr>
        <w:t xml:space="preserve">Глава 6 № 60</w:t>
      </w:r>
    </w:p>
    <w:p>
      <w:pPr>
        <w:spacing w:after="120"/>
        <w:jc w:val="center"/>
      </w:pPr>
      <w:r>
        <w:rPr>
          <w:rFonts w:ascii="Arial" w:cs="Arial" w:eastAsia="Arial" w:hAnsi="Arial"/>
          <w:sz w:val="24"/>
          <w:szCs w:val="24"/>
        </w:rPr>
        <w:t xml:space="preserve">Единого реестра государственных услуг</w:t>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осуществляются сотрудниками</w:t>
      </w:r>
      <w:r>
        <w:rPr>
          <w:rFonts w:ascii="Arial" w:cs="Arial" w:eastAsia="Arial" w:hAnsi="Arial"/>
          <w:sz w:val="24"/>
          <w:szCs w:val="24"/>
        </w:rPr>
        <w:t xml:space="preserve"> информационно-справочного отдела </w:t>
      </w:r>
      <w:r>
        <w:rPr>
          <w:rFonts w:ascii="Arial" w:cs="Arial" w:eastAsia="Arial" w:hAnsi="Arial"/>
          <w:sz w:val="24"/>
          <w:szCs w:val="24"/>
        </w:rPr>
        <w:t xml:space="preserve">центрального аппарата </w:t>
      </w:r>
      <w:r>
        <w:rPr>
          <w:rFonts w:ascii="Arial" w:cs="Arial" w:eastAsia="Arial" w:hAnsi="Arial"/>
          <w:sz w:val="24"/>
          <w:szCs w:val="24"/>
        </w:rPr>
        <w:t xml:space="preserve">(далее – ИСО) </w:t>
      </w:r>
      <w:r>
        <w:rPr>
          <w:rFonts w:ascii="Arial" w:cs="Arial" w:eastAsia="Arial" w:hAnsi="Arial"/>
          <w:sz w:val="24"/>
          <w:szCs w:val="24"/>
        </w:rPr>
        <w:t xml:space="preserve">и межрегиональных отделов </w:t>
      </w:r>
      <w:r>
        <w:rPr>
          <w:rFonts w:ascii="Arial" w:cs="Arial" w:eastAsia="Arial" w:hAnsi="Arial"/>
          <w:sz w:val="24"/>
          <w:szCs w:val="24"/>
        </w:rPr>
        <w:t xml:space="preserve">(далее – МРО) </w:t>
      </w:r>
      <w:r>
        <w:rPr>
          <w:rFonts w:ascii="Arial" w:cs="Arial" w:eastAsia="Arial" w:hAnsi="Arial"/>
          <w:sz w:val="24"/>
          <w:szCs w:val="24"/>
        </w:rPr>
        <w:t xml:space="preserve">Департамента регистрации населения при Министерстве цифрового развития Кыргызской Республики</w:t>
      </w:r>
      <w:r>
        <w:rPr>
          <w:rFonts w:ascii="Arial" w:cs="Arial" w:eastAsia="Arial" w:hAnsi="Arial"/>
          <w:sz w:val="24"/>
          <w:szCs w:val="24"/>
        </w:rPr>
        <w:t xml:space="preserve"> (далее – Департамент)</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по выдаче подтверждений сведений о наличии или отсутствии:</w:t>
      </w:r>
    </w:p>
    <w:p>
      <w:pPr>
        <w:spacing w:after="120"/>
        <w:jc w:val="both"/>
      </w:pPr>
      <w:r>
        <w:rPr>
          <w:rFonts w:ascii="Arial" w:cs="Arial" w:eastAsia="Arial" w:hAnsi="Arial"/>
          <w:sz w:val="24"/>
          <w:szCs w:val="24"/>
        </w:rPr>
        <w:t xml:space="preserve">- гражданства – не более 2-х рабочих дней;</w:t>
      </w:r>
    </w:p>
    <w:p>
      <w:pPr>
        <w:spacing w:after="120"/>
        <w:jc w:val="both"/>
      </w:pPr>
      <w:r>
        <w:rPr>
          <w:rFonts w:ascii="Arial" w:cs="Arial" w:eastAsia="Arial" w:hAnsi="Arial"/>
          <w:sz w:val="24"/>
          <w:szCs w:val="24"/>
        </w:rPr>
        <w:t xml:space="preserve">- регистрационного учета – не более 2-х рабочих часов;</w:t>
      </w:r>
    </w:p>
    <w:p>
      <w:pPr>
        <w:spacing w:after="120"/>
        <w:jc w:val="both"/>
      </w:pPr>
      <w:r>
        <w:rPr>
          <w:rFonts w:ascii="Arial" w:cs="Arial" w:eastAsia="Arial" w:hAnsi="Arial"/>
          <w:sz w:val="24"/>
          <w:szCs w:val="24"/>
        </w:rPr>
        <w:t xml:space="preserve">- национальных паспортов Кыргызской Республики – не более 2-х часов;</w:t>
      </w:r>
    </w:p>
    <w:p>
      <w:pPr>
        <w:spacing w:after="120"/>
        <w:jc w:val="both"/>
      </w:pPr>
      <w:r>
        <w:rPr>
          <w:rFonts w:ascii="Arial" w:cs="Arial" w:eastAsia="Arial" w:hAnsi="Arial"/>
          <w:sz w:val="24"/>
          <w:szCs w:val="24"/>
        </w:rPr>
        <w:t xml:space="preserve">- регистрации актов гражданского состояния не более 3-х рабочих дней;</w:t>
      </w:r>
    </w:p>
    <w:p>
      <w:pPr>
        <w:spacing w:after="120"/>
        <w:jc w:val="both"/>
      </w:pPr>
      <w:r>
        <w:rPr>
          <w:rFonts w:ascii="Arial" w:cs="Arial" w:eastAsia="Arial" w:hAnsi="Arial"/>
          <w:sz w:val="24"/>
          <w:szCs w:val="24"/>
        </w:rPr>
        <w:t xml:space="preserve">Время на выдачу результата услуги – не более 10 минут.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 заявление;  </w:t>
      </w:r>
    </w:p>
    <w:p>
      <w:pPr>
        <w:spacing w:after="120"/>
        <w:jc w:val="both"/>
      </w:pPr>
      <w:r>
        <w:rPr>
          <w:rFonts w:ascii="Arial" w:cs="Arial" w:eastAsia="Arial" w:hAnsi="Arial"/>
          <w:sz w:val="24"/>
          <w:szCs w:val="24"/>
        </w:rPr>
        <w:t xml:space="preserve">- копия паспорта или свидетельство о рождении; </w:t>
      </w:r>
    </w:p>
    <w:p>
      <w:pPr>
        <w:spacing w:after="120"/>
        <w:jc w:val="both"/>
      </w:pPr>
      <w:r>
        <w:rPr>
          <w:rFonts w:ascii="Arial" w:cs="Arial" w:eastAsia="Arial" w:hAnsi="Arial"/>
          <w:sz w:val="24"/>
          <w:szCs w:val="24"/>
        </w:rPr>
        <w:t xml:space="preserve">- в случае отсутствия заявителя, нотариально заверенное согласие на предоставление сведений о гражданстве, регистрации, документирования населения и актах гражданского состояния;</w:t>
      </w:r>
    </w:p>
    <w:p>
      <w:pPr>
        <w:spacing w:after="120"/>
        <w:jc w:val="both"/>
      </w:pPr>
      <w:r>
        <w:rPr>
          <w:rFonts w:ascii="Arial" w:cs="Arial" w:eastAsia="Arial" w:hAnsi="Arial"/>
          <w:sz w:val="24"/>
          <w:szCs w:val="24"/>
        </w:rPr>
        <w:t xml:space="preserve">- паспорт доверенного лица.   </w:t>
      </w:r>
    </w:p>
    <w:p>
      <w:pPr>
        <w:spacing w:after="120"/>
        <w:jc w:val="both"/>
      </w:pPr>
      <w:r>
        <w:rPr>
          <w:rFonts w:ascii="Arial" w:cs="Arial" w:eastAsia="Arial" w:hAnsi="Arial"/>
          <w:sz w:val="24"/>
          <w:szCs w:val="24"/>
        </w:rPr>
        <w:t xml:space="preserve">(3) Стоимость государственной услуги: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spacing w:after="120"/>
        <w:jc w:val="both"/>
      </w:pPr>
      <w:r>
        <w:rPr>
          <w:rFonts w:ascii="Arial" w:cs="Arial" w:eastAsia="Arial" w:hAnsi="Arial"/>
          <w:sz w:val="24"/>
          <w:szCs w:val="24"/>
        </w:rPr>
        <w:t xml:space="preserve">(4) Результат услуги: Справка (письмо) содержащая сведения о:</w:t>
      </w:r>
    </w:p>
    <w:p>
      <w:pPr>
        <w:spacing w:after="120"/>
        <w:jc w:val="both"/>
      </w:pPr>
      <w:r>
        <w:rPr>
          <w:rFonts w:ascii="Arial" w:cs="Arial" w:eastAsia="Arial" w:hAnsi="Arial"/>
          <w:sz w:val="24"/>
          <w:szCs w:val="24"/>
        </w:rPr>
        <w:t xml:space="preserve">- принадлежности к гражданству Кыргызской Республики;</w:t>
      </w:r>
    </w:p>
    <w:p>
      <w:pPr>
        <w:spacing w:after="120"/>
        <w:jc w:val="both"/>
      </w:pPr>
      <w:r>
        <w:rPr>
          <w:rFonts w:ascii="Arial" w:cs="Arial" w:eastAsia="Arial" w:hAnsi="Arial"/>
          <w:sz w:val="24"/>
          <w:szCs w:val="24"/>
        </w:rPr>
        <w:t xml:space="preserve">- регистрационном учете;</w:t>
      </w:r>
    </w:p>
    <w:p>
      <w:pPr>
        <w:spacing w:after="120"/>
        <w:jc w:val="both"/>
      </w:pPr>
      <w:r>
        <w:rPr>
          <w:rFonts w:ascii="Arial" w:cs="Arial" w:eastAsia="Arial" w:hAnsi="Arial"/>
          <w:sz w:val="24"/>
          <w:szCs w:val="24"/>
        </w:rPr>
        <w:t xml:space="preserve">- национальных паспортах Кыргызской Республики (о действительности национальных паспортов Кыргызской Республики на заявителя);</w:t>
      </w:r>
    </w:p>
    <w:p>
      <w:pPr>
        <w:spacing w:after="120"/>
        <w:jc w:val="both"/>
      </w:pPr>
      <w:r>
        <w:rPr>
          <w:rFonts w:ascii="Arial" w:cs="Arial" w:eastAsia="Arial" w:hAnsi="Arial"/>
          <w:sz w:val="24"/>
          <w:szCs w:val="24"/>
        </w:rPr>
        <w:t xml:space="preserve">- записях актов гражданского состояния (в течении 3-х рабочих дней, т.к. возможно потребуется направление запросов в МРО).</w:t>
      </w:r>
    </w:p>
    <w:p>
      <w:pPr>
        <w:spacing w:after="120"/>
        <w:jc w:val="both"/>
      </w:pPr>
      <w:r>
        <w:rPr>
          <w:rFonts w:ascii="Arial" w:cs="Arial" w:eastAsia="Arial" w:hAnsi="Arial"/>
          <w:sz w:val="24"/>
          <w:szCs w:val="24"/>
        </w:rPr>
        <w:t xml:space="preserve">4. Нормативные – правовые акты, регулирующие оказание государственной услуги:</w:t>
      </w:r>
    </w:p>
    <w:p>
      <w:pPr>
        <w:spacing w:after="120"/>
        <w:jc w:val="both"/>
      </w:pPr>
      <w:r>
        <w:rPr>
          <w:rFonts w:ascii="Arial" w:cs="Arial" w:eastAsia="Arial" w:hAnsi="Arial"/>
          <w:sz w:val="24"/>
          <w:szCs w:val="24"/>
        </w:rPr>
        <w:t xml:space="preserve">- Закон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Положение «О Департаменте регистрации населения при Министерстве цифрового развития Кыргызской Республики» утвержденное постановлением Кабинета министров Кыргызской Республики от 15 ноября  2021  года № 257.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1"/>
        <w:gridCol w:w="3497"/>
        <w:gridCol w:w="5990"/>
      </w:tblGrid>
      <w:tr>
        <w:tc>
          <w:tcPr>
            <w:tcW w:type="dxa" w:w="6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9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заявителя и заявления с указанием необходимых сведений с приложенными документами</w:t>
            </w:r>
          </w:p>
        </w:tc>
        <w:tc>
          <w:tcPr>
            <w:tcW w:type="dxa" w:w="5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отдела делопроизводства ДРН/ сотрудник МРО проверяет  правильность  оформления заявления и наличие всех необходимых  документов для проведения проверки сведений и подготовки справки.</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заявления и направление на рассмотрение руководству ЦА ДРН/МРО </w:t>
            </w:r>
          </w:p>
        </w:tc>
        <w:tc>
          <w:tcPr>
            <w:tcW w:type="dxa" w:w="5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отдела делопроизводства ДРН/ сотрудник МРО регистрирует заявление в системе электронного документооборота ИНФОДОКС/журнале обращение граждан.</w:t>
            </w:r>
          </w:p>
          <w:p>
            <w:pPr>
              <w:jc w:val="both"/>
            </w:pPr>
            <w:r>
              <w:rPr>
                <w:rFonts w:ascii="Arial" w:cs="Arial" w:eastAsia="Arial" w:hAnsi="Arial"/>
                <w:sz w:val="24"/>
                <w:szCs w:val="24"/>
              </w:rPr>
              <w:t xml:space="preserve">Руководитель ЦА ДРН отписывает ИСО на исполнение.</w:t>
            </w:r>
          </w:p>
          <w:p>
            <w:pPr>
              <w:jc w:val="both"/>
            </w:pPr>
            <w:r>
              <w:rPr>
                <w:rFonts w:ascii="Arial" w:cs="Arial" w:eastAsia="Arial" w:hAnsi="Arial"/>
                <w:sz w:val="24"/>
                <w:szCs w:val="24"/>
              </w:rPr>
              <w:t xml:space="preserve">Заведующий МРО отписывает сотруднику МРО на исполнение.</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Рассмотрение заявления и подготовка справки (письма) подтверждающей одной из запрашиваемых сведений:</w:t>
            </w:r>
          </w:p>
          <w:p>
            <w:pPr>
              <w:jc w:val="both"/>
            </w:pPr>
            <w:r>
              <w:rPr>
                <w:rFonts w:ascii="Arial" w:cs="Arial" w:eastAsia="Arial" w:hAnsi="Arial"/>
                <w:sz w:val="24"/>
                <w:szCs w:val="24"/>
              </w:rPr>
              <w:t xml:space="preserve">- о принадлежности к гражданству Кыргызской Республики;</w:t>
            </w:r>
          </w:p>
          <w:p>
            <w:pPr>
              <w:jc w:val="both"/>
            </w:pPr>
            <w:r>
              <w:rPr>
                <w:rFonts w:ascii="Arial" w:cs="Arial" w:eastAsia="Arial" w:hAnsi="Arial"/>
                <w:sz w:val="24"/>
                <w:szCs w:val="24"/>
              </w:rPr>
              <w:t xml:space="preserve">- о количестве зарегистрированных гражданах по определенному адресу;</w:t>
            </w:r>
          </w:p>
          <w:p>
            <w:pPr>
              <w:jc w:val="both"/>
            </w:pPr>
            <w:r>
              <w:rPr>
                <w:rFonts w:ascii="Arial" w:cs="Arial" w:eastAsia="Arial" w:hAnsi="Arial"/>
                <w:sz w:val="24"/>
                <w:szCs w:val="24"/>
              </w:rPr>
              <w:t xml:space="preserve">-  о наличии действительных национальных паспортах Кыргызской Республики на заявителя;</w:t>
            </w:r>
          </w:p>
          <w:p>
            <w:pPr>
              <w:jc w:val="both"/>
            </w:pPr>
            <w:r>
              <w:rPr>
                <w:rFonts w:ascii="Arial" w:cs="Arial" w:eastAsia="Arial" w:hAnsi="Arial"/>
                <w:sz w:val="24"/>
                <w:szCs w:val="24"/>
              </w:rPr>
              <w:t xml:space="preserve">- о записях актов гражданского состояния</w:t>
            </w:r>
          </w:p>
        </w:tc>
        <w:tc>
          <w:tcPr>
            <w:tcW w:type="dxa" w:w="5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проверки запрашиваемых сведений посредством автоматизированных информационных систем, архивов подразделений ДРН и МРО, подготовка справки (письма).</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справки (письма)</w:t>
            </w:r>
          </w:p>
          <w:p>
            <w:pPr>
              <w:jc w:val="left"/>
            </w:pPr>
            <w:r>
              <w:rPr>
                <w:rFonts w:ascii="Arial" w:cs="Arial" w:eastAsia="Arial" w:hAnsi="Arial"/>
                <w:sz w:val="24"/>
                <w:szCs w:val="24"/>
              </w:rPr>
              <w:t xml:space="preserve"/>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Блок-схема взаимосвязи процедур</w:t>
      </w:r>
    </w:p>
    <w:p>
      <w:pPr>
        <w:spacing w:after="200" w:before="200"/>
        <w:jc w:val="center"/>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before="120"/>
        <w:jc w:val="center"/>
      </w:pPr>
      <w:r>
        <w:rPr>
          <w:rFonts w:ascii="Arial" w:cs="Arial" w:eastAsia="Arial" w:hAnsi="Arial"/>
          <w:b/>
          <w:bCs/>
          <w:sz w:val="32"/>
          <w:szCs w:val="32"/>
        </w:rPr>
        <w:t xml:space="preserve">4. Описание процедур и их характеристики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7"/>
        <w:gridCol w:w="900"/>
        <w:gridCol w:w="900"/>
        <w:gridCol w:w="1112"/>
        <w:gridCol w:w="1112"/>
        <w:gridCol w:w="774"/>
        <w:gridCol w:w="774"/>
        <w:gridCol w:w="774"/>
        <w:gridCol w:w="1514"/>
      </w:tblGrid>
      <w:tr>
        <w:tc>
          <w:tcPr>
            <w:tcW w:type="dxa" w:w="23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8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2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3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3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2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заявителя и заявления с указанием необходимых сведений с приложенными документами и регистрация заявления.</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b/>
                <w:bCs/>
                <w:sz w:val="24"/>
                <w:szCs w:val="24"/>
              </w:rPr>
              <w:t xml:space="preserve">.</w:t>
            </w:r>
            <w:r>
              <w:rPr>
                <w:rFonts w:ascii="Arial" w:cs="Arial" w:eastAsia="Arial" w:hAnsi="Arial"/>
                <w:sz w:val="24"/>
                <w:szCs w:val="24"/>
              </w:rPr>
              <w:t xml:space="preserve"> Прием заявителя и заявления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Регистрация заявления</w:t>
            </w:r>
          </w:p>
        </w:tc>
        <w:tc>
          <w:tcPr>
            <w:tcW w:type="dxa" w:w="18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делопроизводства ЦА ДРН, сотрудник МРО</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Сотрудник отдела делопроизводства ЦА ДРН регистрирует в системе «Инфодокс» в журнале обращение граждан</w:t>
            </w:r>
          </w:p>
          <w:p>
            <w:pPr>
              <w:jc w:val="center"/>
            </w:pPr>
            <w:r>
              <w:rPr>
                <w:rFonts w:ascii="Arial" w:cs="Arial" w:eastAsia="Arial" w:hAnsi="Arial"/>
                <w:sz w:val="24"/>
                <w:szCs w:val="24"/>
              </w:rPr>
              <w:t xml:space="preserve">Сотрудник МРО регистрирует в системе «Инфодокс»/журнале обращение граждан</w:t>
            </w:r>
          </w:p>
        </w:tc>
        <w:tc>
          <w:tcPr>
            <w:tcW w:type="dxa" w:w="22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10 минут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В течение 10 минут</w:t>
            </w:r>
          </w:p>
          <w:p>
            <w:pPr>
              <w:jc w:val="center"/>
            </w:pPr>
            <w:r>
              <w:rPr>
                <w:rFonts w:ascii="Arial" w:cs="Arial" w:eastAsia="Arial" w:hAnsi="Arial"/>
                <w:sz w:val="24"/>
                <w:szCs w:val="24"/>
              </w:rPr>
              <w:t xml:space="preserve"/>
            </w:r>
          </w:p>
        </w:tc>
        <w:tc>
          <w:tcPr>
            <w:tcW w:type="dxa" w:w="23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Проверка и прием полноты необходимых документов заявителя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Регистрация в системе электронного документооборота ИНФОДОКС/журнале обращение граждан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7"/>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регистрация и направление заявления  на рассмотрение руководства ДРН/МРО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20 минут.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Направление на рассмотрение руководству ЦА ДРН/МРО</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Направление заявления руководству ДРН/МРО и направление на исполнение    ИСО/ ответственному сотруднику МРО</w:t>
            </w:r>
          </w:p>
        </w:tc>
        <w:tc>
          <w:tcPr>
            <w:tcW w:type="dxa" w:w="18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ДРН/ МРО</w:t>
            </w:r>
          </w:p>
        </w:tc>
        <w:tc>
          <w:tcPr>
            <w:tcW w:type="dxa" w:w="22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 течение 10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Резолюция руководства на исполнение ИСО/ ответственному сотруднику МРО</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2: резолюция руководства ( определение исполнителя заявления)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10 минут.</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2: административная процедура </w:t>
            </w:r>
          </w:p>
        </w:tc>
      </w:tr>
      <w:tr>
        <w:tc>
          <w:tcPr>
            <w:tcW w:type="dxa" w:w="10177"/>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Рассмотрение заявления и подготовка справки (письма) подтверждающая запрашиваемые сведения</w:t>
            </w:r>
          </w:p>
        </w:tc>
      </w:tr>
      <w:tr>
        <w:tc>
          <w:tcPr>
            <w:tcW w:type="dxa" w:w="23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Проведение проверки по автоматизированным информационным системам (АИС), соответствующим архивам запрашиваемых сведений</w:t>
            </w:r>
          </w:p>
          <w:p>
            <w:pPr>
              <w:jc w:val="both"/>
            </w:pPr>
            <w:r>
              <w:rPr>
                <w:rFonts w:ascii="Arial" w:cs="Arial" w:eastAsia="Arial" w:hAnsi="Arial"/>
                <w:sz w:val="24"/>
                <w:szCs w:val="24"/>
              </w:rPr>
              <w:t xml:space="preserve">3.2 В необходимых случаях направление запроса посредством корпоративной электронной почты об актах гражданского состояния в МРО с отметкой «ОСОБО СРОЧНО!»</w:t>
            </w:r>
          </w:p>
          <w:p>
            <w:pPr>
              <w:jc w:val="both"/>
            </w:pPr>
            <w:r>
              <w:rPr>
                <w:rFonts w:ascii="Arial" w:cs="Arial" w:eastAsia="Arial" w:hAnsi="Arial"/>
                <w:sz w:val="24"/>
                <w:szCs w:val="24"/>
              </w:rPr>
              <w:t xml:space="preserve">3.3 По итогам подготовка справки (письма), подписание у руководства ДРНА/МРО  и регистрация</w:t>
            </w:r>
          </w:p>
          <w:p>
            <w:pPr>
              <w:jc w:val="left"/>
            </w:pPr>
            <w:r>
              <w:rPr>
                <w:rFonts w:ascii="Arial" w:cs="Arial" w:eastAsia="Arial" w:hAnsi="Arial"/>
                <w:sz w:val="24"/>
                <w:szCs w:val="24"/>
              </w:rPr>
              <w:t xml:space="preserve">3.4. .Направление ответа на подписание руководству </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Ответственный сотрудник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12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30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(по линии АГС до 3-х рабочих дней)</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32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проверки на наличие сведений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Подготовка справки (письма) на запрос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рассмотрение заявления и подготовка соответствующего ответа</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20 минут (по линии АГС до 3-х рабочих дней)</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Выдача справки (письма)</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Выдача справки (письма) заявителю</w:t>
            </w:r>
          </w:p>
        </w:tc>
        <w:tc>
          <w:tcPr>
            <w:tcW w:type="dxa" w:w="29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делопроизводства ДРН или сотрудник МРО</w:t>
            </w:r>
          </w:p>
        </w:tc>
        <w:tc>
          <w:tcPr>
            <w:tcW w:type="dxa" w:w="18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ИСО готовую справку передает в отдел делопроизводства для дальнейшего направления заявителю.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Сотрудник МРО готовую справку выдает заявителю лично в назначенный срок.</w:t>
            </w:r>
          </w:p>
        </w:tc>
        <w:tc>
          <w:tcPr>
            <w:tcW w:type="dxa" w:w="22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выдача справки (письма)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10 мин</w:t>
            </w:r>
          </w:p>
        </w:tc>
      </w:tr>
      <w:tr>
        <w:tc>
          <w:tcPr>
            <w:tcW w:type="dxa" w:w="10177"/>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директором Департамента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регистрации населения при Министерстве цифрового развития Кыргызской Республики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 либо по поручению руководства Министерства цифрового развития Кыргызской Республики / Департамента регистрации населения и актов гражданского состояния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направляется в Департамент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Джетенова Г.Ж. – заведующая ИСО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Токтогулова А.</w:t>
      </w:r>
      <w:r>
        <w:rPr>
          <w:rFonts w:ascii="Arial" w:cs="Arial" w:eastAsia="Arial" w:hAnsi="Arial"/>
          <w:sz w:val="24"/>
          <w:szCs w:val="24"/>
        </w:rPr>
        <w:t xml:space="preserve">Н</w:t>
      </w:r>
      <w:r>
        <w:rPr>
          <w:rFonts w:ascii="Arial" w:cs="Arial" w:eastAsia="Arial" w:hAnsi="Arial"/>
          <w:sz w:val="24"/>
          <w:szCs w:val="24"/>
        </w:rPr>
        <w:t xml:space="preserve">. – ведущий специалист 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w:t>
      </w:r>
    </w:p>
    <w:p>
      <w:pPr>
        <w:spacing w:after="120"/>
        <w:jc w:val="center"/>
      </w:pPr>
      <w:r>
        <w:rPr>
          <w:rFonts w:ascii="Arial" w:cs="Arial" w:eastAsia="Arial" w:hAnsi="Arial"/>
          <w:sz w:val="24"/>
          <w:szCs w:val="24"/>
        </w:rPr>
        <w:t xml:space="preserve">«Выездное документирование национальными паспортами и свидетельствами о государственной регистраци</w:t>
      </w:r>
      <w:r>
        <w:rPr>
          <w:rFonts w:ascii="Arial" w:cs="Arial" w:eastAsia="Arial" w:hAnsi="Arial"/>
          <w:sz w:val="24"/>
          <w:szCs w:val="24"/>
        </w:rPr>
        <w:t xml:space="preserve">и</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Глава 6 № 61</w:t>
      </w:r>
    </w:p>
    <w:p>
      <w:pPr>
        <w:spacing w:after="120"/>
        <w:jc w:val="center"/>
      </w:pPr>
      <w:r>
        <w:rPr>
          <w:rFonts w:ascii="Arial" w:cs="Arial" w:eastAsia="Arial" w:hAnsi="Arial"/>
          <w:sz w:val="24"/>
          <w:szCs w:val="24"/>
        </w:rPr>
        <w:t xml:space="preserve">Единого реестра государственных услуг</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сотрудниками </w:t>
      </w:r>
      <w:r>
        <w:rPr>
          <w:rFonts w:ascii="Arial" w:cs="Arial" w:eastAsia="Arial" w:hAnsi="Arial"/>
          <w:sz w:val="24"/>
          <w:szCs w:val="24"/>
        </w:rPr>
        <w:t xml:space="preserve">межрегиональных отделов (далее – МРО) </w:t>
      </w:r>
      <w:r>
        <w:rPr>
          <w:rFonts w:ascii="Arial" w:cs="Arial" w:eastAsia="Arial" w:hAnsi="Arial"/>
          <w:sz w:val="24"/>
          <w:szCs w:val="24"/>
        </w:rPr>
        <w:t xml:space="preserve">Департамента регистрации населения  при </w:t>
      </w:r>
      <w:r>
        <w:rPr>
          <w:rFonts w:ascii="Arial" w:cs="Arial" w:eastAsia="Arial" w:hAnsi="Arial"/>
          <w:sz w:val="24"/>
          <w:szCs w:val="24"/>
        </w:rPr>
        <w:t xml:space="preserve">Министерстве цифрового развития</w:t>
      </w:r>
      <w:r>
        <w:rPr>
          <w:rFonts w:ascii="Arial" w:cs="Arial" w:eastAsia="Arial" w:hAnsi="Arial"/>
          <w:sz w:val="24"/>
          <w:szCs w:val="24"/>
        </w:rPr>
        <w:t xml:space="preserve"> Кыргызской Республики (далее</w:t>
      </w:r>
      <w:r>
        <w:rPr>
          <w:rFonts w:ascii="Arial" w:cs="Arial" w:eastAsia="Arial" w:hAnsi="Arial"/>
          <w:sz w:val="24"/>
          <w:szCs w:val="24"/>
        </w:rPr>
        <w:t xml:space="preserve"> - Департамент</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Выезд сотрудников МРО при предоставлении данной государственной услуги осуществляется на транспортных средствах под управлением </w:t>
      </w:r>
      <w:r>
        <w:rPr>
          <w:rFonts w:ascii="Arial" w:cs="Arial" w:eastAsia="Arial" w:hAnsi="Arial"/>
          <w:sz w:val="24"/>
          <w:szCs w:val="24"/>
        </w:rPr>
        <w:t xml:space="preserve">сотрудник</w:t>
      </w:r>
      <w:r>
        <w:rPr>
          <w:rFonts w:ascii="Arial" w:cs="Arial" w:eastAsia="Arial" w:hAnsi="Arial"/>
          <w:sz w:val="24"/>
          <w:szCs w:val="24"/>
        </w:rPr>
        <w:t xml:space="preserve">ов</w:t>
      </w:r>
      <w:r>
        <w:rPr>
          <w:rFonts w:ascii="Arial" w:cs="Arial" w:eastAsia="Arial" w:hAnsi="Arial"/>
          <w:sz w:val="24"/>
          <w:szCs w:val="24"/>
        </w:rPr>
        <w:t xml:space="preserve"> Мобильных групп при Государственного предприятия «Инфоком»  при </w:t>
      </w:r>
      <w:r>
        <w:rPr>
          <w:rFonts w:ascii="Arial" w:cs="Arial" w:eastAsia="Arial" w:hAnsi="Arial"/>
          <w:sz w:val="24"/>
          <w:szCs w:val="24"/>
        </w:rPr>
        <w:t xml:space="preserve">Министерстве цифрового развития </w:t>
      </w:r>
      <w:r>
        <w:rPr>
          <w:rFonts w:ascii="Arial" w:cs="Arial" w:eastAsia="Arial" w:hAnsi="Arial"/>
          <w:sz w:val="24"/>
          <w:szCs w:val="24"/>
        </w:rPr>
        <w:t xml:space="preserve">Кыргызской Республики (далее по тексту – МГ</w:t>
      </w:r>
      <w:r>
        <w:rPr>
          <w:rFonts w:ascii="Arial" w:cs="Arial" w:eastAsia="Arial" w:hAnsi="Arial"/>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случае необходимости для оплаты государственных услуг привлекаются сотрудники ГП “Кыргыз почтасы” на безвозмездной основе. </w:t>
      </w:r>
    </w:p>
    <w:p>
      <w:pPr>
        <w:spacing w:after="120"/>
        <w:jc w:val="both"/>
      </w:pPr>
      <w:r>
        <w:rPr>
          <w:rFonts w:ascii="Arial" w:cs="Arial" w:eastAsia="Arial" w:hAnsi="Arial"/>
          <w:sz w:val="24"/>
          <w:szCs w:val="24"/>
        </w:rPr>
        <w:t xml:space="preserve"> 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 </w:t>
      </w:r>
    </w:p>
    <w:p>
      <w:pPr>
        <w:spacing w:after="120"/>
        <w:jc w:val="both"/>
      </w:pPr>
      <w:r>
        <w:rPr>
          <w:rFonts w:ascii="Arial" w:cs="Arial" w:eastAsia="Arial" w:hAnsi="Arial"/>
          <w:b/>
          <w:bCs/>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 документирование граждан паспортами образца 2017 года ID-карта – не более 12-ти рабочих дней;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документирование граждан Кыргызской Республики паспортами в форме общегражданского паспорта – не более 18-ти рабочих дней;</w:t>
      </w:r>
    </w:p>
    <w:p>
      <w:pPr>
        <w:spacing w:after="120"/>
        <w:jc w:val="both"/>
      </w:pPr>
      <w:r>
        <w:rPr>
          <w:rFonts w:ascii="Arial" w:cs="Arial" w:eastAsia="Arial" w:hAnsi="Arial"/>
          <w:sz w:val="24"/>
          <w:szCs w:val="24"/>
        </w:rPr>
        <w:t xml:space="preserve">- документирование лиц общегражданским паспортом, не достигшим 16-летнего возраста - 10 рабочих дней;</w:t>
      </w:r>
    </w:p>
    <w:p>
      <w:pPr>
        <w:spacing w:after="120"/>
        <w:jc w:val="both"/>
      </w:pPr>
      <w:r>
        <w:rPr>
          <w:rFonts w:ascii="Arial" w:cs="Arial" w:eastAsia="Arial" w:hAnsi="Arial"/>
          <w:sz w:val="24"/>
          <w:szCs w:val="24"/>
        </w:rPr>
        <w:t xml:space="preserve">- регистрация и выдача всех видов свидетельств о регистраци – не более 1 часа. </w:t>
      </w:r>
    </w:p>
    <w:p>
      <w:pPr>
        <w:spacing w:after="120"/>
        <w:jc w:val="both"/>
      </w:pPr>
      <w:r>
        <w:rPr>
          <w:rFonts w:ascii="Arial" w:cs="Arial" w:eastAsia="Arial" w:hAnsi="Arial"/>
          <w:sz w:val="24"/>
          <w:szCs w:val="24"/>
        </w:rPr>
        <w:t xml:space="preserve">Время на прием и оформление документов на персонификацию национальных паспортов Кыргызской Республики и регистрацию актов гражданского состояния с выездом на дом (или по другому адресу нахождения заявителя) – не более 1 часа.</w:t>
      </w:r>
    </w:p>
    <w:p>
      <w:pPr>
        <w:spacing w:after="120"/>
        <w:jc w:val="both"/>
      </w:pPr>
      <w:r>
        <w:rPr>
          <w:rFonts w:ascii="Arial" w:cs="Arial" w:eastAsia="Arial" w:hAnsi="Arial"/>
          <w:sz w:val="24"/>
          <w:szCs w:val="24"/>
        </w:rPr>
        <w:t xml:space="preserve">Прием заявок на получение услуги от заявителя:</w:t>
      </w:r>
    </w:p>
    <w:p>
      <w:pPr>
        <w:spacing w:after="120"/>
        <w:jc w:val="both"/>
      </w:pPr>
      <w:r>
        <w:rPr>
          <w:rFonts w:ascii="Arial" w:cs="Arial" w:eastAsia="Arial" w:hAnsi="Arial"/>
          <w:sz w:val="24"/>
          <w:szCs w:val="24"/>
        </w:rPr>
        <w:t xml:space="preserve">а) при непосредственном обращении заявителя в ЦОН. </w:t>
      </w:r>
    </w:p>
    <w:p>
      <w:pPr>
        <w:spacing w:after="120"/>
        <w:jc w:val="both"/>
      </w:pPr>
      <w:r>
        <w:rPr>
          <w:rFonts w:ascii="Arial" w:cs="Arial" w:eastAsia="Arial" w:hAnsi="Arial"/>
          <w:sz w:val="24"/>
          <w:szCs w:val="24"/>
        </w:rPr>
        <w:t xml:space="preserve">б) выезд к заявителям, относящихся к льготным группам граждан на документирование национальными паспортами и свидетельствами о государственной регистраци производится на бесплатной основе;</w:t>
      </w:r>
    </w:p>
    <w:p>
      <w:pPr>
        <w:spacing w:after="120"/>
        <w:jc w:val="both"/>
      </w:pPr>
      <w:r>
        <w:rPr>
          <w:rFonts w:ascii="Arial" w:cs="Arial" w:eastAsia="Arial" w:hAnsi="Arial"/>
          <w:sz w:val="24"/>
          <w:szCs w:val="24"/>
        </w:rPr>
        <w:t xml:space="preserve">в) через</w:t>
      </w:r>
      <w:r>
        <w:rPr>
          <w:rFonts w:ascii="Arial" w:cs="Arial" w:eastAsia="Arial" w:hAnsi="Arial"/>
          <w:sz w:val="24"/>
          <w:szCs w:val="24"/>
        </w:rPr>
        <w:t xml:space="preserve">государственный портал электронных услуг portal.tunduk.kg.</w:t>
      </w:r>
    </w:p>
    <w:p>
      <w:pPr>
        <w:spacing w:after="120"/>
        <w:jc w:val="both"/>
      </w:pPr>
      <w:r>
        <w:rPr>
          <w:rFonts w:ascii="Arial" w:cs="Arial" w:eastAsia="Arial" w:hAnsi="Arial"/>
          <w:sz w:val="24"/>
          <w:szCs w:val="24"/>
        </w:rPr>
        <w:t xml:space="preserve">При этом оплата за выездное документирование национальными паспортами и свидетельствами о государственной регистраци, а также оплата за срочное изготовление национальных паспортов Кыргызской Республики, с согласия заявителя   производится сотрудником от имени заявителя. Также у граждан имеется возможность по желанию оформить доставку паспортов на дом.</w:t>
      </w:r>
    </w:p>
    <w:p>
      <w:pPr>
        <w:spacing w:after="120"/>
        <w:jc w:val="both"/>
      </w:pPr>
      <w:r>
        <w:rPr>
          <w:rFonts w:ascii="Arial" w:cs="Arial" w:eastAsia="Arial" w:hAnsi="Arial"/>
          <w:sz w:val="24"/>
          <w:szCs w:val="24"/>
        </w:rPr>
        <w:t xml:space="preserve">Изготовление идентификационной карты – паспорта гражданина Кыргызской Республики образца 2017 года и общегражданского паспорта в срочном порядке на платной основе производится в следующие сроки;</w:t>
      </w:r>
    </w:p>
    <w:p>
      <w:pPr>
        <w:spacing w:after="120"/>
        <w:jc w:val="both"/>
      </w:pPr>
      <w:r>
        <w:rPr>
          <w:rFonts w:ascii="Arial" w:cs="Arial" w:eastAsia="Arial" w:hAnsi="Arial"/>
          <w:sz w:val="24"/>
          <w:szCs w:val="24"/>
        </w:rPr>
        <w:t xml:space="preserve">- 8 рабочих дней – при степени срочности «срочно»;</w:t>
      </w:r>
    </w:p>
    <w:p>
      <w:pPr>
        <w:spacing w:after="120"/>
        <w:jc w:val="both"/>
      </w:pPr>
      <w:r>
        <w:rPr>
          <w:rFonts w:ascii="Arial" w:cs="Arial" w:eastAsia="Arial" w:hAnsi="Arial"/>
          <w:sz w:val="24"/>
          <w:szCs w:val="24"/>
        </w:rPr>
        <w:t xml:space="preserve">- 4 рабочих дня – при степени срочности «особо срочно»;</w:t>
      </w:r>
    </w:p>
    <w:p>
      <w:pPr>
        <w:spacing w:after="120"/>
        <w:jc w:val="both"/>
      </w:pPr>
      <w:r>
        <w:rPr>
          <w:rFonts w:ascii="Arial" w:cs="Arial" w:eastAsia="Arial" w:hAnsi="Arial"/>
          <w:sz w:val="24"/>
          <w:szCs w:val="24"/>
        </w:rPr>
        <w:t xml:space="preserve">- 2 рабочих дня – при степени срочности «сверхсрочно»;</w:t>
      </w:r>
    </w:p>
    <w:p>
      <w:pPr>
        <w:spacing w:after="120"/>
        <w:jc w:val="both"/>
      </w:pPr>
      <w:r>
        <w:rPr>
          <w:rFonts w:ascii="Arial" w:cs="Arial" w:eastAsia="Arial" w:hAnsi="Arial"/>
          <w:sz w:val="24"/>
          <w:szCs w:val="24"/>
        </w:rPr>
        <w:t xml:space="preserve"> (2) 1. </w:t>
      </w:r>
      <w:r>
        <w:rPr>
          <w:rFonts w:ascii="Arial" w:cs="Arial" w:eastAsia="Arial" w:hAnsi="Arial"/>
          <w:b/>
          <w:bCs/>
          <w:sz w:val="24"/>
          <w:szCs w:val="24"/>
        </w:rPr>
        <w:t xml:space="preserve">Перечень документов, необходимых для оформления </w:t>
      </w:r>
      <w:r>
        <w:rPr>
          <w:rFonts w:ascii="Arial" w:cs="Arial" w:eastAsia="Arial" w:hAnsi="Arial"/>
          <w:b/>
          <w:bCs/>
          <w:sz w:val="24"/>
          <w:szCs w:val="24"/>
        </w:rPr>
        <w:t xml:space="preserve">национальным паспортом образца 2017 года:</w:t>
      </w:r>
    </w:p>
    <w:p>
      <w:pPr>
        <w:spacing w:after="120"/>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 </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i/>
          <w:iCs/>
          <w:sz w:val="24"/>
          <w:szCs w:val="24"/>
        </w:rPr>
        <w:t xml:space="preserve">1.1 при достижении лицом 16-летнего возраста:</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spacing w:after="120"/>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spacing w:after="120"/>
        <w:jc w:val="both"/>
      </w:pPr>
      <w:r>
        <w:rPr>
          <w:rFonts w:ascii="Arial" w:cs="Arial" w:eastAsia="Arial" w:hAnsi="Arial"/>
          <w:i/>
          <w:iCs/>
          <w:sz w:val="24"/>
          <w:szCs w:val="24"/>
        </w:rPr>
        <w:t xml:space="preserve">1.2 в случае несвоевременного документирования лица (при достижении им 18-летнего возраста и старше):</w:t>
      </w:r>
    </w:p>
    <w:p>
      <w:pPr>
        <w:spacing w:after="120"/>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от 10 августа 2013 года № </w:t>
      </w:r>
      <w:r>
        <w:rPr>
          <w:rFonts w:ascii="Arial" w:cs="Arial" w:eastAsia="Arial" w:hAnsi="Arial"/>
          <w:b/>
          <w:bCs/>
          <w:sz w:val="24"/>
          <w:szCs w:val="24"/>
        </w:rPr>
        <w:t xml:space="preserve">174 </w:t>
      </w:r>
      <w:r>
        <w:rPr>
          <w:rFonts w:ascii="Arial" w:cs="Arial" w:eastAsia="Arial" w:hAnsi="Arial"/>
          <w:sz w:val="24"/>
          <w:szCs w:val="24"/>
        </w:rPr>
        <w:t xml:space="preserve">либо общегражданский паспорт (при наличии);</w:t>
      </w:r>
    </w:p>
    <w:p>
      <w:pPr>
        <w:spacing w:after="120"/>
        <w:jc w:val="both"/>
      </w:pPr>
      <w:r>
        <w:rPr>
          <w:rFonts w:ascii="Arial" w:cs="Arial" w:eastAsia="Arial" w:hAnsi="Arial"/>
          <w:i/>
          <w:iCs/>
          <w:sz w:val="24"/>
          <w:szCs w:val="24"/>
        </w:rPr>
        <w:t xml:space="preserve">1.3 при обмене паспорта гражданина Кыргызской Республики образца 2004 либо 1994 года, либо 2017 года:</w:t>
      </w:r>
    </w:p>
    <w:p>
      <w:pPr>
        <w:spacing w:after="120"/>
        <w:jc w:val="both"/>
      </w:pPr>
      <w:r>
        <w:rPr>
          <w:rFonts w:ascii="Arial" w:cs="Arial" w:eastAsia="Arial" w:hAnsi="Arial"/>
          <w:sz w:val="24"/>
          <w:szCs w:val="24"/>
        </w:rPr>
        <w:t xml:space="preserve">а) в связи с истечением срока действия паспорта либо по желанию заявителя:</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б)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i/>
          <w:iCs/>
          <w:sz w:val="24"/>
          <w:szCs w:val="24"/>
        </w:rPr>
        <w:t xml:space="preserve">1</w:t>
      </w:r>
      <w:r>
        <w:rPr>
          <w:rFonts w:ascii="Arial" w:cs="Arial" w:eastAsia="Arial" w:hAnsi="Arial"/>
          <w:i/>
          <w:iCs/>
          <w:sz w:val="24"/>
          <w:szCs w:val="24"/>
        </w:rPr>
        <w:t xml:space="preserve">.4</w:t>
      </w:r>
      <w:r>
        <w:rPr>
          <w:rFonts w:ascii="Arial" w:cs="Arial" w:eastAsia="Arial" w:hAnsi="Arial"/>
          <w:i/>
          <w:iCs/>
          <w:sz w:val="24"/>
          <w:szCs w:val="24"/>
        </w:rPr>
        <w:t xml:space="preserve"> в связи с порчей паспорта образца 2017 года, паспорта гражданина Кыргызской Республики образца 2004 или 1994 года:</w:t>
      </w:r>
    </w:p>
    <w:p>
      <w:pPr>
        <w:spacing w:after="120"/>
        <w:jc w:val="both"/>
      </w:pPr>
      <w:r>
        <w:rPr>
          <w:rFonts w:ascii="Arial" w:cs="Arial" w:eastAsia="Arial" w:hAnsi="Arial"/>
          <w:sz w:val="24"/>
          <w:szCs w:val="24"/>
        </w:rPr>
        <w:t xml:space="preserve">- испорченный паспорт, подлежащий обмену.</w:t>
      </w:r>
    </w:p>
    <w:p>
      <w:pPr>
        <w:spacing w:after="120"/>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spacing w:after="120"/>
        <w:jc w:val="both"/>
      </w:pPr>
      <w:r>
        <w:rPr>
          <w:rFonts w:ascii="Arial" w:cs="Arial" w:eastAsia="Arial" w:hAnsi="Arial"/>
          <w:i/>
          <w:iCs/>
          <w:sz w:val="24"/>
          <w:szCs w:val="24"/>
        </w:rPr>
        <w:t xml:space="preserve">1.</w:t>
      </w:r>
      <w:r>
        <w:rPr>
          <w:rFonts w:ascii="Arial" w:cs="Arial" w:eastAsia="Arial" w:hAnsi="Arial"/>
          <w:i/>
          <w:iCs/>
          <w:sz w:val="24"/>
          <w:szCs w:val="24"/>
        </w:rPr>
        <w:t xml:space="preserve">5</w:t>
      </w:r>
      <w:r>
        <w:rPr>
          <w:rFonts w:ascii="Arial" w:cs="Arial" w:eastAsia="Arial" w:hAnsi="Arial"/>
          <w:i/>
          <w:iCs/>
          <w:sz w:val="24"/>
          <w:szCs w:val="24"/>
        </w:rPr>
        <w:t xml:space="preserve"> в связи с утратой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1994 года. Заявление о выдаче паспорта образца 2017 года взамен утраченного паспорта рассматривается в течение 5 рабочих дней с момента подачи заявки.</w:t>
      </w:r>
    </w:p>
    <w:p>
      <w:pPr>
        <w:spacing w:after="120"/>
        <w:jc w:val="both"/>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spacing w:after="120"/>
        <w:jc w:val="both"/>
      </w:pPr>
      <w:r>
        <w:rPr>
          <w:rFonts w:ascii="Arial" w:cs="Arial" w:eastAsia="Arial" w:hAnsi="Arial"/>
          <w:i/>
          <w:iCs/>
          <w:sz w:val="24"/>
          <w:szCs w:val="24"/>
        </w:rPr>
        <w:t xml:space="preserve">1.</w:t>
      </w:r>
      <w:r>
        <w:rPr>
          <w:rFonts w:ascii="Arial" w:cs="Arial" w:eastAsia="Arial" w:hAnsi="Arial"/>
          <w:i/>
          <w:iCs/>
          <w:sz w:val="24"/>
          <w:szCs w:val="24"/>
        </w:rPr>
        <w:t xml:space="preserve">6</w:t>
      </w:r>
      <w:r>
        <w:rPr>
          <w:rFonts w:ascii="Arial" w:cs="Arial" w:eastAsia="Arial" w:hAnsi="Arial"/>
          <w:i/>
          <w:iCs/>
          <w:sz w:val="24"/>
          <w:szCs w:val="24"/>
        </w:rPr>
        <w:t xml:space="preserve"> в связи с утратой паспорта образца 2017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i/>
          <w:iCs/>
          <w:sz w:val="24"/>
          <w:szCs w:val="24"/>
        </w:rPr>
        <w:t xml:space="preserve">1.</w:t>
      </w:r>
      <w:r>
        <w:rPr>
          <w:rFonts w:ascii="Arial" w:cs="Arial" w:eastAsia="Arial" w:hAnsi="Arial"/>
          <w:i/>
          <w:iCs/>
          <w:sz w:val="24"/>
          <w:szCs w:val="24"/>
        </w:rPr>
        <w:t xml:space="preserve">7</w:t>
      </w:r>
      <w:r>
        <w:rPr>
          <w:rFonts w:ascii="Arial" w:cs="Arial" w:eastAsia="Arial" w:hAnsi="Arial"/>
          <w:i/>
          <w:iCs/>
          <w:sz w:val="24"/>
          <w:szCs w:val="24"/>
        </w:rPr>
        <w:t xml:space="preserve">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справка об освобождении из мест лишения свободы:</w:t>
      </w:r>
    </w:p>
    <w:p>
      <w:pPr>
        <w:spacing w:after="120"/>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8</w:t>
      </w: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от 10 августа 2013 года № 174, в случае несвоевременного документирования;</w:t>
      </w:r>
    </w:p>
    <w:p>
      <w:pPr>
        <w:spacing w:after="120"/>
        <w:jc w:val="both"/>
      </w:pPr>
      <w:r>
        <w:rPr>
          <w:rFonts w:ascii="Arial" w:cs="Arial" w:eastAsia="Arial" w:hAnsi="Arial"/>
          <w:i/>
          <w:iCs/>
          <w:sz w:val="24"/>
          <w:szCs w:val="24"/>
        </w:rPr>
        <w:t xml:space="preserve">1.9 при отбывании наказания гражданами в исправительных учреждения уголовно-исполнительной системы: </w:t>
      </w:r>
    </w:p>
    <w:p>
      <w:pPr>
        <w:spacing w:after="120"/>
        <w:jc w:val="both"/>
      </w:pPr>
      <w:r>
        <w:rPr>
          <w:rFonts w:ascii="Arial" w:cs="Arial" w:eastAsia="Arial" w:hAnsi="Arial"/>
          <w:sz w:val="24"/>
          <w:szCs w:val="24"/>
        </w:rPr>
        <w:t xml:space="preserve">- ходатайство администрации исправительного учреждения о выдачи паспорта образца 2017 года;</w:t>
      </w:r>
    </w:p>
    <w:p>
      <w:pPr>
        <w:spacing w:after="120"/>
        <w:jc w:val="both"/>
      </w:pPr>
      <w:r>
        <w:rPr>
          <w:rFonts w:ascii="Arial" w:cs="Arial" w:eastAsia="Arial" w:hAnsi="Arial"/>
          <w:sz w:val="24"/>
          <w:szCs w:val="24"/>
        </w:rPr>
        <w:t xml:space="preserve">            - документы, указанные в пп. 1.1- 1.7 настоящего пункта, в зависимости от случаев, требующих  документирования граждан;</w:t>
      </w:r>
    </w:p>
    <w:p>
      <w:pPr>
        <w:spacing w:after="120"/>
        <w:jc w:val="both"/>
      </w:pPr>
      <w:r>
        <w:rPr>
          <w:rFonts w:ascii="Arial" w:cs="Arial" w:eastAsia="Arial" w:hAnsi="Arial"/>
          <w:i/>
          <w:iCs/>
          <w:sz w:val="24"/>
          <w:szCs w:val="24"/>
        </w:rPr>
        <w:t xml:space="preserve">1.10 при нахождении граждан в местах содержания под стражей в качестве подрозреваемового, обвиняемового:</w:t>
      </w:r>
    </w:p>
    <w:p>
      <w:pPr>
        <w:spacing w:after="120"/>
        <w:jc w:val="both"/>
      </w:pPr>
      <w:r>
        <w:rPr>
          <w:rFonts w:ascii="Arial" w:cs="Arial" w:eastAsia="Arial" w:hAnsi="Arial"/>
          <w:sz w:val="24"/>
          <w:szCs w:val="24"/>
        </w:rPr>
        <w:t xml:space="preserve">- ходатайство органа, в производстве которого находятся уголовные дела граждан;</w:t>
      </w:r>
    </w:p>
    <w:p>
      <w:pPr>
        <w:spacing w:after="120"/>
        <w:jc w:val="both"/>
      </w:pPr>
      <w:r>
        <w:rPr>
          <w:rFonts w:ascii="Arial" w:cs="Arial" w:eastAsia="Arial" w:hAnsi="Arial"/>
          <w:sz w:val="24"/>
          <w:szCs w:val="24"/>
        </w:rPr>
        <w:t xml:space="preserve">- документы, указанные в пп 1.1- 1.7 настоящего пункта, в зависимости от случаев, требующих  документирования граждан.</w:t>
      </w:r>
    </w:p>
    <w:p>
      <w:pPr>
        <w:spacing w:after="120"/>
        <w:jc w:val="both"/>
      </w:pPr>
      <w:r>
        <w:rPr>
          <w:rFonts w:ascii="Arial" w:cs="Arial" w:eastAsia="Arial" w:hAnsi="Arial"/>
          <w:b/>
          <w:bCs/>
          <w:sz w:val="24"/>
          <w:szCs w:val="24"/>
        </w:rPr>
        <w:t xml:space="preserve">2. Перечень документов для оформления общегражданского паспорта:</w:t>
      </w:r>
    </w:p>
    <w:p>
      <w:pPr>
        <w:spacing w:after="120"/>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i/>
          <w:iCs/>
          <w:sz w:val="24"/>
          <w:szCs w:val="24"/>
        </w:rPr>
        <w:t xml:space="preserve">2.1 для лица, не достигшего 16-летнего возраста:</w:t>
      </w:r>
    </w:p>
    <w:p>
      <w:pPr>
        <w:spacing w:after="120"/>
        <w:jc w:val="both"/>
      </w:pPr>
      <w:r>
        <w:rPr>
          <w:rFonts w:ascii="Arial" w:cs="Arial" w:eastAsia="Arial" w:hAnsi="Arial"/>
          <w:sz w:val="24"/>
          <w:szCs w:val="24"/>
        </w:rPr>
        <w:t xml:space="preserve">  - свидетельство о рождении или выписка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заявление, заполненное и подписанное родителями или одним из родителей (в случае отсутствия одного из родителей),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jc w:val="both"/>
      </w:pPr>
      <w:r>
        <w:rPr>
          <w:rFonts w:ascii="Arial" w:cs="Arial" w:eastAsia="Arial" w:hAnsi="Arial"/>
          <w:sz w:val="24"/>
          <w:szCs w:val="24"/>
        </w:rPr>
        <w:t xml:space="preserve">- паспорта родителей или одного из родителей (в случае, отсутствия одного из родителей, с приложением заверенной копии документов, подтверждающих указанный случай) или иных законных представителей лица, не достигшего 16-летнего возраста - при отсутствии данных в ЕГРН.</w:t>
      </w:r>
    </w:p>
    <w:p>
      <w:pPr>
        <w:spacing w:after="120"/>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spacing w:after="120"/>
        <w:jc w:val="both"/>
      </w:pPr>
      <w:r>
        <w:rPr>
          <w:rFonts w:ascii="Arial" w:cs="Arial" w:eastAsia="Arial" w:hAnsi="Arial"/>
          <w:sz w:val="24"/>
          <w:szCs w:val="24"/>
        </w:rPr>
        <w:t xml:space="preserve">Оформление общегражданского паспорта на гражданина, не достигшего 16-летнего возраста, производится на основании ходатайства родителей или законных представителей.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 (в редакции Закона Кыргызской Республики «О внешней миграции» от 27 февраля 2023 года №43).</w:t>
      </w:r>
    </w:p>
    <w:p>
      <w:pPr>
        <w:spacing w:after="120"/>
        <w:jc w:val="both"/>
      </w:pPr>
      <w:r>
        <w:rPr>
          <w:rFonts w:ascii="Arial" w:cs="Arial" w:eastAsia="Arial" w:hAnsi="Arial"/>
          <w:sz w:val="24"/>
          <w:szCs w:val="24"/>
        </w:rPr>
        <w:t xml:space="preserve">Оформление заявления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 об определении принадлежности к гражданству Кыргызской Республики, ходатайства на получение общегражданского паспорта от имени родителей или родителя (в случаях, указанных в абзаце третьем настоящего подпункта) или иного законного представителя и получения изготовленного паспорта.</w:t>
      </w:r>
    </w:p>
    <w:p>
      <w:pPr>
        <w:spacing w:after="120"/>
        <w:jc w:val="both"/>
      </w:pPr>
      <w:r>
        <w:rPr>
          <w:rFonts w:ascii="Arial" w:cs="Arial" w:eastAsia="Arial" w:hAnsi="Arial"/>
          <w:sz w:val="24"/>
          <w:szCs w:val="24"/>
        </w:rPr>
        <w:t xml:space="preserve">При отсутствии заявлений родителей (одного из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jc w:val="both"/>
      </w:pPr>
      <w:r>
        <w:rPr>
          <w:rFonts w:ascii="Arial" w:cs="Arial" w:eastAsia="Arial" w:hAnsi="Arial"/>
          <w:i/>
          <w:iCs/>
          <w:sz w:val="24"/>
          <w:szCs w:val="24"/>
        </w:rPr>
        <w:t xml:space="preserve">            2.2 при обращении лица, достигшего 16-летнего возраста:</w:t>
      </w:r>
    </w:p>
    <w:p>
      <w:pPr>
        <w:spacing w:after="120"/>
        <w:jc w:val="both"/>
      </w:pPr>
      <w:r>
        <w:rPr>
          <w:rFonts w:ascii="Arial" w:cs="Arial" w:eastAsia="Arial" w:hAnsi="Arial"/>
          <w:sz w:val="24"/>
          <w:szCs w:val="24"/>
        </w:rPr>
        <w:t xml:space="preserve">            - паспорт гражданина Кыргызской Республики образца 2004 </w:t>
      </w:r>
      <w:r>
        <w:rPr>
          <w:rFonts w:ascii="Arial" w:cs="Arial" w:eastAsia="Arial" w:hAnsi="Arial"/>
          <w:sz w:val="24"/>
          <w:szCs w:val="24"/>
        </w:rPr>
        <w:t xml:space="preserve">либо 2017 </w:t>
      </w:r>
      <w:r>
        <w:rPr>
          <w:rFonts w:ascii="Arial" w:cs="Arial" w:eastAsia="Arial" w:hAnsi="Arial"/>
          <w:sz w:val="24"/>
          <w:szCs w:val="24"/>
        </w:rPr>
        <w:t xml:space="preserve">года (при наличии) или свидетельство о рождении</w:t>
      </w:r>
      <w:r>
        <w:rPr>
          <w:rFonts w:ascii="Arial" w:cs="Arial" w:eastAsia="Arial" w:hAnsi="Arial"/>
          <w:sz w:val="24"/>
          <w:szCs w:val="24"/>
        </w:rPr>
        <w:t xml:space="preserve">,</w:t>
      </w:r>
      <w:r>
        <w:rPr>
          <w:rFonts w:ascii="Arial" w:cs="Arial" w:eastAsia="Arial" w:hAnsi="Arial"/>
          <w:sz w:val="24"/>
          <w:szCs w:val="24"/>
        </w:rPr>
        <w:t xml:space="preserve"> либо выписк</w:t>
      </w:r>
      <w:r>
        <w:rPr>
          <w:rFonts w:ascii="Arial" w:cs="Arial" w:eastAsia="Arial" w:hAnsi="Arial"/>
          <w:sz w:val="24"/>
          <w:szCs w:val="24"/>
        </w:rPr>
        <w:t xml:space="preserve">а</w:t>
      </w:r>
      <w:r>
        <w:rPr>
          <w:rFonts w:ascii="Arial" w:cs="Arial" w:eastAsia="Arial" w:hAnsi="Arial"/>
          <w:sz w:val="24"/>
          <w:szCs w:val="24"/>
        </w:rPr>
        <w:t xml:space="preserve"> из актовой записи о рождении – при отсутствии данных в ЕГРН;</w:t>
      </w:r>
    </w:p>
    <w:p>
      <w:pPr>
        <w:spacing w:after="120"/>
        <w:jc w:val="both"/>
      </w:pPr>
      <w:r>
        <w:rPr>
          <w:rFonts w:ascii="Arial" w:cs="Arial" w:eastAsia="Arial" w:hAnsi="Arial"/>
          <w:i/>
          <w:iCs/>
          <w:sz w:val="24"/>
          <w:szCs w:val="24"/>
        </w:rPr>
        <w:t xml:space="preserve">            2.3 при обращении гражданина, осуществляющего обмен общегражданского паспорта:</w:t>
      </w:r>
    </w:p>
    <w:p>
      <w:pPr>
        <w:spacing w:after="120"/>
        <w:jc w:val="both"/>
      </w:pPr>
      <w:r>
        <w:rPr>
          <w:rFonts w:ascii="Arial" w:cs="Arial" w:eastAsia="Arial" w:hAnsi="Arial"/>
          <w:sz w:val="24"/>
          <w:szCs w:val="24"/>
        </w:rPr>
        <w:t xml:space="preserve">            а) в связи с окончанием страниц для визовых отметок, по истечении срока действия:</w:t>
      </w:r>
    </w:p>
    <w:p>
      <w:pPr>
        <w:spacing w:after="120"/>
        <w:jc w:val="both"/>
      </w:pPr>
      <w:r>
        <w:rPr>
          <w:rFonts w:ascii="Arial" w:cs="Arial" w:eastAsia="Arial" w:hAnsi="Arial"/>
          <w:sz w:val="24"/>
          <w:szCs w:val="24"/>
        </w:rPr>
        <w:t xml:space="preserve">            - общегражданский паспорт, подлежащий обмену;</w:t>
      </w:r>
    </w:p>
    <w:p>
      <w:pPr>
        <w:spacing w:after="120"/>
        <w:jc w:val="both"/>
      </w:pPr>
      <w:r>
        <w:rPr>
          <w:rFonts w:ascii="Arial" w:cs="Arial" w:eastAsia="Arial" w:hAnsi="Arial"/>
          <w:sz w:val="24"/>
          <w:szCs w:val="24"/>
        </w:rPr>
        <w:t xml:space="preserve">            б) в связи с изменением персональных данных или обнаружения ошибочно произведенных в общегражданском паспорте записей:</w:t>
      </w:r>
    </w:p>
    <w:p>
      <w:pPr>
        <w:spacing w:after="120"/>
        <w:jc w:val="both"/>
      </w:pPr>
      <w:r>
        <w:rPr>
          <w:rFonts w:ascii="Arial" w:cs="Arial" w:eastAsia="Arial" w:hAnsi="Arial"/>
          <w:sz w:val="24"/>
          <w:szCs w:val="24"/>
        </w:rPr>
        <w:t xml:space="preserve">            - общегражданский паспорт, подлежащий обмену;</w:t>
      </w:r>
    </w:p>
    <w:p>
      <w:pPr>
        <w:spacing w:after="120"/>
        <w:jc w:val="both"/>
      </w:pPr>
      <w:r>
        <w:rPr>
          <w:rFonts w:ascii="Arial" w:cs="Arial" w:eastAsia="Arial" w:hAnsi="Arial"/>
          <w:sz w:val="24"/>
          <w:szCs w:val="24"/>
        </w:rPr>
        <w:t xml:space="preserve">            -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в) в случае порчи общегражданского паспорта:</w:t>
      </w:r>
    </w:p>
    <w:p>
      <w:pPr>
        <w:spacing w:after="120"/>
        <w:jc w:val="both"/>
      </w:pPr>
      <w:r>
        <w:rPr>
          <w:rFonts w:ascii="Arial" w:cs="Arial" w:eastAsia="Arial" w:hAnsi="Arial"/>
          <w:sz w:val="24"/>
          <w:szCs w:val="24"/>
        </w:rPr>
        <w:t xml:space="preserve">            - испорченный общегражданский паспорт, подлежащий обмену.</w:t>
      </w:r>
    </w:p>
    <w:p>
      <w:pPr>
        <w:spacing w:after="120"/>
        <w:jc w:val="both"/>
      </w:pPr>
      <w:r>
        <w:rPr>
          <w:rFonts w:ascii="Arial" w:cs="Arial" w:eastAsia="Arial" w:hAnsi="Arial"/>
          <w:sz w:val="24"/>
          <w:szCs w:val="24"/>
        </w:rPr>
        <w:t xml:space="preserve">            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jc w:val="both"/>
      </w:pPr>
      <w:r>
        <w:rPr>
          <w:rFonts w:ascii="Arial" w:cs="Arial" w:eastAsia="Arial" w:hAnsi="Arial"/>
          <w:i/>
          <w:iCs/>
          <w:sz w:val="24"/>
          <w:szCs w:val="24"/>
        </w:rPr>
        <w:t xml:space="preserve">            2.4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jc w:val="both"/>
      </w:pPr>
      <w:r>
        <w:rPr>
          <w:rFonts w:ascii="Arial" w:cs="Arial" w:eastAsia="Arial" w:hAnsi="Arial"/>
          <w:sz w:val="24"/>
          <w:szCs w:val="24"/>
        </w:rPr>
        <w:t xml:space="preserve">            - общегражданский паспорт;</w:t>
      </w:r>
    </w:p>
    <w:p>
      <w:pPr>
        <w:spacing w:after="120"/>
        <w:jc w:val="both"/>
      </w:pPr>
      <w:r>
        <w:rPr>
          <w:rFonts w:ascii="Arial" w:cs="Arial" w:eastAsia="Arial" w:hAnsi="Arial"/>
          <w:i/>
          <w:iCs/>
          <w:sz w:val="24"/>
          <w:szCs w:val="24"/>
        </w:rPr>
        <w:t xml:space="preserve">            2.5 при утрате общегражданского паспорта:</w:t>
      </w:r>
    </w:p>
    <w:p>
      <w:pPr>
        <w:spacing w:after="120"/>
        <w:jc w:val="both"/>
      </w:pPr>
      <w:r>
        <w:rPr>
          <w:rFonts w:ascii="Arial" w:cs="Arial" w:eastAsia="Arial" w:hAnsi="Arial"/>
          <w:sz w:val="24"/>
          <w:szCs w:val="24"/>
        </w:rPr>
        <w:t xml:space="preserve">            - паспорт гражданина Кыргызской Республики образца 2004 </w:t>
      </w:r>
      <w:r>
        <w:rPr>
          <w:rFonts w:ascii="Arial" w:cs="Arial" w:eastAsia="Arial" w:hAnsi="Arial"/>
          <w:sz w:val="24"/>
          <w:szCs w:val="24"/>
        </w:rPr>
        <w:t xml:space="preserve">либо 2017 </w:t>
      </w:r>
      <w:r>
        <w:rPr>
          <w:rFonts w:ascii="Arial" w:cs="Arial" w:eastAsia="Arial" w:hAnsi="Arial"/>
          <w:sz w:val="24"/>
          <w:szCs w:val="24"/>
        </w:rPr>
        <w:t xml:space="preserve">года </w:t>
      </w:r>
      <w:r>
        <w:rPr>
          <w:rFonts w:ascii="Arial" w:cs="Arial" w:eastAsia="Arial" w:hAnsi="Arial"/>
          <w:sz w:val="24"/>
          <w:szCs w:val="24"/>
        </w:rPr>
        <w:t xml:space="preserve">– при отсутствии данных в ЕГРН.</w:t>
      </w:r>
    </w:p>
    <w:p>
      <w:pPr>
        <w:spacing w:after="120"/>
        <w:jc w:val="both"/>
      </w:pPr>
      <w:r>
        <w:rPr>
          <w:rFonts w:ascii="Arial" w:cs="Arial" w:eastAsia="Arial" w:hAnsi="Arial"/>
          <w:b/>
          <w:bCs/>
          <w:sz w:val="24"/>
          <w:szCs w:val="24"/>
        </w:rPr>
        <w:t xml:space="preserve">3. </w:t>
      </w:r>
      <w:r>
        <w:rPr>
          <w:rFonts w:ascii="Arial" w:cs="Arial" w:eastAsia="Arial" w:hAnsi="Arial"/>
          <w:b/>
          <w:bCs/>
          <w:sz w:val="24"/>
          <w:szCs w:val="24"/>
        </w:rPr>
        <w:t xml:space="preserve"> Перечень документов, необходимых для государственной регистрации рождения:</w:t>
      </w:r>
    </w:p>
    <w:p>
      <w:pPr>
        <w:spacing w:after="120"/>
        <w:jc w:val="both"/>
      </w:pPr>
      <w:r>
        <w:rPr>
          <w:rFonts w:ascii="Arial" w:cs="Arial" w:eastAsia="Arial" w:hAnsi="Arial"/>
          <w:sz w:val="24"/>
          <w:szCs w:val="24"/>
        </w:rPr>
        <w:t xml:space="preserve">Для регистрации </w:t>
      </w:r>
      <w:r>
        <w:rPr>
          <w:rFonts w:ascii="Arial" w:cs="Arial" w:eastAsia="Arial" w:hAnsi="Arial"/>
          <w:sz w:val="24"/>
          <w:szCs w:val="24"/>
        </w:rPr>
        <w:t xml:space="preserve">актов гражданского состояния </w:t>
      </w:r>
      <w:r>
        <w:rPr>
          <w:rFonts w:ascii="Arial" w:cs="Arial" w:eastAsia="Arial" w:hAnsi="Arial"/>
          <w:sz w:val="24"/>
          <w:szCs w:val="24"/>
        </w:rPr>
        <w:t xml:space="preserve">заявителям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i/>
          <w:iCs/>
          <w:sz w:val="24"/>
          <w:szCs w:val="24"/>
        </w:rPr>
        <w:t xml:space="preserve"> Для граждан Кыргызской Республики:</w:t>
      </w:r>
    </w:p>
    <w:p>
      <w:pPr>
        <w:spacing w:after="120"/>
        <w:jc w:val="both"/>
      </w:pPr>
      <w:r>
        <w:rPr>
          <w:rFonts w:ascii="Arial" w:cs="Arial" w:eastAsia="Arial" w:hAnsi="Arial"/>
          <w:sz w:val="24"/>
          <w:szCs w:val="24"/>
        </w:rPr>
        <w:t xml:space="preserve">- паспорт гражданина Кыргызской Республики (ID-карта);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jc w:val="both"/>
      </w:pPr>
      <w:r>
        <w:rPr>
          <w:rFonts w:ascii="Arial" w:cs="Arial" w:eastAsia="Arial" w:hAnsi="Arial"/>
          <w:sz w:val="24"/>
          <w:szCs w:val="24"/>
        </w:rPr>
        <w:t xml:space="preserve">- удостоверение личности офицера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документ, удостоверяющий личность, в цифровом формате посредством мобильного приложения "Тундук</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Для иностранных граждан:</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jc w:val="both"/>
      </w:pPr>
      <w:r>
        <w:rPr>
          <w:rFonts w:ascii="Arial" w:cs="Arial" w:eastAsia="Arial" w:hAnsi="Arial"/>
          <w:sz w:val="24"/>
          <w:szCs w:val="24"/>
        </w:rPr>
        <w:t xml:space="preserve">-вид на жительство для лиц без гражданства;</w:t>
      </w:r>
    </w:p>
    <w:p>
      <w:pPr>
        <w:spacing w:after="120"/>
        <w:jc w:val="both"/>
      </w:pPr>
      <w:r>
        <w:rPr>
          <w:rFonts w:ascii="Arial" w:cs="Arial" w:eastAsia="Arial" w:hAnsi="Arial"/>
          <w:sz w:val="24"/>
          <w:szCs w:val="24"/>
        </w:rPr>
        <w:t xml:space="preserve">- удостоверение кайрылмана.</w:t>
      </w:r>
    </w:p>
    <w:p>
      <w:pPr>
        <w:spacing w:after="120"/>
        <w:jc w:val="both"/>
      </w:pPr>
      <w:r>
        <w:rPr>
          <w:rFonts w:ascii="Arial" w:cs="Arial" w:eastAsia="Arial" w:hAnsi="Arial"/>
          <w:sz w:val="24"/>
          <w:szCs w:val="24"/>
        </w:rPr>
        <w:t xml:space="preserve">- удостоверение беженца.</w:t>
      </w:r>
    </w:p>
    <w:p>
      <w:pPr>
        <w:spacing w:after="120"/>
        <w:jc w:val="both"/>
      </w:pPr>
      <w:r>
        <w:rPr>
          <w:rFonts w:ascii="Arial" w:cs="Arial" w:eastAsia="Arial" w:hAnsi="Arial"/>
          <w:i/>
          <w:iCs/>
          <w:sz w:val="24"/>
          <w:szCs w:val="24"/>
        </w:rPr>
        <w:t xml:space="preserve">3.1 Перечень документов, предоставляемых при регистрации рождения ребенка, родители которых состоят в зарегистрированном браке:</w:t>
      </w:r>
    </w:p>
    <w:p>
      <w:pPr>
        <w:spacing w:after="120"/>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jc w:val="both"/>
      </w:pPr>
      <w:r>
        <w:rPr>
          <w:rFonts w:ascii="Arial" w:cs="Arial" w:eastAsia="Arial" w:hAnsi="Arial"/>
          <w:sz w:val="24"/>
          <w:szCs w:val="24"/>
        </w:rPr>
        <w:t xml:space="preserve">- свидетельство о заключении брака.</w:t>
      </w:r>
    </w:p>
    <w:p>
      <w:pPr>
        <w:spacing w:after="120"/>
        <w:jc w:val="both"/>
      </w:pPr>
      <w:r>
        <w:rPr>
          <w:rFonts w:ascii="Arial" w:cs="Arial" w:eastAsia="Arial" w:hAnsi="Arial"/>
          <w:i/>
          <w:iCs/>
          <w:sz w:val="24"/>
          <w:szCs w:val="24"/>
        </w:rPr>
        <w:t xml:space="preserve">3.2 Перечень документов при регистрации рождения ребенка по заявлению матери, не состоящей в зарегистрированном браке (мать-одиночка):</w:t>
      </w:r>
    </w:p>
    <w:p>
      <w:pPr>
        <w:spacing w:after="120"/>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jc w:val="both"/>
      </w:pPr>
      <w:r>
        <w:rPr>
          <w:rFonts w:ascii="Arial" w:cs="Arial" w:eastAsia="Arial" w:hAnsi="Arial"/>
          <w:i/>
          <w:iCs/>
          <w:sz w:val="24"/>
          <w:szCs w:val="24"/>
        </w:rPr>
        <w:t xml:space="preserve">3.3 Перечень документов при регистрации рождения ребенка, достигшего возраста одного года и более:</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справка медицинского учреждения или частнопрактикующего врача о рождении ребенка;</w:t>
      </w:r>
    </w:p>
    <w:p>
      <w:pPr>
        <w:spacing w:after="120"/>
        <w:jc w:val="both"/>
      </w:pPr>
      <w:r>
        <w:rPr>
          <w:rFonts w:ascii="Arial" w:cs="Arial" w:eastAsia="Arial" w:hAnsi="Arial"/>
          <w:sz w:val="24"/>
          <w:szCs w:val="24"/>
        </w:rPr>
        <w:t xml:space="preserve">- свидетельство о браке родителей (если брак заключен);</w:t>
      </w:r>
    </w:p>
    <w:p>
      <w:pPr>
        <w:spacing w:after="120"/>
        <w:jc w:val="both"/>
      </w:pPr>
      <w:r>
        <w:rPr>
          <w:rFonts w:ascii="Arial" w:cs="Arial" w:eastAsia="Arial" w:hAnsi="Arial"/>
          <w:b/>
          <w:bCs/>
          <w:sz w:val="24"/>
          <w:szCs w:val="24"/>
        </w:rPr>
        <w:t xml:space="preserve">4. </w:t>
      </w:r>
      <w:r>
        <w:rPr>
          <w:rFonts w:ascii="Arial" w:cs="Arial" w:eastAsia="Arial" w:hAnsi="Arial"/>
          <w:b/>
          <w:bCs/>
          <w:sz w:val="24"/>
          <w:szCs w:val="24"/>
        </w:rPr>
        <w:t xml:space="preserve">Перечень документов, необходимых для государственной регистрации установления отцовства:</w:t>
      </w:r>
    </w:p>
    <w:p>
      <w:pPr>
        <w:spacing w:after="120"/>
        <w:jc w:val="both"/>
      </w:pPr>
      <w:r>
        <w:rPr>
          <w:rFonts w:ascii="Arial" w:cs="Arial" w:eastAsia="Arial" w:hAnsi="Arial"/>
          <w:sz w:val="24"/>
          <w:szCs w:val="24"/>
        </w:rPr>
        <w:t xml:space="preserve">- электронное заявление </w:t>
      </w:r>
      <w:r>
        <w:rPr>
          <w:rFonts w:ascii="Arial" w:cs="Arial" w:eastAsia="Arial" w:hAnsi="Arial"/>
          <w:sz w:val="24"/>
          <w:szCs w:val="24"/>
        </w:rPr>
        <w:t xml:space="preserve">о внесенении исправлений в связи с</w:t>
      </w:r>
      <w:r>
        <w:rPr>
          <w:rFonts w:ascii="Arial" w:cs="Arial" w:eastAsia="Arial" w:hAnsi="Arial"/>
          <w:sz w:val="24"/>
          <w:szCs w:val="24"/>
        </w:rPr>
        <w:t xml:space="preserve"> установлением отцовства </w:t>
      </w:r>
      <w:r>
        <w:rPr>
          <w:rFonts w:ascii="Arial" w:cs="Arial" w:eastAsia="Arial" w:hAnsi="Arial"/>
          <w:sz w:val="24"/>
          <w:szCs w:val="24"/>
        </w:rPr>
        <w:t xml:space="preserve">отца и матери ребенка, не состоящих между собой в браке, на момент рождения ребенка одновременно с регистрацией рождения</w:t>
      </w:r>
      <w:r>
        <w:rPr>
          <w:rFonts w:ascii="Arial" w:cs="Arial" w:eastAsia="Arial" w:hAnsi="Arial"/>
          <w:sz w:val="24"/>
          <w:szCs w:val="24"/>
        </w:rPr>
        <w:t xml:space="preserve">, оформленное </w:t>
      </w:r>
      <w:r>
        <w:rPr>
          <w:rFonts w:ascii="Arial" w:cs="Arial" w:eastAsia="Arial" w:hAnsi="Arial"/>
          <w:sz w:val="24"/>
          <w:szCs w:val="24"/>
        </w:rPr>
        <w:t xml:space="preserve">сотрудником межрегионального отдела </w:t>
      </w:r>
      <w:r>
        <w:rPr>
          <w:rFonts w:ascii="Arial" w:cs="Arial" w:eastAsia="Arial" w:hAnsi="Arial"/>
          <w:sz w:val="24"/>
          <w:szCs w:val="24"/>
        </w:rPr>
        <w:t xml:space="preserve">/или МГ</w:t>
      </w:r>
      <w:r>
        <w:rPr>
          <w:rFonts w:ascii="Arial" w:cs="Arial" w:eastAsia="Arial" w:hAnsi="Arial"/>
          <w:sz w:val="24"/>
          <w:szCs w:val="24"/>
        </w:rPr>
        <w:t xml:space="preserve"> ЦОН</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5. </w:t>
      </w:r>
      <w:r>
        <w:rPr>
          <w:rFonts w:ascii="Arial" w:cs="Arial" w:eastAsia="Arial" w:hAnsi="Arial"/>
          <w:b/>
          <w:bCs/>
          <w:sz w:val="24"/>
          <w:szCs w:val="24"/>
        </w:rPr>
        <w:t xml:space="preserve">Перечень документов, необходимых для государственной регистрации смерти:</w:t>
      </w:r>
    </w:p>
    <w:p>
      <w:pPr>
        <w:spacing w:after="120"/>
        <w:jc w:val="both"/>
      </w:pPr>
      <w:r>
        <w:rPr>
          <w:rFonts w:ascii="Arial" w:cs="Arial" w:eastAsia="Arial" w:hAnsi="Arial"/>
          <w:i/>
          <w:iCs/>
          <w:sz w:val="24"/>
          <w:szCs w:val="24"/>
        </w:rPr>
        <w:t xml:space="preserve">Для регистрации смерти заявителям (заявителю) необходимо предъявить:</w:t>
      </w:r>
    </w:p>
    <w:p>
      <w:pPr>
        <w:spacing w:after="120"/>
        <w:jc w:val="both"/>
      </w:pPr>
      <w:r>
        <w:rPr>
          <w:rFonts w:ascii="Arial" w:cs="Arial" w:eastAsia="Arial" w:hAnsi="Arial"/>
          <w:sz w:val="24"/>
          <w:szCs w:val="24"/>
        </w:rPr>
        <w:t xml:space="preserve">- документ установленной формы о смерти, выданный медицинским учреждением уполномоченного органа в сфере здравоохранения;</w:t>
      </w:r>
    </w:p>
    <w:p>
      <w:pPr>
        <w:spacing w:after="120"/>
        <w:jc w:val="both"/>
      </w:pPr>
      <w:r>
        <w:rPr>
          <w:rFonts w:ascii="Arial" w:cs="Arial" w:eastAsia="Arial" w:hAnsi="Arial"/>
          <w:sz w:val="24"/>
          <w:szCs w:val="24"/>
        </w:rPr>
        <w:t xml:space="preserve">- документ, удостоверяющий личность умершего. В случае отсутствия документа, удостоверяющего личность умершего в записи акта о смерти, делается отметка об отсутствии документа;</w:t>
      </w:r>
    </w:p>
    <w:p>
      <w:pPr>
        <w:spacing w:after="120"/>
        <w:jc w:val="both"/>
      </w:pPr>
      <w:r>
        <w:rPr>
          <w:rFonts w:ascii="Arial" w:cs="Arial" w:eastAsia="Arial" w:hAnsi="Arial"/>
          <w:sz w:val="24"/>
          <w:szCs w:val="24"/>
        </w:rPr>
        <w:t xml:space="preserve">- электронное заявление, оформленное </w:t>
      </w:r>
      <w:r>
        <w:rPr>
          <w:rFonts w:ascii="Arial" w:cs="Arial" w:eastAsia="Arial" w:hAnsi="Arial"/>
          <w:sz w:val="24"/>
          <w:szCs w:val="24"/>
        </w:rPr>
        <w:t xml:space="preserve">сотрудником МРО и</w:t>
      </w:r>
      <w:r>
        <w:rPr>
          <w:rFonts w:ascii="Arial" w:cs="Arial" w:eastAsia="Arial" w:hAnsi="Arial"/>
          <w:sz w:val="24"/>
          <w:szCs w:val="24"/>
        </w:rPr>
        <w:t xml:space="preserve">/или МГ</w:t>
      </w:r>
      <w:r>
        <w:rPr>
          <w:rFonts w:ascii="Arial" w:cs="Arial" w:eastAsia="Arial" w:hAnsi="Arial"/>
          <w:sz w:val="24"/>
          <w:szCs w:val="24"/>
        </w:rPr>
        <w:t xml:space="preserve"> ЦОН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 </w:t>
      </w:r>
    </w:p>
    <w:p>
      <w:pPr>
        <w:spacing w:after="120"/>
        <w:jc w:val="both"/>
      </w:pPr>
      <w:r>
        <w:rPr>
          <w:rFonts w:ascii="Arial" w:cs="Arial" w:eastAsia="Arial" w:hAnsi="Arial"/>
          <w:sz w:val="24"/>
          <w:szCs w:val="24"/>
        </w:rPr>
        <w:t xml:space="preserve">- оформление документов на получение паспортов образца 2017 года (</w:t>
      </w:r>
      <w:r>
        <w:rPr>
          <w:rFonts w:ascii="Arial" w:cs="Arial" w:eastAsia="Arial" w:hAnsi="Arial"/>
          <w:sz w:val="24"/>
          <w:szCs w:val="24"/>
        </w:rPr>
        <w:t xml:space="preserve">ID</w:t>
      </w:r>
      <w:r>
        <w:rPr>
          <w:rFonts w:ascii="Arial" w:cs="Arial" w:eastAsia="Arial" w:hAnsi="Arial"/>
          <w:sz w:val="24"/>
          <w:szCs w:val="24"/>
        </w:rPr>
        <w:t xml:space="preserve">-card) и образца 2006 года с выездом на дом (или по другому адресу нахождения заявителя);</w:t>
      </w:r>
    </w:p>
    <w:p>
      <w:pPr>
        <w:spacing w:after="120"/>
        <w:jc w:val="both"/>
      </w:pPr>
      <w:r>
        <w:rPr>
          <w:rFonts w:ascii="Arial" w:cs="Arial" w:eastAsia="Arial" w:hAnsi="Arial"/>
          <w:sz w:val="24"/>
          <w:szCs w:val="24"/>
        </w:rPr>
        <w:t xml:space="preserve">- выдача изготовленных паспортов образца 2017 года (ID-карта) и образца 2006 года с выездом на дом (или по другому адресу нахождения заявителя);</w:t>
      </w:r>
    </w:p>
    <w:p>
      <w:pPr>
        <w:spacing w:after="120"/>
        <w:jc w:val="both"/>
      </w:pPr>
      <w:r>
        <w:rPr>
          <w:rFonts w:ascii="Arial" w:cs="Arial" w:eastAsia="Arial" w:hAnsi="Arial"/>
          <w:sz w:val="24"/>
          <w:szCs w:val="24"/>
        </w:rPr>
        <w:t xml:space="preserve">- прием документов на регистрацию актов гражданского состояния с выездом на дом (или по другому адресу нахождения заявителя);</w:t>
      </w:r>
    </w:p>
    <w:p>
      <w:pPr>
        <w:spacing w:after="120"/>
        <w:jc w:val="both"/>
      </w:pPr>
      <w:r>
        <w:rPr>
          <w:rFonts w:ascii="Arial" w:cs="Arial" w:eastAsia="Arial" w:hAnsi="Arial"/>
          <w:sz w:val="24"/>
          <w:szCs w:val="24"/>
        </w:rPr>
        <w:t xml:space="preserve">- выдача свидетельства о регистрации акта гражданского состояния с выездом на дом (или по другому адресу нахождения заявителя).</w:t>
      </w:r>
    </w:p>
    <w:p>
      <w:pPr>
        <w:spacing w:after="120"/>
        <w:jc w:val="both"/>
      </w:pPr>
      <w:r>
        <w:rPr>
          <w:rFonts w:ascii="Arial" w:cs="Arial" w:eastAsia="Arial" w:hAnsi="Arial"/>
          <w:b/>
          <w:bCs/>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«Об актах гражданского состояния»;</w:t>
      </w:r>
    </w:p>
    <w:p>
      <w:pPr>
        <w:spacing w:after="120"/>
        <w:jc w:val="both"/>
      </w:pPr>
      <w:r>
        <w:rPr>
          <w:rFonts w:ascii="Arial" w:cs="Arial" w:eastAsia="Arial" w:hAnsi="Arial"/>
          <w:sz w:val="24"/>
          <w:szCs w:val="24"/>
        </w:rPr>
        <w:t xml:space="preserve">-Закон Кыргызской Республики “О гражданстве Кыргызской Республики”;</w:t>
      </w:r>
    </w:p>
    <w:p>
      <w:pPr>
        <w:spacing w:after="120"/>
        <w:jc w:val="both"/>
      </w:pPr>
      <w:r>
        <w:rPr>
          <w:rFonts w:ascii="Arial" w:cs="Arial" w:eastAsia="Arial" w:hAnsi="Arial"/>
          <w:sz w:val="24"/>
          <w:szCs w:val="24"/>
        </w:rPr>
        <w:t xml:space="preserve">- Закон Кыргызской Республики “О внешней миграции”;</w:t>
      </w:r>
    </w:p>
    <w:p>
      <w:pPr>
        <w:spacing w:after="120"/>
        <w:jc w:val="both"/>
      </w:pPr>
      <w:r>
        <w:rPr>
          <w:rFonts w:ascii="Arial" w:cs="Arial" w:eastAsia="Arial" w:hAnsi="Arial"/>
          <w:sz w:val="24"/>
          <w:szCs w:val="24"/>
        </w:rPr>
        <w:t xml:space="preserve">- Инструкция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 утвержденная постановлением Правительства Кыргызской Республики от 21 апреля 2017 года № 238;</w:t>
      </w:r>
    </w:p>
    <w:p>
      <w:pPr>
        <w:spacing w:after="120"/>
        <w:jc w:val="both"/>
      </w:pPr>
      <w:r>
        <w:rPr>
          <w:rFonts w:ascii="Arial" w:cs="Arial" w:eastAsia="Arial" w:hAnsi="Arial"/>
          <w:sz w:val="24"/>
          <w:szCs w:val="24"/>
        </w:rPr>
        <w:t xml:space="preserve">- Инструкции о порядке государственной регистраци в Кыргызской Республике, утвержденная </w:t>
      </w:r>
      <w:r>
        <w:rPr>
          <w:rFonts w:ascii="Arial" w:cs="Arial" w:eastAsia="Arial" w:hAnsi="Arial"/>
          <w:sz w:val="24"/>
          <w:szCs w:val="24"/>
        </w:rPr>
        <w:t xml:space="preserve">постановлением Правительства Кыргызской Республики от </w:t>
      </w:r>
      <w:r>
        <w:rPr>
          <w:rFonts w:ascii="Arial" w:cs="Arial" w:eastAsia="Arial" w:hAnsi="Arial"/>
          <w:sz w:val="24"/>
          <w:szCs w:val="24"/>
        </w:rPr>
        <w:t xml:space="preserve">11 марта</w:t>
      </w:r>
      <w:r>
        <w:rPr>
          <w:rFonts w:ascii="Arial" w:cs="Arial" w:eastAsia="Arial" w:hAnsi="Arial"/>
          <w:sz w:val="24"/>
          <w:szCs w:val="24"/>
        </w:rPr>
        <w:t xml:space="preserve"> 20</w:t>
      </w:r>
      <w:r>
        <w:rPr>
          <w:rFonts w:ascii="Arial" w:cs="Arial" w:eastAsia="Arial" w:hAnsi="Arial"/>
          <w:sz w:val="24"/>
          <w:szCs w:val="24"/>
        </w:rPr>
        <w:t xml:space="preserve">21</w:t>
      </w:r>
      <w:r>
        <w:rPr>
          <w:rFonts w:ascii="Arial" w:cs="Arial" w:eastAsia="Arial" w:hAnsi="Arial"/>
          <w:sz w:val="24"/>
          <w:szCs w:val="24"/>
        </w:rPr>
        <w:t xml:space="preserve"> года № </w:t>
      </w: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
        <w:gridCol w:w="4132"/>
        <w:gridCol w:w="5343"/>
      </w:tblGrid>
      <w:tr>
        <w:tc>
          <w:tcPr>
            <w:tcW w:type="dxa" w:w="7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1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3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70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Выезд сотрудников МРО и МГ</w:t>
            </w:r>
            <w:r>
              <w:rPr>
                <w:rFonts w:ascii="Arial" w:cs="Arial" w:eastAsia="Arial" w:hAnsi="Arial"/>
                <w:sz w:val="24"/>
                <w:szCs w:val="24"/>
              </w:rPr>
              <w:t xml:space="preserve"> ЦОН</w:t>
            </w:r>
            <w:r>
              <w:rPr>
                <w:rFonts w:ascii="Arial" w:cs="Arial" w:eastAsia="Arial" w:hAnsi="Arial"/>
                <w:sz w:val="24"/>
                <w:szCs w:val="24"/>
              </w:rPr>
              <w:t xml:space="preserve"> в назначенное место и время к заявителю для документирования национальными паспортами и свидетельствами о государственной регистраци</w:t>
            </w:r>
            <w:r>
              <w:rPr>
                <w:rFonts w:ascii="Arial" w:cs="Arial" w:eastAsia="Arial" w:hAnsi="Arial"/>
                <w:sz w:val="24"/>
                <w:szCs w:val="24"/>
              </w:rPr>
              <w:t xml:space="preserve">и</w:t>
            </w:r>
          </w:p>
          <w:p>
            <w:pPr>
              <w:jc w:val="both"/>
            </w:pPr>
            <w:r>
              <w:rPr>
                <w:rFonts w:ascii="Arial" w:cs="Arial" w:eastAsia="Arial" w:hAnsi="Arial"/>
                <w:sz w:val="24"/>
                <w:szCs w:val="24"/>
              </w:rPr>
              <w:t xml:space="preserve"/>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заявку принимают сотрудники ЦОН и Мобильной группы (при этом сразу проверяют ПИН, наличие регистрационного учета заявителя в АИС «Паспорт», «ЗАГС», «АСБ»;</w:t>
            </w:r>
          </w:p>
          <w:p>
            <w:pPr>
              <w:jc w:val="both"/>
            </w:pPr>
            <w:r>
              <w:rPr>
                <w:rFonts w:ascii="Arial" w:cs="Arial" w:eastAsia="Arial" w:hAnsi="Arial"/>
                <w:sz w:val="24"/>
                <w:szCs w:val="24"/>
              </w:rPr>
              <w:t xml:space="preserve">- документы проверяются на предмет комплектности в соответствии с законодательством, наличия исправлений и признаков подделки, срока действия.</w:t>
            </w:r>
          </w:p>
          <w:p>
            <w:pPr>
              <w:jc w:val="both"/>
            </w:pPr>
            <w:r>
              <w:rPr>
                <w:rFonts w:ascii="Arial" w:cs="Arial" w:eastAsia="Arial" w:hAnsi="Arial"/>
                <w:sz w:val="24"/>
                <w:szCs w:val="24"/>
              </w:rPr>
              <w:t xml:space="preserve"> В случае обнаружения вышеуказанных оснований в представленных документах незамедлительно сообщается в руководство МРО МРО или ЦОН, а также органы внутренних дел, составляется акт в      3-х экземплярах, один из которых в течении 1 рабочего дня направляется органы внутренних дел Кыргызской Республики по месту нахождения межрегионального отдела, второй - остается в МРО /ЦОН, третий выдается заявителю. Вопрос принятия документов для оформления анкеты–заявления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 </w:t>
            </w:r>
          </w:p>
        </w:tc>
      </w:tr>
      <w:tr>
        <w:tc>
          <w:tcPr>
            <w:tcW w:type="dxa" w:w="70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Заполнение,  оформление и направление   анкеты – заявления на документирование национальными паспортами Кыргызской Республики и документирование свидетельствами о государственной регистраци</w:t>
            </w:r>
            <w:r>
              <w:rPr>
                <w:rFonts w:ascii="Arial" w:cs="Arial" w:eastAsia="Arial" w:hAnsi="Arial"/>
                <w:sz w:val="24"/>
                <w:szCs w:val="24"/>
              </w:rPr>
              <w:t xml:space="preserve">и</w:t>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Анкета-заявление заполняется в электронном виде </w:t>
            </w:r>
            <w:r>
              <w:rPr>
                <w:rFonts w:ascii="Arial" w:cs="Arial" w:eastAsia="Arial" w:hAnsi="Arial"/>
                <w:sz w:val="24"/>
                <w:szCs w:val="24"/>
              </w:rPr>
              <w:t xml:space="preserve">в</w:t>
            </w:r>
            <w:r>
              <w:rPr>
                <w:rFonts w:ascii="Arial" w:cs="Arial" w:eastAsia="Arial" w:hAnsi="Arial"/>
                <w:sz w:val="24"/>
                <w:szCs w:val="24"/>
              </w:rPr>
              <w:t xml:space="preserve"> АИС «Паспорт» сотрудником МРО /МГ</w:t>
            </w:r>
            <w:r>
              <w:rPr>
                <w:rFonts w:ascii="Arial" w:cs="Arial" w:eastAsia="Arial" w:hAnsi="Arial"/>
                <w:sz w:val="24"/>
                <w:szCs w:val="24"/>
              </w:rPr>
              <w:t xml:space="preserve"> ЦОН</w:t>
            </w:r>
            <w:r>
              <w:rPr>
                <w:rFonts w:ascii="Arial" w:cs="Arial" w:eastAsia="Arial" w:hAnsi="Arial"/>
                <w:sz w:val="24"/>
                <w:szCs w:val="24"/>
              </w:rPr>
              <w:t xml:space="preserve">.</w:t>
            </w:r>
          </w:p>
          <w:p>
            <w:pPr>
              <w:jc w:val="both"/>
            </w:pPr>
            <w:r>
              <w:rPr>
                <w:rFonts w:ascii="Arial" w:cs="Arial" w:eastAsia="Arial" w:hAnsi="Arial"/>
                <w:sz w:val="24"/>
                <w:szCs w:val="24"/>
              </w:rPr>
              <w:t xml:space="preserve">Заявление и записи актов о государственной регистраци</w:t>
            </w:r>
            <w:r>
              <w:rPr>
                <w:rFonts w:ascii="Arial" w:cs="Arial" w:eastAsia="Arial" w:hAnsi="Arial"/>
                <w:sz w:val="24"/>
                <w:szCs w:val="24"/>
              </w:rPr>
              <w:t xml:space="preserve">и формируются</w:t>
            </w:r>
            <w:r>
              <w:rPr>
                <w:rFonts w:ascii="Arial" w:cs="Arial" w:eastAsia="Arial" w:hAnsi="Arial"/>
                <w:sz w:val="24"/>
                <w:szCs w:val="24"/>
              </w:rPr>
              <w:t xml:space="preserve"> в электронном виде в системе АИС «ЗАГС»</w:t>
            </w:r>
            <w:r>
              <w:rPr>
                <w:rFonts w:ascii="Arial" w:cs="Arial" w:eastAsia="Arial" w:hAnsi="Arial"/>
                <w:sz w:val="24"/>
                <w:szCs w:val="24"/>
              </w:rPr>
              <w:t xml:space="preserve"> сотрудником </w:t>
            </w:r>
            <w:r>
              <w:rPr>
                <w:rFonts w:ascii="Arial" w:cs="Arial" w:eastAsia="Arial" w:hAnsi="Arial"/>
                <w:sz w:val="24"/>
                <w:szCs w:val="24"/>
              </w:rPr>
              <w:t xml:space="preserve">МРО /МГ</w:t>
            </w:r>
            <w:r>
              <w:rPr>
                <w:rFonts w:ascii="Arial" w:cs="Arial" w:eastAsia="Arial" w:hAnsi="Arial"/>
                <w:sz w:val="24"/>
                <w:szCs w:val="24"/>
              </w:rPr>
              <w:t xml:space="preserve"> ЦОН</w:t>
            </w:r>
            <w:r>
              <w:rPr>
                <w:rFonts w:ascii="Arial" w:cs="Arial" w:eastAsia="Arial" w:hAnsi="Arial"/>
                <w:sz w:val="24"/>
                <w:szCs w:val="24"/>
              </w:rPr>
              <w:t xml:space="preserve">.</w:t>
            </w:r>
          </w:p>
        </w:tc>
      </w:tr>
      <w:tr>
        <w:tc>
          <w:tcPr>
            <w:tcW w:type="dxa" w:w="70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национальных паспортов Кыргызской Республики и свидетельств  о государственной регистраци     </w:t>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Заявителям (или их законны</w:t>
            </w:r>
            <w:r>
              <w:rPr>
                <w:rFonts w:ascii="Arial" w:cs="Arial" w:eastAsia="Arial" w:hAnsi="Arial"/>
                <w:sz w:val="24"/>
                <w:szCs w:val="24"/>
              </w:rPr>
              <w:t xml:space="preserve">м </w:t>
            </w:r>
            <w:r>
              <w:rPr>
                <w:rFonts w:ascii="Arial" w:cs="Arial" w:eastAsia="Arial" w:hAnsi="Arial"/>
                <w:sz w:val="24"/>
                <w:szCs w:val="24"/>
              </w:rPr>
              <w:t xml:space="preserve">представителям)</w:t>
            </w:r>
            <w:r>
              <w:rPr>
                <w:rFonts w:ascii="Arial" w:cs="Arial" w:eastAsia="Arial" w:hAnsi="Arial"/>
                <w:sz w:val="24"/>
                <w:szCs w:val="24"/>
              </w:rPr>
              <w:t xml:space="preserve">национальные паспорта Кыргызской Республики выдаются в установленный срок, о чем оповещаются смс-сообщением. При желании заявитель может воспользоваться услугой доставки паспорта за дополнительную плату.</w:t>
            </w:r>
          </w:p>
          <w:p>
            <w:pPr>
              <w:jc w:val="both"/>
            </w:pPr>
            <w:r>
              <w:rPr>
                <w:rFonts w:ascii="Arial" w:cs="Arial" w:eastAsia="Arial" w:hAnsi="Arial"/>
                <w:sz w:val="24"/>
                <w:szCs w:val="24"/>
              </w:rPr>
              <w:t xml:space="preserve">Свидетельства о государственной регистраци выдаются в день выезда к заявителю.</w:t>
            </w:r>
          </w:p>
        </w:tc>
      </w:tr>
    </w:tbl>
    <w:p>
      <w:pPr>
        <w:spacing w:after="120"/>
        <w:jc w:val="both"/>
      </w:pPr>
      <w:r>
        <w:rPr>
          <w:rFonts w:ascii="Arial" w:cs="Arial" w:eastAsia="Arial" w:hAnsi="Arial"/>
          <w:sz w:val="24"/>
          <w:szCs w:val="24"/>
        </w:rPr>
        <w:t xml:space="preserve">. Перечень         </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4"/>
        <w:gridCol w:w="746"/>
        <w:gridCol w:w="746"/>
        <w:gridCol w:w="651"/>
        <w:gridCol w:w="651"/>
        <w:gridCol w:w="509"/>
        <w:gridCol w:w="509"/>
        <w:gridCol w:w="509"/>
        <w:gridCol w:w="1303"/>
      </w:tblGrid>
      <w:tr>
        <w:tc>
          <w:tcPr>
            <w:tcW w:type="dxa" w:w="45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52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2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w:t>
            </w:r>
            <w:r>
              <w:rPr>
                <w:rFonts w:ascii="Arial" w:cs="Arial" w:eastAsia="Arial" w:hAnsi="Arial"/>
                <w:b/>
                <w:bCs/>
                <w:sz w:val="24"/>
                <w:szCs w:val="24"/>
              </w:rPr>
              <w:t xml:space="preserve">Выезд сотрудников МРО и МГ</w:t>
            </w:r>
            <w:r>
              <w:rPr>
                <w:rFonts w:ascii="Arial" w:cs="Arial" w:eastAsia="Arial" w:hAnsi="Arial"/>
                <w:b/>
                <w:bCs/>
                <w:sz w:val="24"/>
                <w:szCs w:val="24"/>
              </w:rPr>
              <w:t xml:space="preserve"> ЦОН</w:t>
            </w:r>
            <w:r>
              <w:rPr>
                <w:rFonts w:ascii="Arial" w:cs="Arial" w:eastAsia="Arial" w:hAnsi="Arial"/>
                <w:b/>
                <w:bCs/>
                <w:sz w:val="24"/>
                <w:szCs w:val="24"/>
              </w:rPr>
              <w:t xml:space="preserve"> в назначенное место и время к заявителю для документирования национальными паспортами и свидетельствами о государственной регистраци</w:t>
            </w:r>
          </w:p>
        </w:tc>
      </w:tr>
      <w:tr>
        <w:tc>
          <w:tcPr>
            <w:tcW w:type="dxa" w:w="45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 Принимают заявку от граждан при непосредственном обращении в ЦОНы и МГ (мобильные группы), при этом, консультирует заявителя, уточняет место регистрационного учета (фактического места жительства), информирует заявителя о необходимом перечне документов, утвержденную стоимость оказываемых услуг, назначает время, дату и место</w:t>
            </w:r>
            <w:r>
              <w:rPr>
                <w:rFonts w:ascii="Arial" w:cs="Arial" w:eastAsia="Arial" w:hAnsi="Arial"/>
                <w:sz w:val="24"/>
                <w:szCs w:val="24"/>
              </w:rPr>
              <w:t xml:space="preserve"> приема документов.</w:t>
            </w:r>
          </w:p>
          <w:p>
            <w:pPr>
              <w:jc w:val="both"/>
            </w:pPr>
            <w:r>
              <w:rPr>
                <w:rFonts w:ascii="Arial" w:cs="Arial" w:eastAsia="Arial" w:hAnsi="Arial"/>
                <w:sz w:val="24"/>
                <w:szCs w:val="24"/>
              </w:rPr>
              <w:t xml:space="preserve">1.2.</w:t>
            </w:r>
            <w:r>
              <w:rPr>
                <w:rFonts w:ascii="Arial" w:cs="Arial" w:eastAsia="Arial" w:hAnsi="Arial"/>
                <w:sz w:val="24"/>
                <w:szCs w:val="24"/>
              </w:rPr>
              <w:t xml:space="preserve">Осуществляют выезд</w:t>
            </w:r>
            <w:r>
              <w:rPr>
                <w:rFonts w:ascii="Arial" w:cs="Arial" w:eastAsia="Arial" w:hAnsi="Arial"/>
                <w:sz w:val="24"/>
                <w:szCs w:val="24"/>
              </w:rPr>
              <w:t xml:space="preserve"> в назначенное место к заявителю</w:t>
            </w:r>
          </w:p>
          <w:p>
            <w:pPr>
              <w:jc w:val="both"/>
            </w:pPr>
            <w:r>
              <w:rPr>
                <w:rFonts w:ascii="Arial" w:cs="Arial" w:eastAsia="Arial" w:hAnsi="Arial"/>
                <w:sz w:val="24"/>
                <w:szCs w:val="24"/>
              </w:rPr>
              <w:t xml:space="preserve">1.3. в ходе приема заявления сотрудник МРО либо МГ</w:t>
            </w:r>
            <w:r>
              <w:rPr>
                <w:rFonts w:ascii="Arial" w:cs="Arial" w:eastAsia="Arial" w:hAnsi="Arial"/>
                <w:sz w:val="24"/>
                <w:szCs w:val="24"/>
              </w:rPr>
              <w:t xml:space="preserve"> ЦОН </w:t>
            </w:r>
            <w:r>
              <w:rPr>
                <w:rFonts w:ascii="Arial" w:cs="Arial" w:eastAsia="Arial" w:hAnsi="Arial"/>
                <w:sz w:val="24"/>
                <w:szCs w:val="24"/>
              </w:rPr>
              <w:t xml:space="preserve">проверяет документы на соответствие перечню, установленному настоящим Административным регламентом;</w:t>
            </w:r>
          </w:p>
          <w:p>
            <w:pPr>
              <w:jc w:val="both"/>
            </w:pPr>
            <w:r>
              <w:rPr>
                <w:rFonts w:ascii="Arial" w:cs="Arial" w:eastAsia="Arial" w:hAnsi="Arial"/>
                <w:sz w:val="24"/>
                <w:szCs w:val="24"/>
              </w:rPr>
              <w:t xml:space="preserve">1.4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 электронное заявление в системе АИС «ЗАГС».</w:t>
            </w:r>
          </w:p>
        </w:tc>
        <w:tc>
          <w:tcPr>
            <w:tcW w:type="dxa" w:w="214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Сотрудник МРО и/или МГ</w:t>
            </w:r>
            <w:r>
              <w:rPr>
                <w:rFonts w:ascii="Arial" w:cs="Arial" w:eastAsia="Arial" w:hAnsi="Arial"/>
                <w:sz w:val="24"/>
                <w:szCs w:val="24"/>
              </w:rPr>
              <w:t xml:space="preserve"> ЦОН</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требованиям;</w:t>
            </w:r>
          </w:p>
        </w:tc>
        <w:tc>
          <w:tcPr>
            <w:tcW w:type="dxa" w:w="5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документирования национальными паспортами Кыргызской Республики и свидетельствами о регистраци</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w:t>
            </w:r>
            <w:r>
              <w:rPr>
                <w:rFonts w:ascii="Arial" w:cs="Arial" w:eastAsia="Arial" w:hAnsi="Arial"/>
                <w:sz w:val="24"/>
                <w:szCs w:val="24"/>
              </w:rPr>
              <w:t xml:space="preserve">5-</w:t>
            </w:r>
            <w:r>
              <w:rPr>
                <w:rFonts w:ascii="Arial" w:cs="Arial" w:eastAsia="Arial" w:hAnsi="Arial"/>
                <w:sz w:val="24"/>
                <w:szCs w:val="24"/>
              </w:rPr>
              <w:t xml:space="preserve">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Заполнение, оформление и направление   анкеты –заявления на документирование национальными паспортами Кыргызской Республики и документирование свидетельствами о государственной регистраци</w:t>
            </w:r>
          </w:p>
        </w:tc>
      </w:tr>
      <w:tr>
        <w:tc>
          <w:tcPr>
            <w:tcW w:type="dxa" w:w="530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 линии Паспорт:</w:t>
            </w:r>
          </w:p>
          <w:p>
            <w:pPr>
              <w:jc w:val="both"/>
            </w:pPr>
            <w:r>
              <w:rPr>
                <w:rFonts w:ascii="Arial" w:cs="Arial" w:eastAsia="Arial" w:hAnsi="Arial"/>
                <w:sz w:val="24"/>
                <w:szCs w:val="24"/>
              </w:rPr>
              <w:t xml:space="preserve">2.1. заполнение анкеты – заявления в электронном виде;</w:t>
            </w:r>
          </w:p>
          <w:p>
            <w:pPr>
              <w:jc w:val="left"/>
            </w:pPr>
            <w:r>
              <w:rPr>
                <w:rFonts w:ascii="Arial" w:cs="Arial" w:eastAsia="Arial" w:hAnsi="Arial"/>
                <w:sz w:val="24"/>
                <w:szCs w:val="24"/>
              </w:rPr>
              <w:t xml:space="preserve">2.2. проверка правильности заполнения заявления, соответствия, внесенных в неё данных, с представленными заявителями документами:</w:t>
            </w:r>
          </w:p>
          <w:p>
            <w:pPr>
              <w:jc w:val="both"/>
            </w:pPr>
            <w:r>
              <w:rPr>
                <w:rFonts w:ascii="Arial" w:cs="Arial" w:eastAsia="Arial" w:hAnsi="Arial"/>
                <w:sz w:val="24"/>
                <w:szCs w:val="24"/>
              </w:rPr>
              <w:t xml:space="preserve">- идентификация гражданина в ЕГРН по ПИН заявителя;</w:t>
            </w:r>
          </w:p>
          <w:p>
            <w:pPr>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уточнение и удостоверение у заявителя правильности, вводимых в анкету – заявление сведений, путем подписи заявителя. Анкета – 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МРО или МГ</w:t>
            </w:r>
            <w:r>
              <w:rPr>
                <w:rFonts w:ascii="Arial" w:cs="Arial" w:eastAsia="Arial" w:hAnsi="Arial"/>
                <w:sz w:val="24"/>
                <w:szCs w:val="24"/>
              </w:rPr>
              <w:t xml:space="preserve"> ЦОН</w:t>
            </w:r>
            <w:r>
              <w:rPr>
                <w:rFonts w:ascii="Arial" w:cs="Arial" w:eastAsia="Arial" w:hAnsi="Arial"/>
                <w:sz w:val="24"/>
                <w:szCs w:val="24"/>
              </w:rPr>
              <w:t xml:space="preserve"> проставляется прочерк.</w:t>
            </w:r>
          </w:p>
          <w:p>
            <w:pPr>
              <w:jc w:val="both"/>
            </w:pPr>
            <w:r>
              <w:rPr>
                <w:rFonts w:ascii="Arial" w:cs="Arial" w:eastAsia="Arial" w:hAnsi="Arial"/>
                <w:b/>
                <w:bCs/>
                <w:sz w:val="24"/>
                <w:szCs w:val="24"/>
              </w:rPr>
              <w:t xml:space="preserve">При документировании заявителя национальными паспортами необходимо:</w:t>
            </w:r>
          </w:p>
          <w:p>
            <w:pPr>
              <w:jc w:val="both"/>
            </w:pPr>
            <w:r>
              <w:rPr>
                <w:rFonts w:ascii="Arial" w:cs="Arial" w:eastAsia="Arial" w:hAnsi="Arial"/>
                <w:sz w:val="24"/>
                <w:szCs w:val="24"/>
              </w:rPr>
              <w:t xml:space="preserve">2.3 фотографирование заявителя;</w:t>
            </w:r>
          </w:p>
          <w:p>
            <w:pPr>
              <w:jc w:val="both"/>
            </w:pPr>
            <w:r>
              <w:rPr>
                <w:rFonts w:ascii="Arial" w:cs="Arial" w:eastAsia="Arial" w:hAnsi="Arial"/>
                <w:sz w:val="24"/>
                <w:szCs w:val="24"/>
              </w:rPr>
              <w:t xml:space="preserve">2.4.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both"/>
            </w:pPr>
            <w:r>
              <w:rPr>
                <w:rFonts w:ascii="Arial" w:cs="Arial" w:eastAsia="Arial" w:hAnsi="Arial"/>
                <w:sz w:val="24"/>
                <w:szCs w:val="24"/>
              </w:rPr>
              <w:t xml:space="preserve">2.5.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w:t>
            </w:r>
          </w:p>
          <w:p>
            <w:pPr>
              <w:jc w:val="both"/>
            </w:pPr>
            <w:r>
              <w:rPr>
                <w:rFonts w:ascii="Arial" w:cs="Arial" w:eastAsia="Arial" w:hAnsi="Arial"/>
                <w:sz w:val="24"/>
                <w:szCs w:val="24"/>
              </w:rPr>
              <w:t xml:space="preserve">2.6. после оформления, анкета-заявление для изготовления национального паспорта направляется вместе со сканированными документами по защищенным электронным каналам связи на предприятие-изготовитель (Государственный центр персонификации при ГП «Инфоком»), посредством ЭЦП, не позднее 2 рабочих дней, с момента выдачи расписки о приеме документов;</w:t>
            </w:r>
          </w:p>
          <w:p>
            <w:pPr>
              <w:jc w:val="both"/>
            </w:pPr>
            <w:r>
              <w:rPr>
                <w:rFonts w:ascii="Arial" w:cs="Arial" w:eastAsia="Arial" w:hAnsi="Arial"/>
                <w:sz w:val="24"/>
                <w:szCs w:val="24"/>
              </w:rPr>
              <w:t xml:space="preserve">2.6. выдача расписки о приеме документов;</w:t>
            </w:r>
          </w:p>
          <w:p>
            <w:pPr>
              <w:jc w:val="both"/>
            </w:pPr>
            <w:r>
              <w:rPr>
                <w:rFonts w:ascii="Arial" w:cs="Arial" w:eastAsia="Arial" w:hAnsi="Arial"/>
                <w:sz w:val="24"/>
                <w:szCs w:val="24"/>
              </w:rPr>
              <w:t xml:space="preserve">2.7. консультирование заявителя о возможности доставки паспорта на дом и том что что поступит смс-уведомление на номер заявителя об изготовлении паспорта.</w:t>
            </w:r>
          </w:p>
          <w:p>
            <w:pPr>
              <w:jc w:val="both"/>
            </w:pPr>
            <w:r>
              <w:rPr>
                <w:rFonts w:ascii="Arial" w:cs="Arial" w:eastAsia="Arial" w:hAnsi="Arial"/>
                <w:b/>
                <w:bCs/>
                <w:sz w:val="24"/>
                <w:szCs w:val="24"/>
              </w:rPr>
              <w:t xml:space="preserve">По линии ЗАГС:</w:t>
            </w:r>
          </w:p>
          <w:p>
            <w:pPr>
              <w:jc w:val="left"/>
            </w:pPr>
            <w:r>
              <w:rPr>
                <w:rFonts w:ascii="Arial" w:cs="Arial" w:eastAsia="Arial" w:hAnsi="Arial"/>
                <w:sz w:val="24"/>
                <w:szCs w:val="24"/>
              </w:rPr>
              <w:t xml:space="preserve">после принятия заявления составляется запись акта гражданского состояния:</w:t>
            </w:r>
          </w:p>
          <w:p>
            <w:pPr>
              <w:jc w:val="left"/>
            </w:pPr>
            <w:r>
              <w:rPr>
                <w:rFonts w:ascii="Arial" w:cs="Arial" w:eastAsia="Arial" w:hAnsi="Arial"/>
                <w:sz w:val="24"/>
                <w:szCs w:val="24"/>
              </w:rPr>
              <w:t xml:space="preserve">- о рождении ребенка;</w:t>
            </w:r>
          </w:p>
          <w:p>
            <w:pPr>
              <w:jc w:val="left"/>
            </w:pPr>
            <w:r>
              <w:rPr>
                <w:rFonts w:ascii="Arial" w:cs="Arial" w:eastAsia="Arial" w:hAnsi="Arial"/>
                <w:sz w:val="24"/>
                <w:szCs w:val="24"/>
              </w:rPr>
              <w:t xml:space="preserve">- об установлении отцовства;</w:t>
            </w:r>
          </w:p>
          <w:p>
            <w:pPr>
              <w:jc w:val="left"/>
            </w:pPr>
            <w:r>
              <w:rPr>
                <w:rFonts w:ascii="Arial" w:cs="Arial" w:eastAsia="Arial" w:hAnsi="Arial"/>
                <w:sz w:val="24"/>
                <w:szCs w:val="24"/>
              </w:rPr>
              <w:t xml:space="preserve">- о смерти. </w:t>
            </w:r>
          </w:p>
          <w:p>
            <w:pPr>
              <w:jc w:val="left"/>
            </w:pPr>
            <w:r>
              <w:rPr>
                <w:rFonts w:ascii="Arial" w:cs="Arial" w:eastAsia="Arial" w:hAnsi="Arial"/>
                <w:sz w:val="24"/>
                <w:szCs w:val="24"/>
              </w:rPr>
              <w:t xml:space="preserve">Запис составляются в электронном виде автоматически посредством АИС «ЗАГС», распечатываются в двух экземплярах и заверяются подписью сотрудником </w:t>
            </w:r>
            <w:r>
              <w:rPr>
                <w:rFonts w:ascii="Arial" w:cs="Arial" w:eastAsia="Arial" w:hAnsi="Arial"/>
                <w:sz w:val="24"/>
                <w:szCs w:val="24"/>
              </w:rPr>
              <w:t xml:space="preserve">МРО </w:t>
            </w:r>
            <w:r>
              <w:rPr>
                <w:rFonts w:ascii="Arial" w:cs="Arial" w:eastAsia="Arial" w:hAnsi="Arial"/>
                <w:sz w:val="24"/>
                <w:szCs w:val="24"/>
              </w:rPr>
              <w:t xml:space="preserve">и печатью отдела. </w:t>
            </w:r>
          </w:p>
          <w:p>
            <w:pPr>
              <w:jc w:val="both"/>
            </w:pPr>
            <w:r>
              <w:rPr>
                <w:rFonts w:ascii="Arial" w:cs="Arial" w:eastAsia="Arial" w:hAnsi="Arial"/>
                <w:sz w:val="24"/>
                <w:szCs w:val="24"/>
              </w:rPr>
              <w:t xml:space="preserve">Заявитель проверяет внесенные сведения и расписывается в запис.</w:t>
            </w:r>
          </w:p>
          <w:p>
            <w:pPr>
              <w:jc w:val="both"/>
            </w:pPr>
            <w:r>
              <w:rPr>
                <w:rFonts w:ascii="Arial" w:cs="Arial" w:eastAsia="Arial" w:hAnsi="Arial"/>
                <w:sz w:val="24"/>
                <w:szCs w:val="24"/>
              </w:rPr>
              <w:t xml:space="preserve">2.8. заполнение заявления в электронном виде;</w:t>
            </w:r>
          </w:p>
          <w:p>
            <w:pPr>
              <w:jc w:val="left"/>
            </w:pPr>
            <w:r>
              <w:rPr>
                <w:rFonts w:ascii="Arial" w:cs="Arial" w:eastAsia="Arial" w:hAnsi="Arial"/>
                <w:sz w:val="24"/>
                <w:szCs w:val="24"/>
              </w:rPr>
              <w:t xml:space="preserve">2.9. проверка правильности заполнения заявления, соответствия внесенных в неё данных, с представленными заявителями документами:</w:t>
            </w:r>
          </w:p>
          <w:p>
            <w:pPr>
              <w:jc w:val="both"/>
            </w:pPr>
            <w:r>
              <w:rPr>
                <w:rFonts w:ascii="Arial" w:cs="Arial" w:eastAsia="Arial" w:hAnsi="Arial"/>
                <w:sz w:val="24"/>
                <w:szCs w:val="24"/>
              </w:rPr>
              <w:t xml:space="preserve">2.10 идентификация гражданина в ЕГРН по ПИН заявителя;</w:t>
            </w:r>
          </w:p>
          <w:p>
            <w:pPr>
              <w:jc w:val="both"/>
            </w:pPr>
            <w:r>
              <w:rPr>
                <w:rFonts w:ascii="Arial" w:cs="Arial" w:eastAsia="Arial" w:hAnsi="Arial"/>
                <w:sz w:val="24"/>
                <w:szCs w:val="24"/>
              </w:rPr>
              <w:t xml:space="preserve">2.11 сканирование оригиналов документов, представленных заявителем, для введения в АИС «ЗАГС», оригиналы документов возвращаются заявителю.</w:t>
            </w:r>
          </w:p>
          <w:p>
            <w:pPr>
              <w:jc w:val="both"/>
            </w:pPr>
            <w:r>
              <w:rPr>
                <w:rFonts w:ascii="Arial" w:cs="Arial" w:eastAsia="Arial" w:hAnsi="Arial"/>
                <w:sz w:val="24"/>
                <w:szCs w:val="24"/>
              </w:rPr>
              <w:t xml:space="preserve">2.12 уточнение и удостоверение у заявителя правильности вводимых в заявление сведений, путем подписи заявителя;</w:t>
            </w:r>
          </w:p>
          <w:p>
            <w:pPr>
              <w:jc w:val="both"/>
            </w:pPr>
            <w:r>
              <w:rPr>
                <w:rFonts w:ascii="Arial" w:cs="Arial" w:eastAsia="Arial" w:hAnsi="Arial"/>
                <w:sz w:val="24"/>
                <w:szCs w:val="24"/>
              </w:rPr>
              <w:t xml:space="preserve">2.13 произведение регистрации акта гражданского состояния посредством АИС «ЗАГС»;</w:t>
            </w:r>
          </w:p>
          <w:p>
            <w:pPr>
              <w:jc w:val="both"/>
            </w:pPr>
            <w:r>
              <w:rPr>
                <w:rFonts w:ascii="Arial" w:cs="Arial" w:eastAsia="Arial" w:hAnsi="Arial"/>
                <w:sz w:val="24"/>
                <w:szCs w:val="24"/>
              </w:rPr>
              <w:t xml:space="preserve">2.14. распечатка свидетельства о регистрации акта гражданского состояния.</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и/или оператор ЦОН</w:t>
            </w:r>
          </w:p>
        </w:tc>
        <w:tc>
          <w:tcPr>
            <w:tcW w:type="dxa" w:w="13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52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Оформленная анкета - заявление </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r>
              <w:rPr>
                <w:rFonts w:ascii="Arial" w:cs="Arial" w:eastAsia="Arial" w:hAnsi="Arial"/>
                <w:sz w:val="24"/>
                <w:szCs w:val="24"/>
              </w:rPr>
              <w:t xml:space="preserve">2</w:t>
            </w:r>
            <w:r>
              <w:rPr>
                <w:rFonts w:ascii="Arial" w:cs="Arial" w:eastAsia="Arial" w:hAnsi="Arial"/>
                <w:sz w:val="24"/>
                <w:szCs w:val="24"/>
              </w:rPr>
              <w:t xml:space="preserve">: Заполнение, оформление и направление   анкеты –заявления на документирование национальными паспортами Кыргызской Республики и документирование свидетельствами о государственной регистрации актов гражданского</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2</w:t>
            </w:r>
            <w:r>
              <w:rPr>
                <w:rFonts w:ascii="Arial" w:cs="Arial" w:eastAsia="Arial" w:hAnsi="Arial"/>
                <w:sz w:val="24"/>
                <w:szCs w:val="24"/>
              </w:rPr>
              <w:t xml:space="preserve">: максимум 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административно</w:t>
            </w:r>
            <w:r>
              <w:rPr>
                <w:rFonts w:ascii="Arial" w:cs="Arial" w:eastAsia="Arial" w:hAnsi="Arial"/>
                <w:sz w:val="24"/>
                <w:szCs w:val="24"/>
              </w:rPr>
              <w:t xml:space="preserve">-управленческая </w:t>
            </w:r>
            <w:r>
              <w:rPr>
                <w:rFonts w:ascii="Arial" w:cs="Arial" w:eastAsia="Arial" w:hAnsi="Arial"/>
                <w:sz w:val="24"/>
                <w:szCs w:val="24"/>
              </w:rPr>
              <w:t xml:space="preserve">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w:t>
            </w:r>
            <w:r>
              <w:rPr>
                <w:rFonts w:ascii="Arial" w:cs="Arial" w:eastAsia="Arial" w:hAnsi="Arial"/>
                <w:sz w:val="24"/>
                <w:szCs w:val="24"/>
              </w:rPr>
              <w:t xml:space="preserve">3</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национальных паспортов Кыргызской Республики и свидетельств о государственной регистраци   </w:t>
            </w:r>
          </w:p>
        </w:tc>
      </w:tr>
      <w:tr>
        <w:tc>
          <w:tcPr>
            <w:tcW w:type="dxa" w:w="455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 линии Паспорт</w:t>
            </w:r>
            <w:r>
              <w:rPr>
                <w:rFonts w:ascii="Arial" w:cs="Arial" w:eastAsia="Arial" w:hAnsi="Arial"/>
                <w:sz w:val="24"/>
                <w:szCs w:val="24"/>
              </w:rPr>
              <w:t xml:space="preserve">:</w:t>
            </w:r>
          </w:p>
          <w:p>
            <w:pPr>
              <w:jc w:val="both"/>
            </w:pPr>
            <w:r>
              <w:rPr>
                <w:rFonts w:ascii="Arial" w:cs="Arial" w:eastAsia="Arial" w:hAnsi="Arial"/>
                <w:sz w:val="24"/>
                <w:szCs w:val="24"/>
              </w:rPr>
              <w:t xml:space="preserve">3.1 паспорт образца 2017 года и/или общегражданский паспорт выдается лично заявителю или его законному представителю. </w:t>
            </w:r>
          </w:p>
          <w:p>
            <w:pPr>
              <w:jc w:val="both"/>
            </w:pPr>
            <w:r>
              <w:rPr>
                <w:rFonts w:ascii="Arial" w:cs="Arial" w:eastAsia="Arial" w:hAnsi="Arial"/>
                <w:sz w:val="24"/>
                <w:szCs w:val="24"/>
              </w:rPr>
              <w:t xml:space="preserve">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3.2. при выдаче гражданину паспорта образца 2017 года и/или общегражданского паспорта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 паспорт образца 2017 года и/или общегражданский паспорт;</w:t>
            </w:r>
          </w:p>
          <w:p>
            <w:pPr>
              <w:jc w:val="both"/>
            </w:pPr>
            <w:r>
              <w:rPr>
                <w:rFonts w:ascii="Arial" w:cs="Arial" w:eastAsia="Arial" w:hAnsi="Arial"/>
                <w:sz w:val="24"/>
                <w:szCs w:val="24"/>
              </w:rPr>
              <w:t xml:space="preserve">- предложить получателю проверить правильность внесенных данных в паспорт образца 2017 года и/или общегражданский паспорт;</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настоящим Руководством, за исключением случаев выдачи второго общегражданского паспорта;</w:t>
            </w:r>
          </w:p>
          <w:p>
            <w:pPr>
              <w:jc w:val="both"/>
            </w:pPr>
            <w:r>
              <w:rPr>
                <w:rFonts w:ascii="Arial" w:cs="Arial" w:eastAsia="Arial" w:hAnsi="Arial"/>
                <w:sz w:val="24"/>
                <w:szCs w:val="24"/>
              </w:rPr>
              <w:t xml:space="preserve">- активировать чип паспорта.</w:t>
            </w:r>
          </w:p>
          <w:p>
            <w:pPr>
              <w:jc w:val="both"/>
            </w:pPr>
            <w:r>
              <w:rPr>
                <w:rFonts w:ascii="Arial" w:cs="Arial" w:eastAsia="Arial" w:hAnsi="Arial"/>
                <w:sz w:val="24"/>
                <w:szCs w:val="24"/>
              </w:rPr>
              <w:t xml:space="preserve">3.3. в случае, если не представляется возможным изъять паспорт, подлежащий обмену ввиду утраты заявителем паспорта, подлежащего изъятию, изготовленный паспорт образца 2017 года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МРО  о выдаче изготовленного паспорта образца 2017 года или общегражданского паспорта, где излагает, когда и при каких обстоятельствах был утрачен паспорт, подлежащий изъятию. </w:t>
            </w:r>
          </w:p>
          <w:p>
            <w:pPr>
              <w:jc w:val="both"/>
            </w:pPr>
            <w:r>
              <w:rPr>
                <w:rFonts w:ascii="Arial" w:cs="Arial" w:eastAsia="Arial" w:hAnsi="Arial"/>
                <w:sz w:val="24"/>
                <w:szCs w:val="24"/>
              </w:rPr>
              <w:t xml:space="preserve">Заявление об утере паспорта формируется и  регистрируется автоматически в электронном журнале посредством АИС Паспорт.</w:t>
            </w:r>
          </w:p>
          <w:p>
            <w:pPr>
              <w:jc w:val="both"/>
            </w:pPr>
            <w:r>
              <w:rPr>
                <w:rFonts w:ascii="Arial" w:cs="Arial" w:eastAsia="Arial" w:hAnsi="Arial"/>
                <w:sz w:val="24"/>
                <w:szCs w:val="24"/>
              </w:rPr>
              <w:t xml:space="preserve">3.4. при обнаружении в паспорте образца 2017 года или общегражданском паспорте заводского брака (механические повреждения, в том числе невозможность считывания чипа) составляется акт в 3-х экземплярах. Один экземпляр акта вместе с паспортом образца 2017 года и/или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паспорта образца 2017 года или общегражданского паспорта осуществляется в течение 3-х рабочих дней. После выдачи вновь изготовленного паспорта образца 2017 года или общегражданского паспорта составленные акты, находящиеся в территориальном подразделении, подлежат уничтожению в установленном порядке.</w:t>
            </w:r>
          </w:p>
          <w:p>
            <w:pPr>
              <w:jc w:val="both"/>
            </w:pPr>
            <w:r>
              <w:rPr>
                <w:rFonts w:ascii="Arial" w:cs="Arial" w:eastAsia="Arial" w:hAnsi="Arial"/>
                <w:sz w:val="24"/>
                <w:szCs w:val="24"/>
              </w:rPr>
              <w:t xml:space="preserve">3.5 информировать заявителя о том, что в случае изменения семейного положения, перерегистрации по месту жительства граждане Кыргызской Республики обязаны обратиться с заявлением о внесении изменений в сведения, содержащиеся в чипе паспорта образца 2017 года.</w:t>
            </w:r>
          </w:p>
          <w:p>
            <w:pPr>
              <w:jc w:val="both"/>
            </w:pPr>
            <w:r>
              <w:rPr>
                <w:rFonts w:ascii="Arial" w:cs="Arial" w:eastAsia="Arial" w:hAnsi="Arial"/>
                <w:sz w:val="24"/>
                <w:szCs w:val="24"/>
              </w:rPr>
              <w:t xml:space="preserve">3.6 выдача паспорта.</w:t>
            </w:r>
          </w:p>
          <w:p>
            <w:pPr>
              <w:jc w:val="both"/>
            </w:pPr>
            <w:r>
              <w:rPr>
                <w:rFonts w:ascii="Arial" w:cs="Arial" w:eastAsia="Arial" w:hAnsi="Arial"/>
                <w:b/>
                <w:bCs/>
                <w:sz w:val="24"/>
                <w:szCs w:val="24"/>
              </w:rPr>
              <w:t xml:space="preserve">По линии ЗАГС</w:t>
            </w:r>
            <w:r>
              <w:rPr>
                <w:rFonts w:ascii="Arial" w:cs="Arial" w:eastAsia="Arial" w:hAnsi="Arial"/>
                <w:sz w:val="24"/>
                <w:szCs w:val="24"/>
              </w:rPr>
              <w:t xml:space="preserve">:</w:t>
            </w:r>
          </w:p>
          <w:p>
            <w:pPr>
              <w:jc w:val="both"/>
            </w:pPr>
            <w:r>
              <w:rPr>
                <w:rFonts w:ascii="Arial" w:cs="Arial" w:eastAsia="Arial" w:hAnsi="Arial"/>
                <w:sz w:val="24"/>
                <w:szCs w:val="24"/>
              </w:rPr>
              <w:t xml:space="preserve">3.7 выдача свидетельства о регистрации рождения/ регистрации установления отцовства/регистрации смерти заявителю;</w:t>
            </w:r>
          </w:p>
          <w:p>
            <w:pPr>
              <w:jc w:val="both"/>
            </w:pPr>
            <w:r>
              <w:rPr>
                <w:rFonts w:ascii="Arial" w:cs="Arial" w:eastAsia="Arial" w:hAnsi="Arial"/>
                <w:sz w:val="24"/>
                <w:szCs w:val="24"/>
              </w:rPr>
              <w:t xml:space="preserve">3.8. свидетельство об актах гражданского состояния заверяется подписью сотрудника МРО и печатью отдела и выдается заявителю.</w:t>
            </w:r>
          </w:p>
        </w:tc>
        <w:tc>
          <w:tcPr>
            <w:tcW w:type="dxa" w:w="14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 минут</w:t>
            </w:r>
          </w:p>
        </w:tc>
        <w:tc>
          <w:tcPr>
            <w:tcW w:type="dxa" w:w="152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паспорта образца 2017 года и/или общегражданского паспорта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Выдача свидетельства о регистрации рождения или свидетельства об установления отцовства, или свидетельства о регистрации смерти.</w:t>
            </w:r>
          </w:p>
          <w:p>
            <w:pPr>
              <w:jc w:val="both"/>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паспорта образца 2017 года и/или общегражданский паспорт</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5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административно-управленческая процедура </w:t>
            </w:r>
          </w:p>
        </w:tc>
      </w:tr>
      <w:tr>
        <w:tc>
          <w:tcPr>
            <w:tcW w:type="dxa" w:w="45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№2 (по линии Паспорт)</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№2 (по линии Паспорт)</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24"/>
          <w:szCs w:val="24"/>
        </w:rPr>
        <w:t xml:space="preserve">Процедура № 3</w:t>
      </w:r>
      <w:r>
        <w:rPr>
          <w:rFonts w:ascii="Arial" w:cs="Arial" w:eastAsia="Arial" w:hAnsi="Arial"/>
          <w:b/>
          <w:bCs/>
          <w:sz w:val="24"/>
          <w:szCs w:val="24"/>
        </w:rPr>
        <w:t xml:space="preserve"> (по линии Паспорт)</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3 (по линии ЗАГС)</w:t>
      </w:r>
    </w:p>
    <w:p>
      <w:pPr>
        <w:spacing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директором Департамента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before="200"/>
        <w:jc w:val="center"/>
      </w:pPr>
      <w:r>
        <w:rPr>
          <w:rFonts w:ascii="Arial" w:cs="Arial" w:eastAsia="Arial" w:hAnsi="Arial"/>
          <w:b/>
          <w:bCs/>
          <w:sz w:val="24"/>
          <w:szCs w:val="24"/>
        </w:rPr>
        <w:t xml:space="preserve">9. Разработчики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Ибраимов Б.К. -  заведующий ОПО </w:t>
      </w:r>
    </w:p>
    <w:p>
      <w:pPr>
        <w:spacing w:after="120"/>
        <w:jc w:val="both"/>
      </w:pPr>
      <w:r>
        <w:rPr>
          <w:rFonts w:ascii="Arial" w:cs="Arial" w:eastAsia="Arial" w:hAnsi="Arial"/>
          <w:sz w:val="24"/>
          <w:szCs w:val="24"/>
        </w:rPr>
        <w:t xml:space="preserve">     3. Токтогулова А.Н.</w:t>
      </w:r>
      <w:r>
        <w:rPr>
          <w:rFonts w:ascii="Arial" w:cs="Arial" w:eastAsia="Arial" w:hAnsi="Arial"/>
          <w:sz w:val="24"/>
          <w:szCs w:val="24"/>
        </w:rPr>
        <w:t xml:space="preserve"> – 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0qs-xf8fjx5dhjgftgqs">
      <w:r>
        <w:rPr>
          <w:rFonts w:ascii="Arial" w:cs="Arial" w:eastAsia="Arial" w:hAnsi="Arial"/>
          <w:color w:val="132D3F"/>
          <w:sz w:val="16"/>
          <w:szCs w:val="16"/>
          <w:u w:val="single"/>
        </w:rPr>
        <w:t xml:space="preserve">dalil.kg/document/200952</w:t>
      </w:r>
    </w:hyperlink>
  </w:p>
  <w:p>
    <w:pPr>
      <w:spacing w:after="0" w:before="40"/>
      <w:jc w:val="center"/>
    </w:pPr>
    <w:hyperlink w:history="1" r:id="rIdzixhy60osxgrngmoj2w1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0qs-xf8fjx5dhjgftgqs" Type="http://schemas.openxmlformats.org/officeDocument/2006/relationships/hyperlink" Target="https://dalil.kg/document/200952" TargetMode="External"/><Relationship Id="rIdzixhy60osxgrngmoj2w1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2026-09-28T09:16:08.372Z</dcterms:created>
  <dcterms:modified xsi:type="dcterms:W3CDTF">2026-09-28T09:16:08.372Z</dcterms:modified>
</cp:coreProperties>
</file>

<file path=docProps/custom.xml><?xml version="1.0" encoding="utf-8"?>
<Properties xmlns="http://schemas.openxmlformats.org/officeDocument/2006/custom-properties" xmlns:vt="http://schemas.openxmlformats.org/officeDocument/2006/docPropsVTypes"/>
</file>