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8 декабря 2006 года № 204                       ЗАКОН КЫРГЫЗСКОЙ РЕСПУБЛИКИ           О внесении изменения в Закон Кыргызской Республики        "О ветеранах войны, вооруженных сил и тружениках тыла" Принят Жогорку Кењешем Кыргызской Республики                           19 октября 2006 года      Статья 1.      Внести в  Закон  Кыргызской Республики </w:t>
      </w:r>
      <w:hyperlink w:history="1" r:id="rIdjdz9axz7xywnudmt66x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ветеранах войны,  Вооружен-</w:t>
        </w:r>
      </w:hyperlink>
      <w:hyperlink w:history="1" r:id="rIdb8aje3vt37ejbp3pjyz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ных Сил и тружениках тыла"</w:t>
        </w:r>
      </w:hyperlink>
      <w:r>
        <w:rPr>
          <w:rFonts w:ascii="Arial" w:cs="Arial" w:eastAsia="Arial" w:hAnsi="Arial"/>
          <w:sz w:val="24"/>
          <w:szCs w:val="24"/>
        </w:rPr>
        <w:t xml:space="preserve"> (Ведомости Жогорку Кенеша Кыргызской Респуб-лики, 1996 г., № 5, ст.79) следующее изменение:     в пункте  22 </w:t>
      </w:r>
      <w:hyperlink w:history="1" r:id="rIdih7xi-qg_xnwrqt6vha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и  пункте 24 </w:t>
      </w:r>
      <w:hyperlink w:history="1" r:id="rIdaui2towdwatjsau8fl2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  слова ", подписавших межгосударственные соглашения" заменить словами "в  порядкеи  на   условиях,   определяемых   Правительством   Кыргызской  Республики".      Статья 2.      Настоящий Закон вступает в силу  с момента  официального  опубликова-ния.     Правительству Кыргызской   Республики  в  двухмесячный  срок привестисвои нормативные правовые акты в соответствие с настоящим Законом.       Президент Кыргызской Республики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dz9axz7xywnudmt66x4_" Type="http://schemas.openxmlformats.org/officeDocument/2006/relationships/hyperlink" Target="http://kodeks.duckdns.org/document/620" TargetMode="External"/><Relationship Id="rIdb8aje3vt37ejbp3pjyzjl" Type="http://schemas.openxmlformats.org/officeDocument/2006/relationships/hyperlink" Target="http://kodeks.duckdns.org/document/620" TargetMode="External"/><Relationship Id="rIdih7xi-qg_xnwrqt6vhadh" Type="http://schemas.openxmlformats.org/officeDocument/2006/relationships/hyperlink" Target="http://kodeks.duckdns.org/document/620#5" TargetMode="External"/><Relationship Id="rIdaui2towdwatjsau8fl26o" Type="http://schemas.openxmlformats.org/officeDocument/2006/relationships/hyperlink" Target="http://kodeks.duckdns.org/document/620#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2026-09-23T06:46:18.572Z</dcterms:created>
  <dcterms:modified xsi:type="dcterms:W3CDTF">2026-09-23T06:46:18.572Z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