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gshqrsqeibstmi4tg4pk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 58</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1 марта 2007 года № 29</w:t>
      </w:r>
    </w:p>
    <w:p>
      <w:pPr>
        <w:spacing w:after="400" w:before="400"/>
        <w:jc w:val="center"/>
      </w:pPr>
      <w:r>
        <w:rPr>
          <w:rFonts w:ascii="Arial" w:cs="Arial" w:eastAsia="Arial" w:hAnsi="Arial"/>
          <w:b/>
          <w:bCs/>
          <w:sz w:val="28"/>
          <w:szCs w:val="28"/>
        </w:rPr>
        <w:t xml:space="preserve">О внесении дополнений в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N 2, ст.77) следующие дополнения:</w:t>
      </w:r>
    </w:p>
    <w:p>
      <w:pPr>
        <w:spacing w:after="60"/>
        <w:ind w:firstLine="567"/>
        <w:jc w:val="both"/>
      </w:pPr>
      <w:r>
        <w:rPr>
          <w:rFonts w:ascii="Arial" w:cs="Arial" w:eastAsia="Arial" w:hAnsi="Arial"/>
          <w:sz w:val="24"/>
          <w:szCs w:val="24"/>
        </w:rPr>
        <w:t xml:space="preserve">1. Кодекс дополнить </w:t>
      </w:r>
      <w:r>
        <w:rPr>
          <w:rFonts w:ascii="Arial" w:cs="Arial" w:eastAsia="Arial" w:hAnsi="Arial"/>
          <w:sz w:val="24"/>
          <w:szCs w:val="24"/>
        </w:rPr>
        <w:t xml:space="preserve">главой 31-1</w:t>
      </w:r>
      <w:r>
        <w:rPr>
          <w:rFonts w:ascii="Arial" w:cs="Arial" w:eastAsia="Arial" w:hAnsi="Arial"/>
          <w:sz w:val="24"/>
          <w:szCs w:val="24"/>
        </w:rPr>
        <w:t xml:space="preserve"> следующего содержания: "Глава 31-1 Административные правонарушения, посягающие на правила использования эмблем Красного Полумесяца и Красного Креста</w:t>
      </w:r>
    </w:p>
    <w:p>
      <w:pPr>
        <w:spacing w:after="60"/>
        <w:ind w:firstLine="567"/>
        <w:jc w:val="both"/>
      </w:pPr>
      <w:r>
        <w:rPr>
          <w:rFonts w:ascii="Arial" w:cs="Arial" w:eastAsia="Arial" w:hAnsi="Arial"/>
          <w:sz w:val="24"/>
          <w:szCs w:val="24"/>
        </w:rPr>
        <w:t xml:space="preserve">Статья 431-1. Незаконное использование эмблем Красного Полумесяца и Красного Креста</w:t>
      </w:r>
    </w:p>
    <w:p>
      <w:pPr>
        <w:spacing w:after="60"/>
        <w:ind w:firstLine="567"/>
        <w:jc w:val="both"/>
      </w:pPr>
      <w:r>
        <w:rPr>
          <w:rFonts w:ascii="Arial" w:cs="Arial" w:eastAsia="Arial" w:hAnsi="Arial"/>
          <w:sz w:val="24"/>
          <w:szCs w:val="24"/>
        </w:rPr>
        <w:t xml:space="preserve">Незаконное использование эмблем Красного Полумесяца и/или Красного Креста, наименований "Красный Полумесяц" или "Красный Крест",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60"/>
        <w:ind w:firstLine="567"/>
        <w:jc w:val="both"/>
      </w:pPr>
      <w:r>
        <w:rPr>
          <w:rFonts w:ascii="Arial" w:cs="Arial" w:eastAsia="Arial" w:hAnsi="Arial"/>
          <w:sz w:val="24"/>
          <w:szCs w:val="24"/>
        </w:rPr>
        <w:t xml:space="preserve">Статья 431-2. Незаконное использование белого креста на красном фоне</w:t>
      </w:r>
    </w:p>
    <w:p>
      <w:pPr>
        <w:spacing w:after="60"/>
        <w:ind w:firstLine="567"/>
        <w:jc w:val="both"/>
      </w:pPr>
      <w:r>
        <w:rPr>
          <w:rFonts w:ascii="Arial" w:cs="Arial" w:eastAsia="Arial" w:hAnsi="Arial"/>
          <w:sz w:val="24"/>
          <w:szCs w:val="24"/>
        </w:rPr>
        <w:t xml:space="preserve">Использование белого креста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6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514</w:t>
      </w:r>
      <w:r>
        <w:rPr>
          <w:rFonts w:ascii="Arial" w:cs="Arial" w:eastAsia="Arial" w:hAnsi="Arial"/>
          <w:sz w:val="24"/>
          <w:szCs w:val="24"/>
        </w:rPr>
        <w:t xml:space="preserve"> после слов "частью первой статьи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дополнить цифрами ", </w:t>
      </w:r>
      <w:r>
        <w:rPr>
          <w:rFonts w:ascii="Arial" w:cs="Arial" w:eastAsia="Arial" w:hAnsi="Arial"/>
          <w:sz w:val="24"/>
          <w:szCs w:val="24"/>
        </w:rPr>
        <w:t xml:space="preserve">431-1</w:t>
      </w:r>
      <w:r>
        <w:rPr>
          <w:rFonts w:ascii="Arial" w:cs="Arial" w:eastAsia="Arial" w:hAnsi="Arial"/>
          <w:sz w:val="24"/>
          <w:szCs w:val="24"/>
        </w:rPr>
        <w:t xml:space="preserve">, </w:t>
      </w:r>
      <w:r>
        <w:rPr>
          <w:rFonts w:ascii="Arial" w:cs="Arial" w:eastAsia="Arial" w:hAnsi="Arial"/>
          <w:sz w:val="24"/>
          <w:szCs w:val="24"/>
        </w:rPr>
        <w:t xml:space="preserve">431-2</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60"/>
        <w:ind w:firstLine="567"/>
        <w:jc w:val="both"/>
      </w:pPr>
      <w:r>
        <w:rPr>
          <w:rFonts w:ascii="Arial" w:cs="Arial" w:eastAsia="Arial" w:hAnsi="Arial"/>
          <w:i/>
          <w:iCs/>
          <w:sz w:val="24"/>
          <w:szCs w:val="24"/>
        </w:rPr>
        <w:t xml:space="preserve">Опубликован в газете "Эркинтоо" от 13 марта 2007 года N 18</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11 января 2007 года</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shqrsqeibstmi4tg4pko" Type="http://schemas.openxmlformats.org/officeDocument/2006/relationships/hyperlink" Target="http://kodeks.duckdns.org/document/11156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2026-09-23T00:23:04.862Z</dcterms:created>
  <dcterms:modified xsi:type="dcterms:W3CDTF">2026-09-23T00:23:04.862Z</dcterms:modified>
</cp:coreProperties>
</file>

<file path=docProps/custom.xml><?xml version="1.0" encoding="utf-8"?>
<Properties xmlns="http://schemas.openxmlformats.org/officeDocument/2006/custom-properties" xmlns:vt="http://schemas.openxmlformats.org/officeDocument/2006/docPropsVTypes"/>
</file>