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25 июня 2007 года № 92                       ЗАКОН КЫРГЫЗСКОЙ РЕСПУБЛИКИ                 О ратификации Договора о статусе Основ             законодательства Евразийского экономического              сообщества, порядке их разработки, принятия             и реализации, подписанного 18 июня 2004 года                            в городе Астана  Принят Жогорку Кенешем Кыргызской Республики                             28 мая 2007 года      Статья 1.      Ратифицировать </w:t>
      </w:r>
      <w:hyperlink w:history="1" r:id="rId5x6zzs6co5r_fuxvojnq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</w:t>
        </w:r>
      </w:hyperlink>
      <w:r>
        <w:rPr>
          <w:rFonts w:ascii="Arial" w:cs="Arial" w:eastAsia="Arial" w:hAnsi="Arial"/>
          <w:sz w:val="24"/>
          <w:szCs w:val="24"/>
        </w:rPr>
        <w:t xml:space="preserve">  о статусе Основ законодательства Евразийс-кого экономического сообщества,  порядке их разработки, принятия и реа-лизации, подписанный 18 июня 2004 года в городе Астана.      Статья 2.      Министерству иностранных  дел  Кыргызской  Республики депонироватьратификационную грамоту депозитарию,  которым  является  ИнтеграционныйКомитет Евразийского экономического сообщества.      Статья 3.      Настоящий Закон вступает в силу с момента официального опубликова-ния.      Президент Кыргызской Республики                              К.Бакиев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twtzbgqb4tdzhhwsup-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dalil.kg/document/202125</w:t>
      </w:r>
    </w:hyperlink>
  </w:p>
  <w:p>
    <w:pPr>
      <w:spacing w:after="0" w:before="40"/>
      <w:jc w:val="center"/>
    </w:pPr>
    <w:hyperlink w:history="1" r:id="rIdmgu6nbiio-pi-5scpdxx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x6zzs6co5r_fuxvojnq6" Type="http://schemas.openxmlformats.org/officeDocument/2006/relationships/hyperlink" Target="https://dalil.kg/document/1780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twtzbgqb4tdzhhwsup-5" Type="http://schemas.openxmlformats.org/officeDocument/2006/relationships/hyperlink" Target="https://dalil.kg/document/202125" TargetMode="External"/><Relationship Id="rIdmgu6nbiio-pi-5scpdxx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2026-09-25T22:13:23.044Z</dcterms:created>
  <dcterms:modified xsi:type="dcterms:W3CDTF">2026-09-25T22:13:23.044Z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