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УТРАЧИВАЕТ СИЛУ
   в соответствии с </w:t>
      </w:r>
      <w:hyperlink w:history="1" r:id="rIdy6gqjdaxj3_yel2a9wg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апреля 2015 года № 69 г.Бишкекот 29 декабря 2008 года № 280                       ЗАКОН КЫРГЫЗСКОЙ РЕСПУБЛИКИ                Общий Технический регламент "О безопасной            эксплуатации и утилизации машин и оборудования"      Принят Жогорку Кенешем     Кыргызской Республики                          14 ноября 2008 года       Опубликован в газете "Эркинтоо" от 13 января 2009 года № 2       Глава 1.    Общие положения     Глава 2.    Общие требования, обеспечивающие безопасность                 процессов эксплуатации машин и оборудования     Глава 3.    Требования по взрывобезопасности     Глава 4.    Требования по механической и электрической                 безопасности     Глава 5.    Требования, обеспечивающие безопасность процессов                 утилизации машин и оборудования     Глава 6.    Оценка соответствия процессов эксплуатации и                 утилизации машин и оборудования требованиям,                 установленным настоящим Техническим регламентом     Глава 7.    Заключительные и переходные положения     Приложение. Перечень процессов эксплуатации и утилизации машин                 и оборудования, на которые распространяется действие                 Закона Кыргызской Республики "Общий Технический                 регламент "О безопасной эксплуатации и утилизации                 машин и оборудования"                                 Глава 1                            Общие положения      Статья 1. Цели и сфера применения настоящего Закона      1. Настоящий  Закон (далее - Технический регламент) в соответствиис Законом Кыргызской Республики "Об основах технического  регулированияв Кыргызской Республике", в целях защиты жизни и здоровья граждан, иму-щества физических или юридических лиц, государственного или муниципаль-ного имущества,  охраны окружающей среды, жизни или здоровья животных ирастений от опасных и вредных факторов, возникающих в процессе эксплуа-тации и утилизации машин и оборудования, устанавливает:     объекты технического регулирования,  включая способы (правила)  ихидентификации;     обязательные требования,  обеспечивающие  безопасность   процессовэксплуатации и утилизации машин и оборудования, кроме указанных в части3 настоящей статьи;     формы оценки  соответствия процессов эксплуатации и утилизации ма-шин и оборудования требованиям настоящего Технического регламента.     2. Действие настоящего Технического регламента распространяется наосуществляемые в пределах  территории  Кыргызской  Республики  процессыэксплуатации и утилизации машин и оборудования,  при которых могут воз-никнуть опасные и/или вредные факторы, в том числе по взрывобезопаснос-ти,  механической и электрической безопасности. Перечень указанных про-цессов приведен в приложении к настоящему Техническому регламенту.     3. Настоящий  Технический регламент не включает в себя требования,установленные в иных общих технических регламентах и обеспечивающие приэксплуатации машин и оборудования электромагнитную совместимость в час-ти обеспечения безопасности работы приборов и оборудования, биологичес-кую, пожарную, термическую, химическую, ядерную и радиационную безопас-ности, безопасность излучений. Настоящий Технический регламент не вклю-чает в себя требования экологической безопасности, установленные в иныхобщих технических регламентах.     Объектами технического  регулирования настоящего Технического рег-ламента не являются также процессы эксплуатации и  утилизации  машин  иоборудования,  применяемые домашними хозяйствами, и процессы эксплуата-ции и утилизации бытовой техники.     4. Требования по безопасной эксплуатации машин и оборудования, оп-ределенные настоящим Техническим  регламентом,  являются  обязательнымидля всех лиц и иных участников правоотношений,  осуществляющих эксплуа-тацию и утилизацию машин и оборудования согласно  прилагаемому  перечнюпроцессов.      Статья 2. Объекты технического регулирования и порядок               их идентификации      1. Объектами технического  регулирования  настоящего  Техническогорегламента (с учетом требований,  определенных частью 2 статьи 1,  и заисключением объектов, указанных в части 3 статьи 1) являются:     1) любые процессы эксплуатации машин и оборудования;     2) любые процессы утилизации машин и оборудования.     2. Идентификация  процессов эксплуатации машин и оборудования про-водится посредством сравнения действий, совершаемых с машинами и обору-дованием,  и действий, предусмотренных в эксплуатационной документации.Для целей идентификации процессов  эксплуатации  машин  и  оборудованияэксплуатант,  иное заинтересованное лицо обязаны убедиться, что с маши-нами и оборудованием осуществляется одно из следующих действий:     1) машины и оборудование вводятся в эксплуатацию;     2) машины и оборудование используются по назначению;     3) проводится техническое обслуживание и/или ремонт машин и обору-дования (без выведения их из эксплуатации);     4) машины и оборудование выводятся из эксплуатации.     3. Идентификация процессов утилизации машин и оборудования  прово-дится посредством сравнения действий, совершаемых с машинами и оборудо-ванием,  и действий,  предусмотренных в эксплуатационной  документации.Для  целей идентификации процессов утилизации машин и оборудования экс-плуатант,  иное заинтересованное лицо обязаны убедиться, что с машинамии оборудованием осуществляются действия (операции),  в результате кото-рых невозможна их дальнейшая эксплуатация.      Статья 3. Основные понятия      Для целей применения настоящего Технического регламента  использу-ются следующие понятия:     авария машин и оборудования (далее - авария) - разрушение или пов-реждение  машин  и  оборудования,  неконтролируемые  взрыв и/или выбросопасных веществ,  возникшие в процессе эксплуатации машин и  оборудова-ния;     блокировка - устройство,  обеспечивающее  невозможность  включениямашины или оборудования при угрозе возникновения нештатной (в том числеаварийной) ситуации при эксплуатации машин и оборудования,  из-за нару-шения персоналом требований, обеспечивающих безопасность, или иных при-чин возникновения нештатной (в том числе аварийной) ситуации;     ввод машин  и  оборудования в эксплуатацию - событие,  фиксирующееначало использования машин и оборудования эксплуатантом по назначению;     взрыв - быстрое экзотермическое химическое превращение взрывоопас-ной среды,  сопровождающееся выделением энергии и  образованием  сжатыхгазов;     взрывобезопасность - состояние эксплуатации,  утилизации  машин  иоборудования,  при котором либо исключается возможность взрыва,  либо вслучае его возникновения  предотвращается  возможность  воздействия  наперсонал  и иных лиц вызываемых им опасных или вредных факторов и обес-печивается сохранность имущества физических и юридических лиц;     взрывоопасная среда  -  химически активная среда,  находящаяся притаких условиях, при которых может возникнуть взрыв;     вредный фактор - фактор среды,  трудового процесса,  характеризую-щийся негативным влиянием, воздействие которого на человека при опреде-ленных  условиях может вызвать профессиональное заболевание,  временноеили стойкое снижение работоспособности, повысить частоту соматических иинфекционных заболеваний, привести к нарушению здоровья потомства;     гигиенические нормативы условий труда (ПДК,  ПДУ) - уровни вредныхфакторов,  которые  при нормативной продолжительности работы,  согласноТрудовому кодексу Кыргызской Республики,  а также  в  отдаленные  срокижизни  работающего  и его впоследствии родившихся детей не должны вызы-вать заболеваний или отклонений в  состоянии  здоровья,  обнаруживаемыхсовременными методами исследований. Соблюдение гигиенических нормативовне исключает нарушение состояния здоровья у лиц с  повышенной  чувстви-тельностью к соответствующему вредному фактору (факторам);     ПДК - предельно допустимая концентрация;     ПДУ - предельно допустимый уровень;     защитное ограждение - техническое устройство для защиты  от  недо-пустимого прикосновения или проникновения человека, частей тела челове-ка, одежды и инструментов к опасным частям машин и оборудования (движу-щимся,  токоведущим  и другим частям),  а также для защиты персонала отвредных и опасных факторов, возникающих или могущих возникнуть при экс-плуатации машин и оборудования;     знак безопасности - цветографическое изображение определенной гео-метрической  формы  с  использованием  сигнальных и контрастных цветов,графических символов и (или) поясняющих надписей,  предназначенное  дляпредупреждения людей о непосредственной или возможной опасности, запре-щения,  предписания или разрешения определенных действий,  а также  дляинформации о расположении объектов и средств;     изготовитель - юридическое или физическое лицо, изготовившее маши-ну, оборудование;     инструктаж - доведение до сведения персонала эксплуатанта  правил,приемов  и методов по безопасной эксплуатации конкретных машин и обору-дования;     инструмент - орудие,  предназначенное для обработки материала либодля совершения иных технологических действий при непосредственном учас-тии мускульной силы человека;     машина - ряд взаимосвязанных частей или узлов,  из которых хотя быодна  часть  или один узел движется с помощью соответствующих приводов,цепей управления,  источников энергии и т.п.,  объединенных вместе  дляконкретного применения (обработки, переработки, перемещения или упаков-ки материала и пр.);     напряженность труда - совокупность характеристик трудового процес-са,  отражающая нагрузку в основном на центральную нервную систему, ор-ганы чувств, эмоциональную сферу персонала;     оборудование - техническое устройство,  применяемое самостоятельноили устанавливаемое на машину и необходимое для выполнения основных илидополнительных (вспомогательных) функций, а также для объединения машинв технологический комплекс;     опасная зона - ограниченная область пространства в месте  эксплуа-тации машин и оборудования,  в которой повышена вероятность возникнове-ния опасных факторов и/или присутствуют вредные факторы, значения кото-рых повышены (понижены) относительно норм ПДУ/ПДК;     опасная (нештатная) ситуация - ситуация,  в том числе чрезвычайнаяприродная, в процессе эксплуатации или утилизации машин и оборудования,возникновение которой может вызвать воздействие на людей опасных  и/иливредных  (выше  (ниже)  предельно  установленных значений) факторов илиаварию;     опасный фактор - фактор среды,  трудового процесса,  который можетбыть причиной травмы,  внезапного резкого ухудшения здоровья персонала,в  том  числе острого заболевания,  смерти или возникновения аварии приэксплуатации машин и оборудования;     оператор - лицо из числа персонала, допускаемое к эксплуатации ма-шин и оборудования, имеющее соответствующую профессиональную подготовку(квалификацию, специальность), в том числе по безопасности труда, соот-ветствующую характеру выполняемых им работ;     персонал эксплуатанта (далее - персонал) - физические лица, состо-ящие в трудовых или гражданско-правовых отношениях с эксплуатантом, ко-торые могут находиться в местах эксплуатации или вблизи мест эксплуата-ции машин и оборудования;     предельное состояние - техническое состояние машин и оборудования,которое влечет превышение допустимого риска  возникновения  аварии  принормальной эксплуатации данных машин и оборудования и требует специаль-ных мер для приведения риска возникновения аварии  к  допустимому  либовывода машин и оборудования из эксплуатации;     проектировщик - юридическое или физическое лицо,  спроектировавшеемашину, оборудование;     противоаварийная защита - устройство отключения машин и оборудова-ния,  переключения их на другие режимы работы, включения дополнительныхустройств с целью предотвращения аварии либо предотвращения неблагопри-ятных последствий вероятной аварии;     рабочая зона - пространство,  ограниченное по  высоте  2,5  м  надуровнем пола,  или площадки, на которых находятся места постоянного илинепостоянного (временного) пребывания персонала;     рабочее место  в процессе эксплуатации машин и оборудования (далее- рабочее место) - место эксплуатации машин и оборудования персоналом;     ресурс - установленная в натуральных показателях (циклах, километ-рах и др.) проектировщиком и/или изготовителем суммарная наработка  ма-шины, оборудования от начала их эксплуатации до прогнозируемого перехо-да в предельное состояние;     ремонт - комплекс действий по восстановлению исправности (работос-пособности) машин, оборудования, по восстановлению ресурсов машин, обо-рудования или их составных частей;     сигнализация - устройство,  обеспечивающее подачу звукового  и/илисветового сигнала при достижении установленного значения контролируемо-го параметра;     сигнальный цвет  - цвет,  предназначенный для привлечения вниманияперсонала и иных лиц к непосредственной или возможной опасности,  рабо-чим узлам оборудования,  машин, механизмов и/или элементам конструкции,которые могут являться источниками опасных и/или вредных факторов,  по-жарной технике,  средствам противопожарной и иной защиты,  знакам безо-пасности и сигнальной разметке;     сигнальная разметка - цветографическое изображение с использовани-ем сигнальных и контрастных цветов, нанесенное на поверхности конструк-ций, стен, перил, оборудования, машин, механизмов (или их элементов), атакже на ленты,  цепи, столбики, стойки, заградительные барьеры, щиты ипрочее,  в целях обозначения опасности, а также для указания и информа-ции;     средство индивидуальной  защиты  -  средство,  предназначенное дляпредотвращения или уменьшения воздействия опасных и/или вредных  факто-ров, а также для защиты от загрязнения, надеваемое на тело человека илиего части или используемое им;     средство коллективной защиты - средство,  предназначенное для пре-дотвращения или уменьшения воздействия опасных и/или вредных  факторов,конструктивно  и/или функционально связанное с машиной или оборудовани-ем,  технологическим процессом, местом эксплуатации (помещением (здани-ем) или иной территорией);     срок службы - установленная  изготовителем  и/или  проектировщикомвременная продолжительность эксплуатации машин,  оборудования от началаэксплуатации до прогнозируемого перехода в предельное состояние;     техническое диагностирование (техническое обследование) - меропри-ятия,  проводимые эксплуатантом или уполномоченным им лицом в целях оп-ределения технического состояния эксплуатируемых машин и оборудования;     техническое обслуживание - операция или комплекс операций по  под-держанию  работоспособности  (исправности)  машин и оборудования при ихэксплуатации, хранении и транспортировании;     технологический комплекс - несколько машин и/или единиц оборудова-ния, которые для достижения единой цели смонтированы и управляются так,что функционируют как единое целое;     технологический процесс - последовательность действий, связанных сэксплуатацией машин и оборудования,  необходимых для оказания услуг илиобработки (переработки) сырья и материалов,  сборки деталей, узлов, аг-регатов  с целью получения промежуточной или готовой продукции (резуль-тата);     токоведущая часть - проводник или проводящая часть,  предназначен-ная для работы под напряжением в нормальном режиме, включая нейтральныйпроводник;     тяжесть труда - совокупность характеристик трудового процесса, от-ражающая  преимущественную  для  данного  вида деятельности нагрузку наопорно-двигательный аппарат и функциональные системы организма персона-ла (сердечно-сосудистую, дыхательную и другие);     условия труда при эксплуатации машин и оборудования (далее - усло-вия труда) - совокупность тяжести и напряженности труда и среды,  в ко-торой осуществляется эксплуатация персоналом машин и оборудования;     утилизация машин  и  оборудования - осуществление действий,  цельюкоторых является приведение выведенных из эксплуатации машин и оборудо-вания предназначенными для этих целей способами в состояние,  при кото-ром невозможно использование их по назначению,  определенному  проекти-ровщиком и/или изготовителем;     эксплуатант - юридическое или физическое лицо,  иной участник пра-воотношений, осуществляющие эксплуатацию машин и оборудования и несущиеответственность за безопасность их эксплуатации в соответствии с  зако-нодательством Кыргызской Республики;     эксплуатационная документация - совокупность  вербальной  (тексто-вой),  цифровой,  графической информации,  разработанной и утвержденнойизготовителем,  проектировщиком,  эксплуатантом машин,  оборудования, ввиде инструкций, правил, описаний, чертежей, схем, технологических карти иных документов,  предназначенных для эксплуатации и утилизации машини  оборудования и учитывающих обязательные требования общих и специаль-ных технических регламентов;     эксплуатация машин и оборудования - использование машин и оборудо-вания по назначению,  определенному изготовителем (проектировщиком) ма-шин и оборудования,  в том числе ввод машин и оборудования в эксплуата-цию, техническое обслуживание и ремонт машин и оборудования (без выводаих из эксплуатации) и вывод машин и оборудования из эксплуатации.                                 Глава 2             Общие требования, обеспечивающие безопасность              процессов эксплуатации машин и оборудования      Статья 4. Условия допуска машин и оборудования к эксплуатации      1. При  вводе  в эксплуатацию машин и оборудования должны быть вы-полнены (обеспечены) следующие условия допуска машин и  оборудования  кэксплуатации:     1) выполнение требований по профессиональной подготовке (соответс-твующей специальности и квалификации) персонала;     2) выполнение требований по размещению и установке машин и  обору-дования;     3) выполнение требований по оснащению мест  эксплуатации,  включаязнаки безопасности и сигнальную разметку;     4) определение возможных уровней воздействия вредных  факторов  наперсонал при штатной эксплуатации машин и оборудования,  выбор и реали-зация эксплуатантом принципов и способов обеспечения безопасности  пер-сонала  в соответствии со статьями 4 и 5 настоящего Технического регла-мента;     5) выполнение  требований по обеспечению безопасности жизни,  здо-ровья и имущества персонала, установленных общими и специальными техни-ческими регламентами в целях защиты от опасных и вредных факторов, воз-никающих в процессе эксплуатации машин и оборудования;     6) выполнение  требований по обеспечению безопасности жизни,  здо-ровья человека и государственного или  муниципального  имущества,  иму-щества физических, юридических лиц, не участвующих в процессах эксплуа-тации машин и оборудования,  установленных общими и специальными техни-ческими регламентами в целях защиты от опасных и вредных факторов, воз-никающих в процессе установки и эксплуатации машин и оборудования;     7) выполнение  требований  по  охране окружающей среды,  жизни илиздоровья животных и растений,  установленных общими и специальными тех-ническими  регламентами  в  целях защиты от опасных и вредных факторов,возникающих в процессе эксплуатации машин и оборудования;     8) наличие  эксплуатационной документации проектировщика и/или из-готовителя и/или эксплуатационной документации,  разработанной эксплуа-тантом;     9) наличие разрешения на ввод в эксплуатацию машин,  оборудования,выдаваемого  уполномоченным органом исполнительной власти,  в случаях ипорядке, установленных специальными техническими регламентами.     2. Выполнение  условий,  указанных в пунктах 5-8 части 1 настоящейстатьи,  должно подтверждаться наличием документов, подтверждающих, чтомашины  и  оборудование прошли в установленном порядке процедуры оценкисоответствия.      Статья 5. Условия допуска персонала к эксплуатации машин               и оборудования      1. Лица,  допускаемые к эксплуатации машин и оборудования,  должныиметь профессиональную подготовку (соответствующей специальности и ква-лификации), в том числе по безопасности труда, соответствующую характе-ру выполняемых работ.     2. Требования  к квалификации персонала,  основания периодическогоподтверждения квалификации (переквалификации),  прохождения инструктажана  месте  эксплуатации  машин и оборудования устанавливаются законода-тельством Кыргызской Республики.     Содержание (состав)  квалификационных  требований  и порядок подт-верждения квалификации  устанавливаются  образовательными  программами,составленными с учетом межгосударственных,  региональных,  национальныхобразовательных стандартов.     3. Организация  обучения  и проверки знаний персоналом требований,обеспечивающих безопасность процессов эксплуатации машин  и  оборудова-ния,  непосредственно  эксплуатантом  (инструктаж) должна проводиться всоответствии с законодательством Кыргызской Республики.     4. Требования к медицинскому освидетельствованию персонала,  осно-вания периодического его прохождения устанавливаются в  соответствии  сзаконодательством Кыргызской Республики.      Статья 6. Требования к размещению машин и оборудования в местах               эксплуатации и оснащению мест их эксплуатации      1. Размещение машин и оборудования  должно  обеспечивать  безопас-ность их эксплуатации, в том числе безопасность технического обслужива-ния и ремонта с учетом:     1) недопущения   возникновения   дополнительных  вредных  фактороввследствие размещения машин и оборудования;     2) безопасного передвижения персонала и иных лиц,  быстрой их эва-куации в экстренных случаях, а также кратчайших подходов к рабочим мес-там, по возможности, не пересекающих транспортные пути;     3) оптимальных путей движения сырья, исходных материалов и отходовпроизводства с максимальным исключением встречных грузопотоков;     4) безопасной эксплуатации транспортных средств,  связанных с про-цессом эксплуатации машин и оборудования;     5) размещения средств защиты персонала от  воздействия  опасных  и(или) вредных факторов;     6) организации рабочих зон (рабочих мест),  обеспечивающей свобод-ное  и  безопасное выполнение персоналом операций при монтаже (демонта-же),  техническом обслуживании и ремонте машин и оборудования с  учетомразмеров используемых инструментов,  мест для установки,  снятия и вре-менного размещения запасных и демонтируемых деталей, узлов и агрегатов;     7) наличия  площадей для размещения запасов обрабатываемых загото-вок,  исходных материалов,  полуфабрикатов,  готовой продукции, отходовпроизводства, складского оборудования (нестационарных стеллажей, техно-логической тары) и аналогичных вспомогательных зон;     8) наличия площадей для размещения стационарных площадок, лестниц,устройств для хранения и перемещения материалов,  инструментальных сто-лов, электрических шкафов, пожарного инвентаря и аналогичных зон стаци-онарных устройств;     9) наличия площадей для размещения коммуникационных систем и вспо-могательных машин и оборудования,  монтируемых на  заданной  высоте  отуровня пола или площадки,  подпольных инженерных сооружений (коммуника-ций) со съемными или открывающимися ограждениями и аналогичными  зонамикоммуникаций;     10) разделения на роботизированных участках рабочих зон промышлен-ных роботов и обслуживающего персонала;     11) организации мест по сбору и очистке стоков,  содержащих  горю-че-смазочные материалы.     2. Размещение машин и оборудования,  а также коммуникаций, которыеявляются  источниками  опасных  или вредных факторов,  расстояние междуединицами машин,  оборудования, а также между машинами, оборудованием истенами зданий, сооружений должно соответствовать требованиям, установ-ленным общими и специальными техническими регламентами.     3. Проходы  к  местам  эксплуатации машин и оборудования и рабочиеместа должны быть выровнены и не иметь ям, рытвин. Зимой проходы должныбыть очищены от снега,  а в случае обледенения посыпаны песком,  шлакомили другими противоскользящими материалами.     4. Для прохода (подъема) на рабочее место должны быть предусмотре-ны тротуары, лестницы, мостики, трапы, отвечающие требованиям законода-тельства Кыргызской Республики.      Статья 7. Принципы обеспечения безопасности процессов эксплуатации               машин и оборудования      1. Безопасность процессов эксплуатации машин  и  оборудования  длявсех категорий лиц,  имущества,  а также окружающей среды должна дости-гаться реализацией эксплуатантом совокупности принципов обеспечения бе-зопасности,  установленных в настоящей статье,  для различных категорийлиц, имущества, а также окружающей среды, наряду с соблюдением требова-ний, установленных в главах 2-4 настоящего Технического регламента. Приреализации любого из принципов обеспечения безопасности  для  отдельныхкатегорий лиц,  имущества должна быть обеспечена безопасность процессовэксплуатации машин и оборудования для  соответствующих  категорий  лиц,имущества.     2. Обеспечение безопасности персонала  от  воздействия  опасных  ивредных факторов (ГОСТ 12.0.003 "Система стандартов безопасности труда.Опасные и вредные производственные факторы.  Классификация") в процессеэксплуатации машин и оборудования осуществляется в соответствии со сле-дующими принципами:     1) использование  машин  и оборудования с конструктивными характе-ристиками, а также использование технологических процессов, обеспечива-ющих недопущение воздействия на персонал опасных факторов, вредных фак-торов, не соответствующих гигиеническим нормативам, установленным в об-щих и специальных технических регламентах;     2) в случае невозможности обеспечения безопасности процессов  экс-плуатации машин и оборудования путем реализации эксплуатантом принципа,определенного в пункте 1 части 2 настоящей статьи, вследствие конструк-тивных особенностей машин и оборудования, принципов их работы и особен-ностей технологического процесса эксплуатант обязан обеспечить примене-ние технических мер и/или средств коллективной защиты персонала;     3) в случае невозможности обеспечения безопасности процессов  экс-плуатации  машин  и оборудования путем реализации эксплуатантом принци-пов,  определенных в пунктах 1,  2 части 2 настоящей статьи, вследствиеконструктивных особенностей машин и оборудования, принципов их работы иособенностей технологического процесса  эксплуатант  обязан  обеспечитьприменение  средств  индивидуальной защиты персонала и/или использоватьспециальные режимы работы персонала в соответствии с  законодательствомКыргызской Республики;     4) в случае невозможности обеспечения безопасности процессов  экс-плуатации  машин и оборудования при реализации эксплуатантом принципов,определенных в пунктах 1-3 части 2 настоящей статьи, эксплуатант обязанвыполнять иные мероприятия,  установленные законодательством КыргызскойРеспублики.     3. Обеспечение  безопасности  персонала  при воздействии тяжести инапряженности труда осуществляется в соответствии со следующими принци-пами:     1) соблюдение эксплуатантом допустимых значений показателей тяжес-ти  и  напряженности труда,  установленных законодательством КыргызскойРеспублики;     2) выполнение  эксплуатантом  мероприятий  по снижению воздействиятяжести и напряженности труда до уровня допустимых  значений,  установ-ленных законодательством Кыргызской Республики.     4. Обеспечение безопасности людей, находящихся вблизи мест эксплу-атации  (работающих,  проживающих  и т.д.) и не участвующих в процессахэксплуатации машин и оборудования, любого имущества, находящегося вбли-зи мест эксплуатации,  осуществляется в соответствии со следующим прин-ципом: не допускается ввод в эксплуатацию машин и оборудования, если ихэксплуатация  влечет  нарушение обязательных требований,  установленныхтехническими регламентами в целях  обеспечения  безопасности  указанныхлиц и имущества.     5. Обеспечение безопасности жизни, здоровья и имущества физическихлиц, находящихся в местах эксплуатации машин и оборудования и не участ-вующих в процессах их эксплуатации,  осуществляется в  соответствии  соследующими принципами:     1) использование машин и оборудования с  конструктивными  характе-ристиками, а также использование технологических процессов, обеспечива-ющих недопущение воздействия опасных факторов на указанных лиц  и  иму-щество, а также вредных факторов, не соответствующих гигиеническим нор-мативам, установленным в общих и специальных технических регламентах;     2) в  случае невозможности обеспечения безопасности процессов экс-плуатации машин и оборудования путем реализации эксплуатантом принципа,определенного в пункте 1 части 5 настоящей статьи, вследствие конструк-тивных особенностей машин и оборудования, принципов их работы и особен-ностей технологического процесса эксплуатант обязан обеспечить примене-ние технических мер или средств коллективной и индивидуальной защиты.     6. Обеспечение безопасности посторонних лиц осуществляется в соот-ветствии со следующим принципом:  ограничение доступа посторонних лиц кместам эксплуатации машин и оборудования.     7. Обеспечение охраны окружающей среды осуществляется в  соответс-твии со следующим принципом: не допускается эксплуатация машин и обору-дования, если такая эксплуатация влечет нарушение обязательных требова-ний  законодательства Кыргызской Республики в области охраны окружающейсреды.      Статья 8. Способы обеспечения безопасности процессов эксплуатации               машин и оборудования      1. Выполнение  требований,  обеспечивающих  безопасность процессовэксплуатации машин и оборудования,  достигается путем применения  сово-купности  необходимых  способов защиты жизни и здоровья человека,  иму-щества физических и юридических лиц, государственного или муниципально-го имущества,  окружающей среды, жизни или здоровья животных и растенийот вредных и опасных факторов,  возникающих в процессе эксплуатации ма-шин и оборудования.     2. Применяемые способы защиты от возникающих в процессе эксплуата-ции  машин  и оборудования опасных и вредных факторов определяются экс-плуатантом самостоятельно в дополнение к способам, предусмотренным про-ектировщиком  и/или  изготовителем,  на основе принципов,  изложенных встатье 7 настоящего Технического регламента. Состав этих способов выби-рается таким образом, чтобы в результате их совокупного применения былообеспечено выполнение требований,  установленных настоящим и иными тех-ническими регламентами.     3. Безопасность процессов эксплуатации машин и оборудования  обес-печивается одним из следующих способов или их комбинацией:     1) применением безопасных технологических процессов,  в том  числебезопасных режимов работы машин и оборудования, заменой технологическихпроцессов и операций, связанных с возникновением опасных и вредных фак-торов, процессами и операциями, при которых эти факторы отсутствуют илинаходятся в пределах гигиенических нормативов,  установленных общими  испециальными техническими регламентами,  а также рациональным распреде-лением функций между персоналом, машинами и оборудованием;     2) оснащением  мест эксплуатации в соответствии с требованиями бе-зопасности,  в том числе оборудованием помещений и иных территорий (дляэксплуатации  машин  и  оборудования вне зданий и сооружений),  включаяобозначение установленными способами опасных зон эксплуатации  машин  иоборудования;     3) использованием исходных сырья, материалов, не оказывающих опас-ного или вредного воздействия на персонал, либо, в случае невозможностивыполнения этого требования,  соблюдением условий, обеспечивающих безо-пасность процессов эксплуатации машин и оборудования,  защиту персоналапри переработке (обработке) опасных сырья, материалов;     4) использованием установленных методов и средств контроля измеря-емых параметров опасных или вредных факторов;     5) применением устройств противоаварийной защиты и сигнальных уст-ройств;     6) применением  быстродействующих  средств локализации опасных иливредных факторов;     7) размещением  машин и оборудования и организацией рабочих мест всоответствии с требованиями безопасности;     8) устранением  непосредственного  контакта  персонала с исходнымиматериалами,  заготовками,  полуфабрикатами,  комплектующими  изделиями(деталями,  узлами,  агрегатами),  готовой продукцией и отходами произ-водства,  оказывающими опасное или вредное воздействие на персонал,  засчет применения автоматизированных систем управления процессом эксплуа-тации машин и оборудования;     9) профессиональным  отбором,  обучением персонала,  проверкой егознаний и навыков безопасности труда в соответствии с требованиями,  ус-тановленными законодательством Кыргызской Республики;     10) применением индивидуальных и коллективных средств защиты  пер-сонала,  соответствующих характеру возможных опасных или вредных факто-ров, в соответствии с законодательством Кыргызской Республики;     11) применением  безотходных  технологий замкнутого цикла,  а еслиэто невозможно,  то своевременной утилизацией отходов производства, яв-ляющихся источником опасных или вредных факторов; использованием систе-мы оборотного водоснабжения;     12) применением других возможных способов,  известных на настоящемуровне научно-технического развития.      Статья 9. Общие требования по обеспечению безопасности процессов               эксплуатации машин и оборудования      1. Для  обеспечения  безопасности  процессов  эксплуатации машин иоборудования эксплуатант обязан принимать меры по упреждению  возникно-вения опасных (нештатных) ситуаций.     2. Эксплуатация машин и оборудования осуществляется в соответствиис требованиями эксплуатационной документации, которую изготовитель обя-</w:t>
      </w:r>
      <w:r>
        <w:rPr>
          <w:rFonts w:ascii="Arial" w:cs="Arial" w:eastAsia="Arial" w:hAnsi="Arial"/>
          <w:sz w:val="24"/>
          <w:szCs w:val="24"/>
        </w:rPr>
        <w:t xml:space="preserve">зан предоставить в комплекте с данными техническими устройствами.</w:t>
      </w:r>
      <w:r>
        <w:rPr>
          <w:rFonts w:ascii="Arial" w:cs="Arial" w:eastAsia="Arial" w:hAnsi="Arial"/>
          <w:sz w:val="24"/>
          <w:szCs w:val="24"/>
        </w:rPr>
        <w:t xml:space="preserve">     Эксплуатант обязан хранить эксплуатационную документацию на машины</w:t>
      </w:r>
      <w:r>
        <w:rPr>
          <w:rFonts w:ascii="Arial" w:cs="Arial" w:eastAsia="Arial" w:hAnsi="Arial"/>
          <w:sz w:val="24"/>
          <w:szCs w:val="24"/>
        </w:rPr>
        <w:t xml:space="preserve">и оборудование и выполнять требования,  установленные в этой документа-</w:t>
      </w:r>
      <w:r>
        <w:rPr>
          <w:rFonts w:ascii="Arial" w:cs="Arial" w:eastAsia="Arial" w:hAnsi="Arial"/>
          <w:sz w:val="24"/>
          <w:szCs w:val="24"/>
        </w:rPr>
        <w:t xml:space="preserve">ции.</w:t>
      </w:r>
      <w:r>
        <w:rPr>
          <w:rFonts w:ascii="Arial" w:cs="Arial" w:eastAsia="Arial" w:hAnsi="Arial"/>
          <w:sz w:val="24"/>
          <w:szCs w:val="24"/>
        </w:rPr>
        <w:t xml:space="preserve">     Если при монтаже (наладке) машины,  оборудования установлено,  что</w:t>
      </w:r>
      <w:r>
        <w:rPr>
          <w:rFonts w:ascii="Arial" w:cs="Arial" w:eastAsia="Arial" w:hAnsi="Arial"/>
          <w:sz w:val="24"/>
          <w:szCs w:val="24"/>
        </w:rPr>
        <w:t xml:space="preserve">эксплуатационная документация проектировщика и/или изготовителя отсутс-</w:t>
      </w:r>
      <w:r>
        <w:rPr>
          <w:rFonts w:ascii="Arial" w:cs="Arial" w:eastAsia="Arial" w:hAnsi="Arial"/>
          <w:sz w:val="24"/>
          <w:szCs w:val="24"/>
        </w:rPr>
        <w:t xml:space="preserve">твует полностью или частично,  то эксплуатант обязан запросить у проек-</w:t>
      </w:r>
      <w:r>
        <w:rPr>
          <w:rFonts w:ascii="Arial" w:cs="Arial" w:eastAsia="Arial" w:hAnsi="Arial"/>
          <w:sz w:val="24"/>
          <w:szCs w:val="24"/>
        </w:rPr>
        <w:t xml:space="preserve">тировщика и/или изготовителя документацию,  необходимую для обеспечения</w:t>
      </w:r>
      <w:r>
        <w:rPr>
          <w:rFonts w:ascii="Arial" w:cs="Arial" w:eastAsia="Arial" w:hAnsi="Arial"/>
          <w:sz w:val="24"/>
          <w:szCs w:val="24"/>
        </w:rPr>
        <w:t xml:space="preserve">безопасности монтажа (наладки) машин и  оборудования  и  их  безопасной</w:t>
      </w:r>
      <w:r>
        <w:rPr>
          <w:rFonts w:ascii="Arial" w:cs="Arial" w:eastAsia="Arial" w:hAnsi="Arial"/>
          <w:sz w:val="24"/>
          <w:szCs w:val="24"/>
        </w:rPr>
        <w:t xml:space="preserve">эксплуатации, приостановив до получения такой документации ввод машины,</w:t>
      </w:r>
      <w:r>
        <w:rPr>
          <w:rFonts w:ascii="Arial" w:cs="Arial" w:eastAsia="Arial" w:hAnsi="Arial"/>
          <w:sz w:val="24"/>
          <w:szCs w:val="24"/>
        </w:rPr>
        <w:t xml:space="preserve">оборудования в эксплуатацию.</w:t>
      </w:r>
      <w:r>
        <w:rPr>
          <w:rFonts w:ascii="Arial" w:cs="Arial" w:eastAsia="Arial" w:hAnsi="Arial"/>
          <w:sz w:val="24"/>
          <w:szCs w:val="24"/>
        </w:rPr>
        <w:t xml:space="preserve">     В случае  невозможности  установления  (отсутствия) проектировщика</w:t>
      </w:r>
      <w:r>
        <w:rPr>
          <w:rFonts w:ascii="Arial" w:cs="Arial" w:eastAsia="Arial" w:hAnsi="Arial"/>
          <w:sz w:val="24"/>
          <w:szCs w:val="24"/>
        </w:rPr>
        <w:t xml:space="preserve">и/или изготовителя эксплуатант обязан обеспечить разработку  эксплуата-</w:t>
      </w:r>
      <w:r>
        <w:rPr>
          <w:rFonts w:ascii="Arial" w:cs="Arial" w:eastAsia="Arial" w:hAnsi="Arial"/>
          <w:sz w:val="24"/>
          <w:szCs w:val="24"/>
        </w:rPr>
        <w:t xml:space="preserve">ционной  документации,  необходимой  для безопасной эксплуатации данных</w:t>
      </w:r>
      <w:r>
        <w:rPr>
          <w:rFonts w:ascii="Arial" w:cs="Arial" w:eastAsia="Arial" w:hAnsi="Arial"/>
          <w:sz w:val="24"/>
          <w:szCs w:val="24"/>
        </w:rPr>
        <w:t xml:space="preserve">машин и оборудования,  либо восстановить данную эксплуатационную  доку-</w:t>
      </w:r>
      <w:r>
        <w:rPr>
          <w:rFonts w:ascii="Arial" w:cs="Arial" w:eastAsia="Arial" w:hAnsi="Arial"/>
          <w:sz w:val="24"/>
          <w:szCs w:val="24"/>
        </w:rPr>
        <w:t xml:space="preserve">ментацию.</w:t>
      </w:r>
      <w:r>
        <w:rPr>
          <w:rFonts w:ascii="Arial" w:cs="Arial" w:eastAsia="Arial" w:hAnsi="Arial"/>
          <w:sz w:val="24"/>
          <w:szCs w:val="24"/>
        </w:rPr>
        <w:t xml:space="preserve">     3. Эксплуатант обязан довести до сведения персонала эксплуатацион-</w:t>
      </w:r>
      <w:r>
        <w:rPr>
          <w:rFonts w:ascii="Arial" w:cs="Arial" w:eastAsia="Arial" w:hAnsi="Arial"/>
          <w:sz w:val="24"/>
          <w:szCs w:val="24"/>
        </w:rPr>
        <w:t xml:space="preserve">ную документацию проектировщика и/или изготовителя,  а также,  в случае</w:t>
      </w:r>
      <w:r>
        <w:rPr>
          <w:rFonts w:ascii="Arial" w:cs="Arial" w:eastAsia="Arial" w:hAnsi="Arial"/>
          <w:sz w:val="24"/>
          <w:szCs w:val="24"/>
        </w:rPr>
        <w:t xml:space="preserve">необходимости, разработать дополнительную эксплуатационную документацию</w:t>
      </w:r>
      <w:r>
        <w:rPr>
          <w:rFonts w:ascii="Arial" w:cs="Arial" w:eastAsia="Arial" w:hAnsi="Arial"/>
          <w:sz w:val="24"/>
          <w:szCs w:val="24"/>
        </w:rPr>
        <w:t xml:space="preserve">для  организации  процесса  эксплуатации  машин и оборудования с учетом</w:t>
      </w:r>
      <w:r>
        <w:rPr>
          <w:rFonts w:ascii="Arial" w:cs="Arial" w:eastAsia="Arial" w:hAnsi="Arial"/>
          <w:sz w:val="24"/>
          <w:szCs w:val="24"/>
        </w:rPr>
        <w:t xml:space="preserve">обязательных требований общих и специальных технических регламентов.</w:t>
      </w:r>
      <w:r>
        <w:rPr>
          <w:rFonts w:ascii="Arial" w:cs="Arial" w:eastAsia="Arial" w:hAnsi="Arial"/>
          <w:sz w:val="24"/>
          <w:szCs w:val="24"/>
        </w:rPr>
        <w:t xml:space="preserve">     4. Эксплуатант не вправе вносить изменения в документацию проекти-</w:t>
      </w:r>
      <w:r>
        <w:rPr>
          <w:rFonts w:ascii="Arial" w:cs="Arial" w:eastAsia="Arial" w:hAnsi="Arial"/>
          <w:sz w:val="24"/>
          <w:szCs w:val="24"/>
        </w:rPr>
        <w:t xml:space="preserve">ровщика и/или изготовителя без согласия последнего.</w:t>
      </w:r>
      <w:r>
        <w:rPr>
          <w:rFonts w:ascii="Arial" w:cs="Arial" w:eastAsia="Arial" w:hAnsi="Arial"/>
          <w:sz w:val="24"/>
          <w:szCs w:val="24"/>
        </w:rPr>
        <w:t xml:space="preserve">     5. Если эксплуатант утратил эксплуатационную документацию проекти-</w:t>
      </w:r>
      <w:r>
        <w:rPr>
          <w:rFonts w:ascii="Arial" w:cs="Arial" w:eastAsia="Arial" w:hAnsi="Arial"/>
          <w:sz w:val="24"/>
          <w:szCs w:val="24"/>
        </w:rPr>
        <w:t xml:space="preserve">ровщика и/или изготовителя, то он обязан принять меры к восполнению не-</w:t>
      </w:r>
      <w:r>
        <w:rPr>
          <w:rFonts w:ascii="Arial" w:cs="Arial" w:eastAsia="Arial" w:hAnsi="Arial"/>
          <w:sz w:val="24"/>
          <w:szCs w:val="24"/>
        </w:rPr>
        <w:t xml:space="preserve">достающей  эксплуатационной  документации в разумный срок,  но не более</w:t>
      </w:r>
      <w:r>
        <w:rPr>
          <w:rFonts w:ascii="Arial" w:cs="Arial" w:eastAsia="Arial" w:hAnsi="Arial"/>
          <w:sz w:val="24"/>
          <w:szCs w:val="24"/>
        </w:rPr>
        <w:t xml:space="preserve">шести месяцев с момента обнаружения факта утраты.</w:t>
      </w:r>
      <w:r>
        <w:rPr>
          <w:rFonts w:ascii="Arial" w:cs="Arial" w:eastAsia="Arial" w:hAnsi="Arial"/>
          <w:sz w:val="24"/>
          <w:szCs w:val="24"/>
        </w:rPr>
        <w:t xml:space="preserve">     Эксплуатант обязан приостановить процесс эксплуатации машин и обо-</w:t>
      </w:r>
      <w:r>
        <w:rPr>
          <w:rFonts w:ascii="Arial" w:cs="Arial" w:eastAsia="Arial" w:hAnsi="Arial"/>
          <w:sz w:val="24"/>
          <w:szCs w:val="24"/>
        </w:rPr>
        <w:t xml:space="preserve">рудования в случае,  если проектировщик и/или изготовитель не допускает</w:t>
      </w:r>
      <w:r>
        <w:rPr>
          <w:rFonts w:ascii="Arial" w:cs="Arial" w:eastAsia="Arial" w:hAnsi="Arial"/>
          <w:sz w:val="24"/>
          <w:szCs w:val="24"/>
        </w:rPr>
        <w:t xml:space="preserve">эксплуатацию без наличия эксплуатационной документации.</w:t>
      </w:r>
      <w:r>
        <w:rPr>
          <w:rFonts w:ascii="Arial" w:cs="Arial" w:eastAsia="Arial" w:hAnsi="Arial"/>
          <w:sz w:val="24"/>
          <w:szCs w:val="24"/>
        </w:rPr>
        <w:t xml:space="preserve">     6. Эксплуатация машин,  оборудования по истечении срока службы или</w:t>
      </w:r>
      <w:r>
        <w:rPr>
          <w:rFonts w:ascii="Arial" w:cs="Arial" w:eastAsia="Arial" w:hAnsi="Arial"/>
          <w:sz w:val="24"/>
          <w:szCs w:val="24"/>
        </w:rPr>
        <w:t xml:space="preserve">ресурса  допускается  на условиях,  установленных проектировщиком и/или</w:t>
      </w:r>
      <w:r>
        <w:rPr>
          <w:rFonts w:ascii="Arial" w:cs="Arial" w:eastAsia="Arial" w:hAnsi="Arial"/>
          <w:sz w:val="24"/>
          <w:szCs w:val="24"/>
        </w:rPr>
        <w:t xml:space="preserve">изготовителем.</w:t>
      </w:r>
      <w:r>
        <w:rPr>
          <w:rFonts w:ascii="Arial" w:cs="Arial" w:eastAsia="Arial" w:hAnsi="Arial"/>
          <w:sz w:val="24"/>
          <w:szCs w:val="24"/>
        </w:rPr>
        <w:t xml:space="preserve">     7. Эксплуатант обязан приостановить эксплуатацию машины,  оборудо-</w:t>
      </w:r>
      <w:r>
        <w:rPr>
          <w:rFonts w:ascii="Arial" w:cs="Arial" w:eastAsia="Arial" w:hAnsi="Arial"/>
          <w:sz w:val="24"/>
          <w:szCs w:val="24"/>
        </w:rPr>
        <w:t xml:space="preserve">вания до истечения срока службы или исчерпания ресурса в следующих слу-</w:t>
      </w:r>
      <w:r>
        <w:rPr>
          <w:rFonts w:ascii="Arial" w:cs="Arial" w:eastAsia="Arial" w:hAnsi="Arial"/>
          <w:sz w:val="24"/>
          <w:szCs w:val="24"/>
        </w:rPr>
        <w:t xml:space="preserve">чаях:</w:t>
      </w:r>
      <w:r>
        <w:rPr>
          <w:rFonts w:ascii="Arial" w:cs="Arial" w:eastAsia="Arial" w:hAnsi="Arial"/>
          <w:sz w:val="24"/>
          <w:szCs w:val="24"/>
        </w:rPr>
        <w:t xml:space="preserve">     1) если машина, оборудование вышли из строя (аварийная остановка);</w:t>
      </w:r>
      <w:r>
        <w:rPr>
          <w:rFonts w:ascii="Arial" w:cs="Arial" w:eastAsia="Arial" w:hAnsi="Arial"/>
          <w:sz w:val="24"/>
          <w:szCs w:val="24"/>
        </w:rPr>
        <w:t xml:space="preserve">     2) по требованию органов государственной власти,  наделенных соот-</w:t>
      </w:r>
      <w:r>
        <w:rPr>
          <w:rFonts w:ascii="Arial" w:cs="Arial" w:eastAsia="Arial" w:hAnsi="Arial"/>
          <w:sz w:val="24"/>
          <w:szCs w:val="24"/>
        </w:rPr>
        <w:t xml:space="preserve">ветствующими полномочиями, - в случае возникновения опасных (нештатных)</w:t>
      </w:r>
      <w:r>
        <w:rPr>
          <w:rFonts w:ascii="Arial" w:cs="Arial" w:eastAsia="Arial" w:hAnsi="Arial"/>
          <w:sz w:val="24"/>
          <w:szCs w:val="24"/>
        </w:rPr>
        <w:t xml:space="preserve">ситуаций или аварий аналогичных машин,  оборудования у данного эксплуа-</w:t>
      </w:r>
      <w:r>
        <w:rPr>
          <w:rFonts w:ascii="Arial" w:cs="Arial" w:eastAsia="Arial" w:hAnsi="Arial"/>
          <w:sz w:val="24"/>
          <w:szCs w:val="24"/>
        </w:rPr>
        <w:t xml:space="preserve">танта или у других эксплуатантов;</w:t>
      </w:r>
      <w:r>
        <w:rPr>
          <w:rFonts w:ascii="Arial" w:cs="Arial" w:eastAsia="Arial" w:hAnsi="Arial"/>
          <w:sz w:val="24"/>
          <w:szCs w:val="24"/>
        </w:rPr>
        <w:t xml:space="preserve">     3) возникновения опасных (нештатных) ситуаций (в том числе стихий-</w:t>
      </w:r>
      <w:r>
        <w:rPr>
          <w:rFonts w:ascii="Arial" w:cs="Arial" w:eastAsia="Arial" w:hAnsi="Arial"/>
          <w:sz w:val="24"/>
          <w:szCs w:val="24"/>
        </w:rPr>
        <w:t xml:space="preserve">ных бедствий),  которые могут привести к аварии  в  случае  продолжения</w:t>
      </w:r>
      <w:r>
        <w:rPr>
          <w:rFonts w:ascii="Arial" w:cs="Arial" w:eastAsia="Arial" w:hAnsi="Arial"/>
          <w:sz w:val="24"/>
          <w:szCs w:val="24"/>
        </w:rPr>
        <w:t xml:space="preserve">эксплуатации соответствующей машины, оборудования.</w:t>
      </w:r>
      <w:r>
        <w:rPr>
          <w:rFonts w:ascii="Arial" w:cs="Arial" w:eastAsia="Arial" w:hAnsi="Arial"/>
          <w:sz w:val="24"/>
          <w:szCs w:val="24"/>
        </w:rPr>
        <w:t xml:space="preserve">     8. Правила, установленные частями 6, 7 настоящей статьи, распрост-</w:t>
      </w:r>
      <w:r>
        <w:rPr>
          <w:rFonts w:ascii="Arial" w:cs="Arial" w:eastAsia="Arial" w:hAnsi="Arial"/>
          <w:sz w:val="24"/>
          <w:szCs w:val="24"/>
        </w:rPr>
        <w:t xml:space="preserve">раняются на детали, узлы машин и оборудования, если проектировщик и/или</w:t>
      </w:r>
      <w:r>
        <w:rPr>
          <w:rFonts w:ascii="Arial" w:cs="Arial" w:eastAsia="Arial" w:hAnsi="Arial"/>
          <w:sz w:val="24"/>
          <w:szCs w:val="24"/>
        </w:rPr>
        <w:t xml:space="preserve">изготовитель назначил для них отдельные сроки службы (ресурсы).</w:t>
      </w:r>
      <w:r>
        <w:rPr>
          <w:rFonts w:ascii="Arial" w:cs="Arial" w:eastAsia="Arial" w:hAnsi="Arial"/>
          <w:sz w:val="24"/>
          <w:szCs w:val="24"/>
        </w:rPr>
        <w:t xml:space="preserve">     9. Не  допускается  эксплуатация  машин и оборудования в режимах и</w:t>
      </w:r>
      <w:r>
        <w:rPr>
          <w:rFonts w:ascii="Arial" w:cs="Arial" w:eastAsia="Arial" w:hAnsi="Arial"/>
          <w:sz w:val="24"/>
          <w:szCs w:val="24"/>
        </w:rPr>
        <w:t xml:space="preserve">условиях, отличных от установленных в эксплуатационной документации.</w:t>
      </w:r>
      <w:r>
        <w:rPr>
          <w:rFonts w:ascii="Arial" w:cs="Arial" w:eastAsia="Arial" w:hAnsi="Arial"/>
          <w:sz w:val="24"/>
          <w:szCs w:val="24"/>
        </w:rPr>
        <w:t xml:space="preserve">     10. Если конструкцией машины,  оборудования, включая технологичес-</w:t>
      </w:r>
      <w:r>
        <w:rPr>
          <w:rFonts w:ascii="Arial" w:cs="Arial" w:eastAsia="Arial" w:hAnsi="Arial"/>
          <w:sz w:val="24"/>
          <w:szCs w:val="24"/>
        </w:rPr>
        <w:t xml:space="preserve">кие комплексы, предусмотрено наличие системы управления, обеспечивающей</w:t>
      </w:r>
      <w:r>
        <w:rPr>
          <w:rFonts w:ascii="Arial" w:cs="Arial" w:eastAsia="Arial" w:hAnsi="Arial"/>
          <w:sz w:val="24"/>
          <w:szCs w:val="24"/>
        </w:rPr>
        <w:t xml:space="preserve">безопасность  процессов эксплуатации,  то эксплуатация указанных машин,</w:t>
      </w:r>
      <w:r>
        <w:rPr>
          <w:rFonts w:ascii="Arial" w:cs="Arial" w:eastAsia="Arial" w:hAnsi="Arial"/>
          <w:sz w:val="24"/>
          <w:szCs w:val="24"/>
        </w:rPr>
        <w:t xml:space="preserve">оборудования при отключенной,  демонтированной либо неисправной системе</w:t>
      </w:r>
      <w:r>
        <w:rPr>
          <w:rFonts w:ascii="Arial" w:cs="Arial" w:eastAsia="Arial" w:hAnsi="Arial"/>
          <w:sz w:val="24"/>
          <w:szCs w:val="24"/>
        </w:rPr>
        <w:t xml:space="preserve">управления запрещается.</w:t>
      </w:r>
      <w:r>
        <w:rPr>
          <w:rFonts w:ascii="Arial" w:cs="Arial" w:eastAsia="Arial" w:hAnsi="Arial"/>
          <w:sz w:val="24"/>
          <w:szCs w:val="24"/>
        </w:rPr>
        <w:t xml:space="preserve">     11. Если конструкцией машины,  оборудования предусмотрены встроен-</w:t>
      </w:r>
      <w:r>
        <w:rPr>
          <w:rFonts w:ascii="Arial" w:cs="Arial" w:eastAsia="Arial" w:hAnsi="Arial"/>
          <w:sz w:val="24"/>
          <w:szCs w:val="24"/>
        </w:rPr>
        <w:t xml:space="preserve">ные  средства защиты и/или сигнальные устройства,  то эксплуатация ука-</w:t>
      </w:r>
      <w:r>
        <w:rPr>
          <w:rFonts w:ascii="Arial" w:cs="Arial" w:eastAsia="Arial" w:hAnsi="Arial"/>
          <w:sz w:val="24"/>
          <w:szCs w:val="24"/>
        </w:rPr>
        <w:t xml:space="preserve">занных машин, оборудования при отключенных, демонтированных либо неисп-</w:t>
      </w:r>
      <w:r>
        <w:rPr>
          <w:rFonts w:ascii="Arial" w:cs="Arial" w:eastAsia="Arial" w:hAnsi="Arial"/>
          <w:sz w:val="24"/>
          <w:szCs w:val="24"/>
        </w:rPr>
        <w:t xml:space="preserve">равных средствах защиты и/или сигнальных устройствах запрещается.</w:t>
      </w:r>
      <w:r>
        <w:rPr>
          <w:rFonts w:ascii="Arial" w:cs="Arial" w:eastAsia="Arial" w:hAnsi="Arial"/>
          <w:sz w:val="24"/>
          <w:szCs w:val="24"/>
        </w:rPr>
        <w:t xml:space="preserve">     12. При эксплуатации машин и оборудования,  оснащенных приборами с</w:t>
      </w:r>
      <w:r>
        <w:rPr>
          <w:rFonts w:ascii="Arial" w:cs="Arial" w:eastAsia="Arial" w:hAnsi="Arial"/>
          <w:sz w:val="24"/>
          <w:szCs w:val="24"/>
        </w:rPr>
        <w:t xml:space="preserve">источниками радиоактивных излучений,  радиационный контроль и регистра-</w:t>
      </w:r>
      <w:r>
        <w:rPr>
          <w:rFonts w:ascii="Arial" w:cs="Arial" w:eastAsia="Arial" w:hAnsi="Arial"/>
          <w:sz w:val="24"/>
          <w:szCs w:val="24"/>
        </w:rPr>
        <w:t xml:space="preserve">ция его результатов для персонала по их обслуживанию  должны  соответс-</w:t>
      </w:r>
      <w:r>
        <w:rPr>
          <w:rFonts w:ascii="Arial" w:cs="Arial" w:eastAsia="Arial" w:hAnsi="Arial"/>
          <w:sz w:val="24"/>
          <w:szCs w:val="24"/>
        </w:rPr>
        <w:t xml:space="preserve">твовать  требованиям технических регламентов в области радиационной бе-</w:t>
      </w:r>
      <w:r>
        <w:rPr>
          <w:rFonts w:ascii="Arial" w:cs="Arial" w:eastAsia="Arial" w:hAnsi="Arial"/>
          <w:sz w:val="24"/>
          <w:szCs w:val="24"/>
        </w:rPr>
        <w:t xml:space="preserve">зопасности.</w:t>
      </w:r>
      <w:r>
        <w:rPr>
          <w:rFonts w:ascii="Arial" w:cs="Arial" w:eastAsia="Arial" w:hAnsi="Arial"/>
          <w:sz w:val="24"/>
          <w:szCs w:val="24"/>
        </w:rPr>
        <w:t xml:space="preserve">     13. Эксплуатант  обязан  проводить  техническое диагностирование в</w:t>
      </w:r>
      <w:r>
        <w:rPr>
          <w:rFonts w:ascii="Arial" w:cs="Arial" w:eastAsia="Arial" w:hAnsi="Arial"/>
          <w:sz w:val="24"/>
          <w:szCs w:val="24"/>
        </w:rPr>
        <w:t xml:space="preserve">случае,  если это установлено проектировщиком  и/или  изготовителем,  а</w:t>
      </w:r>
      <w:r>
        <w:rPr>
          <w:rFonts w:ascii="Arial" w:cs="Arial" w:eastAsia="Arial" w:hAnsi="Arial"/>
          <w:sz w:val="24"/>
          <w:szCs w:val="24"/>
        </w:rPr>
        <w:t xml:space="preserve">также в случаях, установленных специальными техническими регламентами.</w:t>
      </w:r>
      <w:r>
        <w:rPr>
          <w:rFonts w:ascii="Arial" w:cs="Arial" w:eastAsia="Arial" w:hAnsi="Arial"/>
          <w:sz w:val="24"/>
          <w:szCs w:val="24"/>
        </w:rPr>
        <w:t xml:space="preserve">     Статья 10. Требования к применению средств противоаварийной защиты</w:t>
      </w:r>
      <w:r>
        <w:rPr>
          <w:rFonts w:ascii="Arial" w:cs="Arial" w:eastAsia="Arial" w:hAnsi="Arial"/>
          <w:sz w:val="24"/>
          <w:szCs w:val="24"/>
        </w:rPr>
        <w:t xml:space="preserve">                и сигнальных устройств</w:t>
      </w:r>
      <w:r>
        <w:rPr>
          <w:rFonts w:ascii="Arial" w:cs="Arial" w:eastAsia="Arial" w:hAnsi="Arial"/>
          <w:sz w:val="24"/>
          <w:szCs w:val="24"/>
        </w:rPr>
        <w:t xml:space="preserve">     1. При эксплуатации машин и оборудования должны применяться средс-</w:t>
      </w:r>
      <w:r>
        <w:rPr>
          <w:rFonts w:ascii="Arial" w:cs="Arial" w:eastAsia="Arial" w:hAnsi="Arial"/>
          <w:sz w:val="24"/>
          <w:szCs w:val="24"/>
        </w:rPr>
        <w:t xml:space="preserve">тва противоаварийной защиты, которые соответствуют следующим требовани-</w:t>
      </w:r>
      <w:r>
        <w:rPr>
          <w:rFonts w:ascii="Arial" w:cs="Arial" w:eastAsia="Arial" w:hAnsi="Arial"/>
          <w:sz w:val="24"/>
          <w:szCs w:val="24"/>
        </w:rPr>
        <w:t xml:space="preserve">ям:</w:t>
      </w:r>
      <w:r>
        <w:rPr>
          <w:rFonts w:ascii="Arial" w:cs="Arial" w:eastAsia="Arial" w:hAnsi="Arial"/>
          <w:sz w:val="24"/>
          <w:szCs w:val="24"/>
        </w:rPr>
        <w:t xml:space="preserve">     1) средства противоаварийной защиты должны выполнять свое назначе-</w:t>
      </w:r>
      <w:r>
        <w:rPr>
          <w:rFonts w:ascii="Arial" w:cs="Arial" w:eastAsia="Arial" w:hAnsi="Arial"/>
          <w:sz w:val="24"/>
          <w:szCs w:val="24"/>
        </w:rPr>
        <w:t xml:space="preserve">ние при возникновении опасной (нештатной) ситуации или аварии;</w:t>
      </w:r>
      <w:r>
        <w:rPr>
          <w:rFonts w:ascii="Arial" w:cs="Arial" w:eastAsia="Arial" w:hAnsi="Arial"/>
          <w:sz w:val="24"/>
          <w:szCs w:val="24"/>
        </w:rPr>
        <w:t xml:space="preserve">     2) действие средств противоаварийной защиты не должно прекращаться</w:t>
      </w:r>
      <w:r>
        <w:rPr>
          <w:rFonts w:ascii="Arial" w:cs="Arial" w:eastAsia="Arial" w:hAnsi="Arial"/>
          <w:sz w:val="24"/>
          <w:szCs w:val="24"/>
        </w:rPr>
        <w:t xml:space="preserve">ранее,  чем закончится действие соответствующего опасного или  вредного</w:t>
      </w:r>
      <w:r>
        <w:rPr>
          <w:rFonts w:ascii="Arial" w:cs="Arial" w:eastAsia="Arial" w:hAnsi="Arial"/>
          <w:sz w:val="24"/>
          <w:szCs w:val="24"/>
        </w:rPr>
        <w:t xml:space="preserve">фактора;</w:t>
      </w:r>
      <w:r>
        <w:rPr>
          <w:rFonts w:ascii="Arial" w:cs="Arial" w:eastAsia="Arial" w:hAnsi="Arial"/>
          <w:sz w:val="24"/>
          <w:szCs w:val="24"/>
        </w:rPr>
        <w:t xml:space="preserve">     3) отказ одного из средств противоаварийной защиты или его элемен-</w:t>
      </w:r>
      <w:r>
        <w:rPr>
          <w:rFonts w:ascii="Arial" w:cs="Arial" w:eastAsia="Arial" w:hAnsi="Arial"/>
          <w:sz w:val="24"/>
          <w:szCs w:val="24"/>
        </w:rPr>
        <w:t xml:space="preserve">та не должен приводить к прекращению действия других средств защиты.</w:t>
      </w:r>
      <w:r>
        <w:rPr>
          <w:rFonts w:ascii="Arial" w:cs="Arial" w:eastAsia="Arial" w:hAnsi="Arial"/>
          <w:sz w:val="24"/>
          <w:szCs w:val="24"/>
        </w:rPr>
        <w:t xml:space="preserve">     2. Расположение средств противоаварийной защиты не должно  ограни-</w:t>
      </w:r>
      <w:r>
        <w:rPr>
          <w:rFonts w:ascii="Arial" w:cs="Arial" w:eastAsia="Arial" w:hAnsi="Arial"/>
          <w:sz w:val="24"/>
          <w:szCs w:val="24"/>
        </w:rPr>
        <w:t xml:space="preserve">чивать  возможности эксплуатанта по обеспечению безопасной эксплуатации</w:t>
      </w:r>
      <w:r>
        <w:rPr>
          <w:rFonts w:ascii="Arial" w:cs="Arial" w:eastAsia="Arial" w:hAnsi="Arial"/>
          <w:sz w:val="24"/>
          <w:szCs w:val="24"/>
        </w:rPr>
        <w:t xml:space="preserve">и технического обслуживания машин и оборудования.</w:t>
      </w:r>
      <w:r>
        <w:rPr>
          <w:rFonts w:ascii="Arial" w:cs="Arial" w:eastAsia="Arial" w:hAnsi="Arial"/>
          <w:sz w:val="24"/>
          <w:szCs w:val="24"/>
        </w:rPr>
        <w:t xml:space="preserve">     3. Расположение  средств сигнализации и других средств информации,</w:t>
      </w:r>
      <w:r>
        <w:rPr>
          <w:rFonts w:ascii="Arial" w:cs="Arial" w:eastAsia="Arial" w:hAnsi="Arial"/>
          <w:sz w:val="24"/>
          <w:szCs w:val="24"/>
        </w:rPr>
        <w:t xml:space="preserve">предупреждающих о возникновении опасных  (нештатных)  ситуаций,  должно</w:t>
      </w:r>
      <w:r>
        <w:rPr>
          <w:rFonts w:ascii="Arial" w:cs="Arial" w:eastAsia="Arial" w:hAnsi="Arial"/>
          <w:sz w:val="24"/>
          <w:szCs w:val="24"/>
        </w:rPr>
        <w:t xml:space="preserve">обеспечивать безошибочное,  достоверное и быстрое восприятие информации</w:t>
      </w:r>
      <w:r>
        <w:rPr>
          <w:rFonts w:ascii="Arial" w:cs="Arial" w:eastAsia="Arial" w:hAnsi="Arial"/>
          <w:sz w:val="24"/>
          <w:szCs w:val="24"/>
        </w:rPr>
        <w:t xml:space="preserve">персоналом.</w:t>
      </w:r>
      <w:r>
        <w:rPr>
          <w:rFonts w:ascii="Arial" w:cs="Arial" w:eastAsia="Arial" w:hAnsi="Arial"/>
          <w:sz w:val="24"/>
          <w:szCs w:val="24"/>
        </w:rPr>
        <w:t xml:space="preserve">     4. Сигнальные  устройства,  предупреждающие  об опасности,  должны</w:t>
      </w:r>
      <w:r>
        <w:rPr>
          <w:rFonts w:ascii="Arial" w:cs="Arial" w:eastAsia="Arial" w:hAnsi="Arial"/>
          <w:sz w:val="24"/>
          <w:szCs w:val="24"/>
        </w:rPr>
        <w:t xml:space="preserve">быть выполнены и расположены так, чтобы их сигналы были хорошо различи-</w:t>
      </w:r>
      <w:r>
        <w:rPr>
          <w:rFonts w:ascii="Arial" w:cs="Arial" w:eastAsia="Arial" w:hAnsi="Arial"/>
          <w:sz w:val="24"/>
          <w:szCs w:val="24"/>
        </w:rPr>
        <w:t xml:space="preserve">мы  и слышны в процессе эксплуатации машин и оборудования всеми лицами,</w:t>
      </w:r>
      <w:r>
        <w:rPr>
          <w:rFonts w:ascii="Arial" w:cs="Arial" w:eastAsia="Arial" w:hAnsi="Arial"/>
          <w:sz w:val="24"/>
          <w:szCs w:val="24"/>
        </w:rPr>
        <w:t xml:space="preserve">которым угрожает или может угрожать опасность.</w:t>
      </w:r>
      <w:r>
        <w:rPr>
          <w:rFonts w:ascii="Arial" w:cs="Arial" w:eastAsia="Arial" w:hAnsi="Arial"/>
          <w:sz w:val="24"/>
          <w:szCs w:val="24"/>
        </w:rPr>
        <w:t xml:space="preserve">     5. Звуковая  сигнализация  должна использоваться в случаях,  когда</w:t>
      </w:r>
      <w:r>
        <w:rPr>
          <w:rFonts w:ascii="Arial" w:cs="Arial" w:eastAsia="Arial" w:hAnsi="Arial"/>
          <w:sz w:val="24"/>
          <w:szCs w:val="24"/>
        </w:rPr>
        <w:t xml:space="preserve">зрительный канал оператора перегружен информацией,  а также в  условиях</w:t>
      </w:r>
      <w:r>
        <w:rPr>
          <w:rFonts w:ascii="Arial" w:cs="Arial" w:eastAsia="Arial" w:hAnsi="Arial"/>
          <w:sz w:val="24"/>
          <w:szCs w:val="24"/>
        </w:rPr>
        <w:t xml:space="preserve">ограниченной  видимости,  большой  пространственной  протяженности мест</w:t>
      </w:r>
      <w:r>
        <w:rPr>
          <w:rFonts w:ascii="Arial" w:cs="Arial" w:eastAsia="Arial" w:hAnsi="Arial"/>
          <w:sz w:val="24"/>
          <w:szCs w:val="24"/>
        </w:rPr>
        <w:t xml:space="preserve">эксплуатации машин и оборудования, монотонной деятельности персонала.</w:t>
      </w:r>
      <w:r>
        <w:rPr>
          <w:rFonts w:ascii="Arial" w:cs="Arial" w:eastAsia="Arial" w:hAnsi="Arial"/>
          <w:sz w:val="24"/>
          <w:szCs w:val="24"/>
        </w:rPr>
        <w:t xml:space="preserve">     6. Технические средства систем речевых сообщений должны применять-</w:t>
      </w:r>
      <w:r>
        <w:rPr>
          <w:rFonts w:ascii="Arial" w:cs="Arial" w:eastAsia="Arial" w:hAnsi="Arial"/>
          <w:sz w:val="24"/>
          <w:szCs w:val="24"/>
        </w:rPr>
        <w:t xml:space="preserve">ся в случаях, когда требуется быстрый двусторонний обмен информацией, а</w:t>
      </w:r>
      <w:r>
        <w:rPr>
          <w:rFonts w:ascii="Arial" w:cs="Arial" w:eastAsia="Arial" w:hAnsi="Arial"/>
          <w:sz w:val="24"/>
          <w:szCs w:val="24"/>
        </w:rPr>
        <w:t xml:space="preserve">также в таких ситуациях эксплуатации машин и оборудования,  когда опоз-</w:t>
      </w:r>
      <w:r>
        <w:rPr>
          <w:rFonts w:ascii="Arial" w:cs="Arial" w:eastAsia="Arial" w:hAnsi="Arial"/>
          <w:sz w:val="24"/>
          <w:szCs w:val="24"/>
        </w:rPr>
        <w:t xml:space="preserve">нание неречевого кода (сигнала) затруднено.</w:t>
      </w:r>
      <w:r>
        <w:rPr>
          <w:rFonts w:ascii="Arial" w:cs="Arial" w:eastAsia="Arial" w:hAnsi="Arial"/>
          <w:sz w:val="24"/>
          <w:szCs w:val="24"/>
        </w:rPr>
        <w:t xml:space="preserve">     Динамический диапазон  технических средств системы речевых сообще-</w:t>
      </w:r>
      <w:r>
        <w:rPr>
          <w:rFonts w:ascii="Arial" w:cs="Arial" w:eastAsia="Arial" w:hAnsi="Arial"/>
          <w:sz w:val="24"/>
          <w:szCs w:val="24"/>
        </w:rPr>
        <w:t xml:space="preserve">ний должен обеспечивать качественную речевую связь. В условиях воздейс-</w:t>
      </w:r>
      <w:r>
        <w:rPr>
          <w:rFonts w:ascii="Arial" w:cs="Arial" w:eastAsia="Arial" w:hAnsi="Arial"/>
          <w:sz w:val="24"/>
          <w:szCs w:val="24"/>
        </w:rPr>
        <w:t xml:space="preserve">твия  шума энергетический уровень воспроизведения речи должен превышать</w:t>
      </w:r>
      <w:r>
        <w:rPr>
          <w:rFonts w:ascii="Arial" w:cs="Arial" w:eastAsia="Arial" w:hAnsi="Arial"/>
          <w:sz w:val="24"/>
          <w:szCs w:val="24"/>
        </w:rPr>
        <w:t xml:space="preserve">уровень шума не менее чем на 10 дБ.</w:t>
      </w:r>
      <w:r>
        <w:rPr>
          <w:rFonts w:ascii="Arial" w:cs="Arial" w:eastAsia="Arial" w:hAnsi="Arial"/>
          <w:sz w:val="24"/>
          <w:szCs w:val="24"/>
        </w:rPr>
        <w:t xml:space="preserve">     Статья 11. Требования по применению средств защиты персонала</w:t>
      </w:r>
      <w:r>
        <w:rPr>
          <w:rFonts w:ascii="Arial" w:cs="Arial" w:eastAsia="Arial" w:hAnsi="Arial"/>
          <w:sz w:val="24"/>
          <w:szCs w:val="24"/>
        </w:rPr>
        <w:t xml:space="preserve">     1. Настоящие требования распространяются на применение средств за-</w:t>
      </w:r>
      <w:r>
        <w:rPr>
          <w:rFonts w:ascii="Arial" w:cs="Arial" w:eastAsia="Arial" w:hAnsi="Arial"/>
          <w:sz w:val="24"/>
          <w:szCs w:val="24"/>
        </w:rPr>
        <w:t xml:space="preserve">щиты  для предотвращения или уменьшения воздействия на персонал опасных</w:t>
      </w:r>
      <w:r>
        <w:rPr>
          <w:rFonts w:ascii="Arial" w:cs="Arial" w:eastAsia="Arial" w:hAnsi="Arial"/>
          <w:sz w:val="24"/>
          <w:szCs w:val="24"/>
        </w:rPr>
        <w:t xml:space="preserve">и/или вредных факторов.</w:t>
      </w:r>
      <w:r>
        <w:rPr>
          <w:rFonts w:ascii="Arial" w:cs="Arial" w:eastAsia="Arial" w:hAnsi="Arial"/>
          <w:sz w:val="24"/>
          <w:szCs w:val="24"/>
        </w:rPr>
        <w:t xml:space="preserve">     2. Средства  защиты персонала в зависимости от характера их приме-</w:t>
      </w:r>
      <w:r>
        <w:rPr>
          <w:rFonts w:ascii="Arial" w:cs="Arial" w:eastAsia="Arial" w:hAnsi="Arial"/>
          <w:sz w:val="24"/>
          <w:szCs w:val="24"/>
        </w:rPr>
        <w:t xml:space="preserve">нения подразделяют на две категории  в  соответствии  с  ГОСТ  12.4.011</w:t>
      </w:r>
      <w:r>
        <w:rPr>
          <w:rFonts w:ascii="Arial" w:cs="Arial" w:eastAsia="Arial" w:hAnsi="Arial"/>
          <w:sz w:val="24"/>
          <w:szCs w:val="24"/>
        </w:rPr>
        <w:t xml:space="preserve">"Система стандартов безопасности труда. Средства защиты работающих. Об-</w:t>
      </w:r>
      <w:r>
        <w:rPr>
          <w:rFonts w:ascii="Arial" w:cs="Arial" w:eastAsia="Arial" w:hAnsi="Arial"/>
          <w:sz w:val="24"/>
          <w:szCs w:val="24"/>
        </w:rPr>
        <w:t xml:space="preserve">щие требования и классификация":</w:t>
      </w:r>
      <w:r>
        <w:rPr>
          <w:rFonts w:ascii="Arial" w:cs="Arial" w:eastAsia="Arial" w:hAnsi="Arial"/>
          <w:sz w:val="24"/>
          <w:szCs w:val="24"/>
        </w:rPr>
        <w:t xml:space="preserve">     1) средства коллективной защиты;</w:t>
      </w:r>
      <w:r>
        <w:rPr>
          <w:rFonts w:ascii="Arial" w:cs="Arial" w:eastAsia="Arial" w:hAnsi="Arial"/>
          <w:sz w:val="24"/>
          <w:szCs w:val="24"/>
        </w:rPr>
        <w:t xml:space="preserve">     2) средства индивидуальной защиты.</w:t>
      </w:r>
      <w:r>
        <w:rPr>
          <w:rFonts w:ascii="Arial" w:cs="Arial" w:eastAsia="Arial" w:hAnsi="Arial"/>
          <w:sz w:val="24"/>
          <w:szCs w:val="24"/>
        </w:rPr>
        <w:t xml:space="preserve">     3. Применение средств защиты персонала должно обеспечивать:</w:t>
      </w:r>
      <w:r>
        <w:rPr>
          <w:rFonts w:ascii="Arial" w:cs="Arial" w:eastAsia="Arial" w:hAnsi="Arial"/>
          <w:sz w:val="24"/>
          <w:szCs w:val="24"/>
        </w:rPr>
        <w:t xml:space="preserve">     удаление опасных и/или вредных веществ и материалов из рабочей зо-</w:t>
      </w:r>
      <w:r>
        <w:rPr>
          <w:rFonts w:ascii="Arial" w:cs="Arial" w:eastAsia="Arial" w:hAnsi="Arial"/>
          <w:sz w:val="24"/>
          <w:szCs w:val="24"/>
        </w:rPr>
        <w:t xml:space="preserve">ны (для коллективных средств защиты);</w:t>
      </w:r>
      <w:r>
        <w:rPr>
          <w:rFonts w:ascii="Arial" w:cs="Arial" w:eastAsia="Arial" w:hAnsi="Arial"/>
          <w:sz w:val="24"/>
          <w:szCs w:val="24"/>
        </w:rPr>
        <w:t xml:space="preserve">     снижение воздействия (содержания) вредных  факторов  до  значений,</w:t>
      </w:r>
      <w:r>
        <w:rPr>
          <w:rFonts w:ascii="Arial" w:cs="Arial" w:eastAsia="Arial" w:hAnsi="Arial"/>
          <w:sz w:val="24"/>
          <w:szCs w:val="24"/>
        </w:rPr>
        <w:t xml:space="preserve">установленных общими и специальными техническими регламентами;</w:t>
      </w:r>
      <w:r>
        <w:rPr>
          <w:rFonts w:ascii="Arial" w:cs="Arial" w:eastAsia="Arial" w:hAnsi="Arial"/>
          <w:sz w:val="24"/>
          <w:szCs w:val="24"/>
        </w:rPr>
        <w:t xml:space="preserve">     защиту персонала от воздействия опасных  и/или  вредных  факторов,</w:t>
      </w:r>
      <w:r>
        <w:rPr>
          <w:rFonts w:ascii="Arial" w:cs="Arial" w:eastAsia="Arial" w:hAnsi="Arial"/>
          <w:sz w:val="24"/>
          <w:szCs w:val="24"/>
        </w:rPr>
        <w:t xml:space="preserve">сопутствующих принятой технологии и условиям работы;</w:t>
      </w:r>
      <w:r>
        <w:rPr>
          <w:rFonts w:ascii="Arial" w:cs="Arial" w:eastAsia="Arial" w:hAnsi="Arial"/>
          <w:sz w:val="24"/>
          <w:szCs w:val="24"/>
        </w:rPr>
        <w:t xml:space="preserve">     защиту персонала от воздействия опасных  и/или  вредных  факторов,</w:t>
      </w:r>
      <w:r>
        <w:rPr>
          <w:rFonts w:ascii="Arial" w:cs="Arial" w:eastAsia="Arial" w:hAnsi="Arial"/>
          <w:sz w:val="24"/>
          <w:szCs w:val="24"/>
        </w:rPr>
        <w:t xml:space="preserve">возникающих при нарушении технологического процесса или аварии.</w:t>
      </w:r>
      <w:r>
        <w:rPr>
          <w:rFonts w:ascii="Arial" w:cs="Arial" w:eastAsia="Arial" w:hAnsi="Arial"/>
          <w:sz w:val="24"/>
          <w:szCs w:val="24"/>
        </w:rPr>
        <w:t xml:space="preserve">     4. Персонал должен быть обеспечен средствами индивидуальной защиты</w:t>
      </w:r>
      <w:r>
        <w:rPr>
          <w:rFonts w:ascii="Arial" w:cs="Arial" w:eastAsia="Arial" w:hAnsi="Arial"/>
          <w:sz w:val="24"/>
          <w:szCs w:val="24"/>
        </w:rPr>
        <w:t xml:space="preserve">с  учетом возможного воздействия на него опасных и/или вредных факторов</w:t>
      </w: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  5. Персонал  при  получении  средств  индивидуальной защиты должен</w:t>
      </w:r>
      <w:r>
        <w:rPr>
          <w:rFonts w:ascii="Arial" w:cs="Arial" w:eastAsia="Arial" w:hAnsi="Arial"/>
          <w:sz w:val="24"/>
          <w:szCs w:val="24"/>
        </w:rPr>
        <w:t xml:space="preserve">быть проинструктирован о порядке пользования этими средствами  и  озна-</w:t>
      </w:r>
      <w:r>
        <w:rPr>
          <w:rFonts w:ascii="Arial" w:cs="Arial" w:eastAsia="Arial" w:hAnsi="Arial"/>
          <w:sz w:val="24"/>
          <w:szCs w:val="24"/>
        </w:rPr>
        <w:t xml:space="preserve">комлен с требованиями по уходу за ними.</w:t>
      </w:r>
      <w:r>
        <w:rPr>
          <w:rFonts w:ascii="Arial" w:cs="Arial" w:eastAsia="Arial" w:hAnsi="Arial"/>
          <w:sz w:val="24"/>
          <w:szCs w:val="24"/>
        </w:rPr>
        <w:t xml:space="preserve">     6. К применению допускаются средства защиты персонала, которые:</w:t>
      </w:r>
      <w:r>
        <w:rPr>
          <w:rFonts w:ascii="Arial" w:cs="Arial" w:eastAsia="Arial" w:hAnsi="Arial"/>
          <w:sz w:val="24"/>
          <w:szCs w:val="24"/>
        </w:rPr>
        <w:t xml:space="preserve">     1) предотвращают  или  уменьшают действие опасных и вредных факто-</w:t>
      </w:r>
      <w:r>
        <w:rPr>
          <w:rFonts w:ascii="Arial" w:cs="Arial" w:eastAsia="Arial" w:hAnsi="Arial"/>
          <w:sz w:val="24"/>
          <w:szCs w:val="24"/>
        </w:rPr>
        <w:t xml:space="preserve">ров;</w:t>
      </w:r>
      <w:r>
        <w:rPr>
          <w:rFonts w:ascii="Arial" w:cs="Arial" w:eastAsia="Arial" w:hAnsi="Arial"/>
          <w:sz w:val="24"/>
          <w:szCs w:val="24"/>
        </w:rPr>
        <w:t xml:space="preserve">     2) не являются источником опасных и вредных факторов;</w:t>
      </w:r>
      <w:r>
        <w:rPr>
          <w:rFonts w:ascii="Arial" w:cs="Arial" w:eastAsia="Arial" w:hAnsi="Arial"/>
          <w:sz w:val="24"/>
          <w:szCs w:val="24"/>
        </w:rPr>
        <w:t xml:space="preserve">     3) отвечают требованиям эргономики;</w:t>
      </w:r>
      <w:r>
        <w:rPr>
          <w:rFonts w:ascii="Arial" w:cs="Arial" w:eastAsia="Arial" w:hAnsi="Arial"/>
          <w:sz w:val="24"/>
          <w:szCs w:val="24"/>
        </w:rPr>
        <w:t xml:space="preserve">     4) имеют маркировку в соответствии с требованиями технических рег-</w:t>
      </w:r>
      <w:r>
        <w:rPr>
          <w:rFonts w:ascii="Arial" w:cs="Arial" w:eastAsia="Arial" w:hAnsi="Arial"/>
          <w:sz w:val="24"/>
          <w:szCs w:val="24"/>
        </w:rPr>
        <w:t xml:space="preserve">ламентов и эксплуатационную документацию с указанием назначения и срока</w:t>
      </w:r>
      <w:r>
        <w:rPr>
          <w:rFonts w:ascii="Arial" w:cs="Arial" w:eastAsia="Arial" w:hAnsi="Arial"/>
          <w:sz w:val="24"/>
          <w:szCs w:val="24"/>
        </w:rPr>
        <w:t xml:space="preserve">службы изделия, правил его эксплуатации и хранения.</w:t>
      </w:r>
      <w:r>
        <w:rPr>
          <w:rFonts w:ascii="Arial" w:cs="Arial" w:eastAsia="Arial" w:hAnsi="Arial"/>
          <w:sz w:val="24"/>
          <w:szCs w:val="24"/>
        </w:rPr>
        <w:t xml:space="preserve">     7. Выбор конкретного типа средства защиты  персонала  должен  осу-</w:t>
      </w:r>
      <w:r>
        <w:rPr>
          <w:rFonts w:ascii="Arial" w:cs="Arial" w:eastAsia="Arial" w:hAnsi="Arial"/>
          <w:sz w:val="24"/>
          <w:szCs w:val="24"/>
        </w:rPr>
        <w:t xml:space="preserve">ществляться  с  учетом требований безопасности для данного процесса или</w:t>
      </w:r>
      <w:r>
        <w:rPr>
          <w:rFonts w:ascii="Arial" w:cs="Arial" w:eastAsia="Arial" w:hAnsi="Arial"/>
          <w:sz w:val="24"/>
          <w:szCs w:val="24"/>
        </w:rPr>
        <w:t xml:space="preserve">вида работ.</w:t>
      </w:r>
      <w:r>
        <w:rPr>
          <w:rFonts w:ascii="Arial" w:cs="Arial" w:eastAsia="Arial" w:hAnsi="Arial"/>
          <w:sz w:val="24"/>
          <w:szCs w:val="24"/>
        </w:rPr>
        <w:t xml:space="preserve">     8. При  применении и техническом обслуживании средств индивидуаль-</w:t>
      </w:r>
      <w:r>
        <w:rPr>
          <w:rFonts w:ascii="Arial" w:cs="Arial" w:eastAsia="Arial" w:hAnsi="Arial"/>
          <w:sz w:val="24"/>
          <w:szCs w:val="24"/>
        </w:rPr>
        <w:t xml:space="preserve">ной защиты эксплуатант обязан соблюдать требования, установленные в до-</w:t>
      </w:r>
      <w:r>
        <w:rPr>
          <w:rFonts w:ascii="Arial" w:cs="Arial" w:eastAsia="Arial" w:hAnsi="Arial"/>
          <w:sz w:val="24"/>
          <w:szCs w:val="24"/>
        </w:rPr>
        <w:t xml:space="preserve">кументации изготовителя.</w:t>
      </w:r>
      <w:r>
        <w:rPr>
          <w:rFonts w:ascii="Arial" w:cs="Arial" w:eastAsia="Arial" w:hAnsi="Arial"/>
          <w:sz w:val="24"/>
          <w:szCs w:val="24"/>
        </w:rPr>
        <w:t xml:space="preserve">     9. Средства индивидуальной защиты должны подвергаться оценке соот-</w:t>
      </w:r>
      <w:r>
        <w:rPr>
          <w:rFonts w:ascii="Arial" w:cs="Arial" w:eastAsia="Arial" w:hAnsi="Arial"/>
          <w:sz w:val="24"/>
          <w:szCs w:val="24"/>
        </w:rPr>
        <w:t xml:space="preserve">ветствия по защитным,  физиолого-гигиеническим и эксплуатационным пока-</w:t>
      </w:r>
      <w:r>
        <w:rPr>
          <w:rFonts w:ascii="Arial" w:cs="Arial" w:eastAsia="Arial" w:hAnsi="Arial"/>
          <w:sz w:val="24"/>
          <w:szCs w:val="24"/>
        </w:rPr>
        <w:t xml:space="preserve">зателям в порядке и в сроки, установленные специальным техническим рег-</w:t>
      </w:r>
      <w:r>
        <w:rPr>
          <w:rFonts w:ascii="Arial" w:cs="Arial" w:eastAsia="Arial" w:hAnsi="Arial"/>
          <w:sz w:val="24"/>
          <w:szCs w:val="24"/>
        </w:rPr>
        <w:t xml:space="preserve">ламентом.</w:t>
      </w:r>
      <w:r>
        <w:rPr>
          <w:rFonts w:ascii="Arial" w:cs="Arial" w:eastAsia="Arial" w:hAnsi="Arial"/>
          <w:sz w:val="24"/>
          <w:szCs w:val="24"/>
        </w:rPr>
        <w:t xml:space="preserve">     10. Средства коллективной защиты  персонала  конструктивно  должны</w:t>
      </w:r>
      <w:r>
        <w:rPr>
          <w:rFonts w:ascii="Arial" w:cs="Arial" w:eastAsia="Arial" w:hAnsi="Arial"/>
          <w:sz w:val="24"/>
          <w:szCs w:val="24"/>
        </w:rPr>
        <w:t xml:space="preserve">быть соединены с машинами и оборудованием или элементами управления та-</w:t>
      </w:r>
      <w:r>
        <w:rPr>
          <w:rFonts w:ascii="Arial" w:cs="Arial" w:eastAsia="Arial" w:hAnsi="Arial"/>
          <w:sz w:val="24"/>
          <w:szCs w:val="24"/>
        </w:rPr>
        <w:t xml:space="preserve">ким образом,  чтобы в случае возникновения опасной (нештатной) ситуации</w:t>
      </w:r>
      <w:r>
        <w:rPr>
          <w:rFonts w:ascii="Arial" w:cs="Arial" w:eastAsia="Arial" w:hAnsi="Arial"/>
          <w:sz w:val="24"/>
          <w:szCs w:val="24"/>
        </w:rPr>
        <w:t xml:space="preserve">было обеспечено автоматическое действие средства защиты.</w:t>
      </w:r>
      <w:r>
        <w:rPr>
          <w:rFonts w:ascii="Arial" w:cs="Arial" w:eastAsia="Arial" w:hAnsi="Arial"/>
          <w:sz w:val="24"/>
          <w:szCs w:val="24"/>
        </w:rPr>
        <w:t xml:space="preserve">     Допускается использовать средства коллективной защиты  в  качестве</w:t>
      </w:r>
      <w:r>
        <w:rPr>
          <w:rFonts w:ascii="Arial" w:cs="Arial" w:eastAsia="Arial" w:hAnsi="Arial"/>
          <w:sz w:val="24"/>
          <w:szCs w:val="24"/>
        </w:rPr>
        <w:t xml:space="preserve">элементов управления для включения и выключения машин и оборудования.</w:t>
      </w:r>
      <w:r>
        <w:rPr>
          <w:rFonts w:ascii="Arial" w:cs="Arial" w:eastAsia="Arial" w:hAnsi="Arial"/>
          <w:sz w:val="24"/>
          <w:szCs w:val="24"/>
        </w:rPr>
        <w:t xml:space="preserve">     11. Средства коллективной защиты персонала должны быть расположены</w:t>
      </w:r>
      <w:r>
        <w:rPr>
          <w:rFonts w:ascii="Arial" w:cs="Arial" w:eastAsia="Arial" w:hAnsi="Arial"/>
          <w:sz w:val="24"/>
          <w:szCs w:val="24"/>
        </w:rPr>
        <w:t xml:space="preserve">на  машинах  и  оборудовании или на рабочем месте таким образом,  чтобы</w:t>
      </w:r>
      <w:r>
        <w:rPr>
          <w:rFonts w:ascii="Arial" w:cs="Arial" w:eastAsia="Arial" w:hAnsi="Arial"/>
          <w:sz w:val="24"/>
          <w:szCs w:val="24"/>
        </w:rPr>
        <w:t xml:space="preserve">постоянно обеспечивалась возможность контроля их работы, а также их бе-</w:t>
      </w:r>
      <w:r>
        <w:rPr>
          <w:rFonts w:ascii="Arial" w:cs="Arial" w:eastAsia="Arial" w:hAnsi="Arial"/>
          <w:sz w:val="24"/>
          <w:szCs w:val="24"/>
        </w:rPr>
        <w:t xml:space="preserve">зопасного обслуживания и ремонта.</w:t>
      </w:r>
      <w:r>
        <w:rPr>
          <w:rFonts w:ascii="Arial" w:cs="Arial" w:eastAsia="Arial" w:hAnsi="Arial"/>
          <w:sz w:val="24"/>
          <w:szCs w:val="24"/>
        </w:rPr>
        <w:t xml:space="preserve">     12. Контроль эффективности коллективных средств защиты на  рабочих</w:t>
      </w:r>
      <w:r>
        <w:rPr>
          <w:rFonts w:ascii="Arial" w:cs="Arial" w:eastAsia="Arial" w:hAnsi="Arial"/>
          <w:sz w:val="24"/>
          <w:szCs w:val="24"/>
        </w:rPr>
        <w:t xml:space="preserve">местах  должен производиться в соответствии с эксплуатационной докумен-</w:t>
      </w:r>
      <w:r>
        <w:rPr>
          <w:rFonts w:ascii="Arial" w:cs="Arial" w:eastAsia="Arial" w:hAnsi="Arial"/>
          <w:sz w:val="24"/>
          <w:szCs w:val="24"/>
        </w:rPr>
        <w:t xml:space="preserve">тацией изготовителей средств коллективной защиты.</w:t>
      </w:r>
      <w:r>
        <w:rPr>
          <w:rFonts w:ascii="Arial" w:cs="Arial" w:eastAsia="Arial" w:hAnsi="Arial"/>
          <w:sz w:val="24"/>
          <w:szCs w:val="24"/>
        </w:rPr>
        <w:t xml:space="preserve">     13. Контроль  эффективности индивидуальных средств защиты на рабо-</w:t>
      </w:r>
      <w:r>
        <w:rPr>
          <w:rFonts w:ascii="Arial" w:cs="Arial" w:eastAsia="Arial" w:hAnsi="Arial"/>
          <w:sz w:val="24"/>
          <w:szCs w:val="24"/>
        </w:rPr>
        <w:t xml:space="preserve">чих местах должен производиться в соответствии с эксплуатационной доку-</w:t>
      </w:r>
      <w:r>
        <w:rPr>
          <w:rFonts w:ascii="Arial" w:cs="Arial" w:eastAsia="Arial" w:hAnsi="Arial"/>
          <w:sz w:val="24"/>
          <w:szCs w:val="24"/>
        </w:rPr>
        <w:t xml:space="preserve">ментацией изготовителей средств индивидуальной защиты.</w:t>
      </w:r>
      <w:r>
        <w:rPr>
          <w:rFonts w:ascii="Arial" w:cs="Arial" w:eastAsia="Arial" w:hAnsi="Arial"/>
          <w:sz w:val="24"/>
          <w:szCs w:val="24"/>
        </w:rPr>
        <w:t xml:space="preserve">     Статья 12. Требования, обеспечивающие безопасность процессов</w:t>
      </w:r>
      <w:r>
        <w:rPr>
          <w:rFonts w:ascii="Arial" w:cs="Arial" w:eastAsia="Arial" w:hAnsi="Arial"/>
          <w:sz w:val="24"/>
          <w:szCs w:val="24"/>
        </w:rPr>
        <w:t xml:space="preserve">                эксплуатации систем управления машинами и оборудованием</w:t>
      </w:r>
      <w:r>
        <w:rPr>
          <w:rFonts w:ascii="Arial" w:cs="Arial" w:eastAsia="Arial" w:hAnsi="Arial"/>
          <w:sz w:val="24"/>
          <w:szCs w:val="24"/>
        </w:rPr>
        <w:t xml:space="preserve">     1. В процессе эксплуатации систем  (машинных,  человеко-машинных),</w:t>
      </w:r>
      <w:r>
        <w:rPr>
          <w:rFonts w:ascii="Arial" w:cs="Arial" w:eastAsia="Arial" w:hAnsi="Arial"/>
          <w:sz w:val="24"/>
          <w:szCs w:val="24"/>
        </w:rPr>
        <w:t xml:space="preserve">управляющих  эксплуатацией машин и оборудования,  должна обеспечиваться</w:t>
      </w:r>
      <w:r>
        <w:rPr>
          <w:rFonts w:ascii="Arial" w:cs="Arial" w:eastAsia="Arial" w:hAnsi="Arial"/>
          <w:sz w:val="24"/>
          <w:szCs w:val="24"/>
        </w:rPr>
        <w:t xml:space="preserve">безопасность этого управления на всех предусмотренных режимах работы  и</w:t>
      </w:r>
      <w:r>
        <w:rPr>
          <w:rFonts w:ascii="Arial" w:cs="Arial" w:eastAsia="Arial" w:hAnsi="Arial"/>
          <w:sz w:val="24"/>
          <w:szCs w:val="24"/>
        </w:rPr>
        <w:t xml:space="preserve">при  всех внешних воздействиях,  предусмотренных эксплуатационной доку-</w:t>
      </w:r>
      <w:r>
        <w:rPr>
          <w:rFonts w:ascii="Arial" w:cs="Arial" w:eastAsia="Arial" w:hAnsi="Arial"/>
          <w:sz w:val="24"/>
          <w:szCs w:val="24"/>
        </w:rPr>
        <w:t xml:space="preserve">ментацией.</w:t>
      </w:r>
      <w:r>
        <w:rPr>
          <w:rFonts w:ascii="Arial" w:cs="Arial" w:eastAsia="Arial" w:hAnsi="Arial"/>
          <w:sz w:val="24"/>
          <w:szCs w:val="24"/>
        </w:rPr>
        <w:t xml:space="preserve">     На рабочих местах должны быть надписи, схемы и другие средства ин-</w:t>
      </w:r>
      <w:r>
        <w:rPr>
          <w:rFonts w:ascii="Arial" w:cs="Arial" w:eastAsia="Arial" w:hAnsi="Arial"/>
          <w:sz w:val="24"/>
          <w:szCs w:val="24"/>
        </w:rPr>
        <w:t xml:space="preserve">формации о необходимой последовательности управляющих действий.</w:t>
      </w:r>
      <w:r>
        <w:rPr>
          <w:rFonts w:ascii="Arial" w:cs="Arial" w:eastAsia="Arial" w:hAnsi="Arial"/>
          <w:sz w:val="24"/>
          <w:szCs w:val="24"/>
        </w:rPr>
        <w:t xml:space="preserve">     2. К эксплуатации допускаются машины и оборудование, органы управ-</w:t>
      </w:r>
      <w:r>
        <w:rPr>
          <w:rFonts w:ascii="Arial" w:cs="Arial" w:eastAsia="Arial" w:hAnsi="Arial"/>
          <w:sz w:val="24"/>
          <w:szCs w:val="24"/>
        </w:rPr>
        <w:t xml:space="preserve">ления которых:</w:t>
      </w:r>
      <w:r>
        <w:rPr>
          <w:rFonts w:ascii="Arial" w:cs="Arial" w:eastAsia="Arial" w:hAnsi="Arial"/>
          <w:sz w:val="24"/>
          <w:szCs w:val="24"/>
        </w:rPr>
        <w:t xml:space="preserve">     1) легкодоступны  и  свободно различимы контролирующим их персона-</w:t>
      </w:r>
      <w:r>
        <w:rPr>
          <w:rFonts w:ascii="Arial" w:cs="Arial" w:eastAsia="Arial" w:hAnsi="Arial"/>
          <w:sz w:val="24"/>
          <w:szCs w:val="24"/>
        </w:rPr>
        <w:t xml:space="preserve">лом, а в необходимых случаях обозначены надписями, символами или други-</w:t>
      </w:r>
      <w:r>
        <w:rPr>
          <w:rFonts w:ascii="Arial" w:cs="Arial" w:eastAsia="Arial" w:hAnsi="Arial"/>
          <w:sz w:val="24"/>
          <w:szCs w:val="24"/>
        </w:rPr>
        <w:t xml:space="preserve">ми способами;</w:t>
      </w:r>
      <w:r>
        <w:rPr>
          <w:rFonts w:ascii="Arial" w:cs="Arial" w:eastAsia="Arial" w:hAnsi="Arial"/>
          <w:sz w:val="24"/>
          <w:szCs w:val="24"/>
        </w:rPr>
        <w:t xml:space="preserve">     2) сконструированы и размещены так, чтобы исключалось непроизволь-</w:t>
      </w:r>
      <w:r>
        <w:rPr>
          <w:rFonts w:ascii="Arial" w:cs="Arial" w:eastAsia="Arial" w:hAnsi="Arial"/>
          <w:sz w:val="24"/>
          <w:szCs w:val="24"/>
        </w:rPr>
        <w:t xml:space="preserve">ное  их перемещение и обеспечивалось надежное,  уверенное и однозначное</w:t>
      </w:r>
      <w:r>
        <w:rPr>
          <w:rFonts w:ascii="Arial" w:cs="Arial" w:eastAsia="Arial" w:hAnsi="Arial"/>
          <w:sz w:val="24"/>
          <w:szCs w:val="24"/>
        </w:rPr>
        <w:t xml:space="preserve">манипулирование ими,  в том числе  в  случае  использования  персоналом</w:t>
      </w:r>
      <w:r>
        <w:rPr>
          <w:rFonts w:ascii="Arial" w:cs="Arial" w:eastAsia="Arial" w:hAnsi="Arial"/>
          <w:sz w:val="24"/>
          <w:szCs w:val="24"/>
        </w:rPr>
        <w:t xml:space="preserve">средств индивидуальной защиты;</w:t>
      </w:r>
      <w:r>
        <w:rPr>
          <w:rFonts w:ascii="Arial" w:cs="Arial" w:eastAsia="Arial" w:hAnsi="Arial"/>
          <w:sz w:val="24"/>
          <w:szCs w:val="24"/>
        </w:rPr>
        <w:t xml:space="preserve">     3) размещены с учетом требуемых усилий для перемещения, последова-</w:t>
      </w:r>
      <w:r>
        <w:rPr>
          <w:rFonts w:ascii="Arial" w:cs="Arial" w:eastAsia="Arial" w:hAnsi="Arial"/>
          <w:sz w:val="24"/>
          <w:szCs w:val="24"/>
        </w:rPr>
        <w:t xml:space="preserve">тельности и частоты использования, а также значимости функций;</w:t>
      </w:r>
      <w:r>
        <w:rPr>
          <w:rFonts w:ascii="Arial" w:cs="Arial" w:eastAsia="Arial" w:hAnsi="Arial"/>
          <w:sz w:val="24"/>
          <w:szCs w:val="24"/>
        </w:rPr>
        <w:t xml:space="preserve">     4) выполнены так,  чтобы их форма,  размеры и поверхности контакта</w:t>
      </w:r>
      <w:r>
        <w:rPr>
          <w:rFonts w:ascii="Arial" w:cs="Arial" w:eastAsia="Arial" w:hAnsi="Arial"/>
          <w:sz w:val="24"/>
          <w:szCs w:val="24"/>
        </w:rPr>
        <w:t xml:space="preserve">соответствовали  способу захвата (пальцами,  кистью) или нажатия (паль-</w:t>
      </w:r>
      <w:r>
        <w:rPr>
          <w:rFonts w:ascii="Arial" w:cs="Arial" w:eastAsia="Arial" w:hAnsi="Arial"/>
          <w:sz w:val="24"/>
          <w:szCs w:val="24"/>
        </w:rPr>
        <w:t xml:space="preserve">цем, ладонью, стопой ноги) оператором;</w:t>
      </w:r>
      <w:r>
        <w:rPr>
          <w:rFonts w:ascii="Arial" w:cs="Arial" w:eastAsia="Arial" w:hAnsi="Arial"/>
          <w:sz w:val="24"/>
          <w:szCs w:val="24"/>
        </w:rPr>
        <w:t xml:space="preserve">     5) расположены  вне опасной зоны,  за исключением органов управле-</w:t>
      </w:r>
      <w:r>
        <w:rPr>
          <w:rFonts w:ascii="Arial" w:cs="Arial" w:eastAsia="Arial" w:hAnsi="Arial"/>
          <w:sz w:val="24"/>
          <w:szCs w:val="24"/>
        </w:rPr>
        <w:t xml:space="preserve">ния,  функциональное назначение которых требует нахождения персонала  в</w:t>
      </w:r>
      <w:r>
        <w:rPr>
          <w:rFonts w:ascii="Arial" w:cs="Arial" w:eastAsia="Arial" w:hAnsi="Arial"/>
          <w:sz w:val="24"/>
          <w:szCs w:val="24"/>
        </w:rPr>
        <w:t xml:space="preserve">опасной зоне.</w:t>
      </w:r>
      <w:r>
        <w:rPr>
          <w:rFonts w:ascii="Arial" w:cs="Arial" w:eastAsia="Arial" w:hAnsi="Arial"/>
          <w:sz w:val="24"/>
          <w:szCs w:val="24"/>
        </w:rPr>
        <w:t xml:space="preserve">     3. Начало эксплуатации машин и оборудования, а также возобновление</w:t>
      </w:r>
      <w:r>
        <w:rPr>
          <w:rFonts w:ascii="Arial" w:cs="Arial" w:eastAsia="Arial" w:hAnsi="Arial"/>
          <w:sz w:val="24"/>
          <w:szCs w:val="24"/>
        </w:rPr>
        <w:t xml:space="preserve">эксплуатации после их остановки, независимо от причины остановки, долж-</w:t>
      </w:r>
      <w:r>
        <w:rPr>
          <w:rFonts w:ascii="Arial" w:cs="Arial" w:eastAsia="Arial" w:hAnsi="Arial"/>
          <w:sz w:val="24"/>
          <w:szCs w:val="24"/>
        </w:rPr>
        <w:t xml:space="preserve">ны осуществляться только путем манипулирования органом управления  пус-</w:t>
      </w:r>
      <w:r>
        <w:rPr>
          <w:rFonts w:ascii="Arial" w:cs="Arial" w:eastAsia="Arial" w:hAnsi="Arial"/>
          <w:sz w:val="24"/>
          <w:szCs w:val="24"/>
        </w:rPr>
        <w:t xml:space="preserve">ком.</w:t>
      </w:r>
      <w:r>
        <w:rPr>
          <w:rFonts w:ascii="Arial" w:cs="Arial" w:eastAsia="Arial" w:hAnsi="Arial"/>
          <w:sz w:val="24"/>
          <w:szCs w:val="24"/>
        </w:rPr>
        <w:t xml:space="preserve">     Данное требование не относится к повторному пуску машин и оборудо-</w:t>
      </w:r>
      <w:r>
        <w:rPr>
          <w:rFonts w:ascii="Arial" w:cs="Arial" w:eastAsia="Arial" w:hAnsi="Arial"/>
          <w:sz w:val="24"/>
          <w:szCs w:val="24"/>
        </w:rPr>
        <w:t xml:space="preserve">вания,  эксплуатируемого  в автоматическом режиме,  если повторный пуск</w:t>
      </w:r>
      <w:r>
        <w:rPr>
          <w:rFonts w:ascii="Arial" w:cs="Arial" w:eastAsia="Arial" w:hAnsi="Arial"/>
          <w:sz w:val="24"/>
          <w:szCs w:val="24"/>
        </w:rPr>
        <w:t xml:space="preserve">после остановки предусмотрен этим режимом.</w:t>
      </w:r>
      <w:r>
        <w:rPr>
          <w:rFonts w:ascii="Arial" w:cs="Arial" w:eastAsia="Arial" w:hAnsi="Arial"/>
          <w:sz w:val="24"/>
          <w:szCs w:val="24"/>
        </w:rPr>
        <w:t xml:space="preserve">     4. Полное  или частичное прекращение энергоснабжения и последующее</w:t>
      </w:r>
      <w:r>
        <w:rPr>
          <w:rFonts w:ascii="Arial" w:cs="Arial" w:eastAsia="Arial" w:hAnsi="Arial"/>
          <w:sz w:val="24"/>
          <w:szCs w:val="24"/>
        </w:rPr>
        <w:t xml:space="preserve">его восстановление, а также повреждение цепи управления энергоснабжени-</w:t>
      </w:r>
      <w:r>
        <w:rPr>
          <w:rFonts w:ascii="Arial" w:cs="Arial" w:eastAsia="Arial" w:hAnsi="Arial"/>
          <w:sz w:val="24"/>
          <w:szCs w:val="24"/>
        </w:rPr>
        <w:t xml:space="preserve">ем не должны приводить к возникновению опасных (нештатных) ситуаций,  в</w:t>
      </w:r>
      <w:r>
        <w:rPr>
          <w:rFonts w:ascii="Arial" w:cs="Arial" w:eastAsia="Arial" w:hAnsi="Arial"/>
          <w:sz w:val="24"/>
          <w:szCs w:val="24"/>
        </w:rPr>
        <w:t xml:space="preserve">том числе:</w:t>
      </w:r>
      <w:r>
        <w:rPr>
          <w:rFonts w:ascii="Arial" w:cs="Arial" w:eastAsia="Arial" w:hAnsi="Arial"/>
          <w:sz w:val="24"/>
          <w:szCs w:val="24"/>
        </w:rPr>
        <w:t xml:space="preserve">     1) самопроизвольному пуску машин и оборудования при восстановлении</w:t>
      </w:r>
      <w:r>
        <w:rPr>
          <w:rFonts w:ascii="Arial" w:cs="Arial" w:eastAsia="Arial" w:hAnsi="Arial"/>
          <w:sz w:val="24"/>
          <w:szCs w:val="24"/>
        </w:rPr>
        <w:t xml:space="preserve">энергоснабжения;</w:t>
      </w:r>
      <w:r>
        <w:rPr>
          <w:rFonts w:ascii="Arial" w:cs="Arial" w:eastAsia="Arial" w:hAnsi="Arial"/>
          <w:sz w:val="24"/>
          <w:szCs w:val="24"/>
        </w:rPr>
        <w:t xml:space="preserve">     2) невыполнению уже выданной команды на остановку;</w:t>
      </w:r>
      <w:r>
        <w:rPr>
          <w:rFonts w:ascii="Arial" w:cs="Arial" w:eastAsia="Arial" w:hAnsi="Arial"/>
          <w:sz w:val="24"/>
          <w:szCs w:val="24"/>
        </w:rPr>
        <w:t xml:space="preserve">     3) падению и выбрасыванию подвижных частей машин и оборудования  и</w:t>
      </w:r>
      <w:r>
        <w:rPr>
          <w:rFonts w:ascii="Arial" w:cs="Arial" w:eastAsia="Arial" w:hAnsi="Arial"/>
          <w:sz w:val="24"/>
          <w:szCs w:val="24"/>
        </w:rPr>
        <w:t xml:space="preserve">закрепленных  на  них  предметов  (например,  заготовок,  инструмента и</w:t>
      </w:r>
      <w:r>
        <w:rPr>
          <w:rFonts w:ascii="Arial" w:cs="Arial" w:eastAsia="Arial" w:hAnsi="Arial"/>
          <w:sz w:val="24"/>
          <w:szCs w:val="24"/>
        </w:rPr>
        <w:t xml:space="preserve">т.д.);</w:t>
      </w:r>
      <w:r>
        <w:rPr>
          <w:rFonts w:ascii="Arial" w:cs="Arial" w:eastAsia="Arial" w:hAnsi="Arial"/>
          <w:sz w:val="24"/>
          <w:szCs w:val="24"/>
        </w:rPr>
        <w:t xml:space="preserve">     4) снижению  эффективности  средств  индивидуальной и коллективной</w:t>
      </w:r>
      <w:r>
        <w:rPr>
          <w:rFonts w:ascii="Arial" w:cs="Arial" w:eastAsia="Arial" w:hAnsi="Arial"/>
          <w:sz w:val="24"/>
          <w:szCs w:val="24"/>
        </w:rPr>
        <w:t xml:space="preserve">защиты.</w:t>
      </w:r>
      <w:r>
        <w:rPr>
          <w:rFonts w:ascii="Arial" w:cs="Arial" w:eastAsia="Arial" w:hAnsi="Arial"/>
          <w:sz w:val="24"/>
          <w:szCs w:val="24"/>
        </w:rPr>
        <w:t xml:space="preserve">     Статья 13. Техническое диагностирование эксплуатируемых машин</w:t>
      </w:r>
      <w:r>
        <w:rPr>
          <w:rFonts w:ascii="Arial" w:cs="Arial" w:eastAsia="Arial" w:hAnsi="Arial"/>
          <w:sz w:val="24"/>
          <w:szCs w:val="24"/>
        </w:rPr>
        <w:t xml:space="preserve">                и оборудования</w:t>
      </w:r>
      <w:r>
        <w:rPr>
          <w:rFonts w:ascii="Arial" w:cs="Arial" w:eastAsia="Arial" w:hAnsi="Arial"/>
          <w:sz w:val="24"/>
          <w:szCs w:val="24"/>
        </w:rPr>
        <w:t xml:space="preserve">     1. В  процессе технического диагностирования эксплуатируемых машин</w:t>
      </w:r>
      <w:r>
        <w:rPr>
          <w:rFonts w:ascii="Arial" w:cs="Arial" w:eastAsia="Arial" w:hAnsi="Arial"/>
          <w:sz w:val="24"/>
          <w:szCs w:val="24"/>
        </w:rPr>
        <w:t xml:space="preserve">и оборудования эксплуатант обязан установить:</w:t>
      </w:r>
      <w:r>
        <w:rPr>
          <w:rFonts w:ascii="Arial" w:cs="Arial" w:eastAsia="Arial" w:hAnsi="Arial"/>
          <w:sz w:val="24"/>
          <w:szCs w:val="24"/>
        </w:rPr>
        <w:t xml:space="preserve">     1) пригодность машин и оборудования на момент проведения техничес-</w:t>
      </w:r>
      <w:r>
        <w:rPr>
          <w:rFonts w:ascii="Arial" w:cs="Arial" w:eastAsia="Arial" w:hAnsi="Arial"/>
          <w:sz w:val="24"/>
          <w:szCs w:val="24"/>
        </w:rPr>
        <w:t xml:space="preserve">кого диагностирования к дальнейшей безопасной эксплуатации;</w:t>
      </w:r>
      <w:r>
        <w:rPr>
          <w:rFonts w:ascii="Arial" w:cs="Arial" w:eastAsia="Arial" w:hAnsi="Arial"/>
          <w:sz w:val="24"/>
          <w:szCs w:val="24"/>
        </w:rPr>
        <w:t xml:space="preserve">     2) определить  прогнозируемое  наступление  предельного  состояния</w:t>
      </w:r>
      <w:r>
        <w:rPr>
          <w:rFonts w:ascii="Arial" w:cs="Arial" w:eastAsia="Arial" w:hAnsi="Arial"/>
          <w:sz w:val="24"/>
          <w:szCs w:val="24"/>
        </w:rPr>
        <w:t xml:space="preserve">эксплуатируемых машин и оборудования (остаточный ресурс машин и  обору-</w:t>
      </w:r>
      <w:r>
        <w:rPr>
          <w:rFonts w:ascii="Arial" w:cs="Arial" w:eastAsia="Arial" w:hAnsi="Arial"/>
          <w:sz w:val="24"/>
          <w:szCs w:val="24"/>
        </w:rPr>
        <w:t xml:space="preserve">дования),  в том числе определить возможность продления сроков безопас-</w:t>
      </w:r>
      <w:r>
        <w:rPr>
          <w:rFonts w:ascii="Arial" w:cs="Arial" w:eastAsia="Arial" w:hAnsi="Arial"/>
          <w:sz w:val="24"/>
          <w:szCs w:val="24"/>
        </w:rPr>
        <w:t xml:space="preserve">ной эксплуатации машин и оборудования.</w:t>
      </w:r>
      <w:r>
        <w:rPr>
          <w:rFonts w:ascii="Arial" w:cs="Arial" w:eastAsia="Arial" w:hAnsi="Arial"/>
          <w:sz w:val="24"/>
          <w:szCs w:val="24"/>
        </w:rPr>
        <w:t xml:space="preserve">     2. Техническое диагностирование (техническое обследование) машин и</w:t>
      </w:r>
      <w:r>
        <w:rPr>
          <w:rFonts w:ascii="Arial" w:cs="Arial" w:eastAsia="Arial" w:hAnsi="Arial"/>
          <w:sz w:val="24"/>
          <w:szCs w:val="24"/>
        </w:rPr>
        <w:t xml:space="preserve">оборудования осуществляется путем проведения эксплуатантом мероприятий,</w:t>
      </w:r>
      <w:r>
        <w:rPr>
          <w:rFonts w:ascii="Arial" w:cs="Arial" w:eastAsia="Arial" w:hAnsi="Arial"/>
          <w:sz w:val="24"/>
          <w:szCs w:val="24"/>
        </w:rPr>
        <w:t xml:space="preserve">включающих в себя технические исследования,  испытания, освидетельство-</w:t>
      </w:r>
      <w:r>
        <w:rPr>
          <w:rFonts w:ascii="Arial" w:cs="Arial" w:eastAsia="Arial" w:hAnsi="Arial"/>
          <w:sz w:val="24"/>
          <w:szCs w:val="24"/>
        </w:rPr>
        <w:t xml:space="preserve">вание и прочие способы,  позволяющие достигнуть целей,  перечисленных в</w:t>
      </w:r>
      <w:r>
        <w:rPr>
          <w:rFonts w:ascii="Arial" w:cs="Arial" w:eastAsia="Arial" w:hAnsi="Arial"/>
          <w:sz w:val="24"/>
          <w:szCs w:val="24"/>
        </w:rPr>
        <w:t xml:space="preserve">части 1 настоящей статьи.</w:t>
      </w:r>
      <w:r>
        <w:rPr>
          <w:rFonts w:ascii="Arial" w:cs="Arial" w:eastAsia="Arial" w:hAnsi="Arial"/>
          <w:sz w:val="24"/>
          <w:szCs w:val="24"/>
        </w:rPr>
        <w:t xml:space="preserve">     3. Если по результатам технического диагностирования (технического</w:t>
      </w:r>
      <w:r>
        <w:rPr>
          <w:rFonts w:ascii="Arial" w:cs="Arial" w:eastAsia="Arial" w:hAnsi="Arial"/>
          <w:sz w:val="24"/>
          <w:szCs w:val="24"/>
        </w:rPr>
        <w:t xml:space="preserve">обследования) установлено, что машины и оборудование находятся в состо-</w:t>
      </w:r>
      <w:r>
        <w:rPr>
          <w:rFonts w:ascii="Arial" w:cs="Arial" w:eastAsia="Arial" w:hAnsi="Arial"/>
          <w:sz w:val="24"/>
          <w:szCs w:val="24"/>
        </w:rPr>
        <w:t xml:space="preserve">янии,  опасном для дальнейшей эксплуатации, эксплуатант обязан либо вы-</w:t>
      </w:r>
      <w:r>
        <w:rPr>
          <w:rFonts w:ascii="Arial" w:cs="Arial" w:eastAsia="Arial" w:hAnsi="Arial"/>
          <w:sz w:val="24"/>
          <w:szCs w:val="24"/>
        </w:rPr>
        <w:t xml:space="preserve">вести их из эксплуатации,  либо осуществить их надлежащий ремонт, обес-</w:t>
      </w:r>
      <w:r>
        <w:rPr>
          <w:rFonts w:ascii="Arial" w:cs="Arial" w:eastAsia="Arial" w:hAnsi="Arial"/>
          <w:sz w:val="24"/>
          <w:szCs w:val="24"/>
        </w:rPr>
        <w:t xml:space="preserve">печивающий дальнейшую безопасную эксплуатацию.</w:t>
      </w:r>
      <w:r>
        <w:rPr>
          <w:rFonts w:ascii="Arial" w:cs="Arial" w:eastAsia="Arial" w:hAnsi="Arial"/>
          <w:sz w:val="24"/>
          <w:szCs w:val="24"/>
        </w:rPr>
        <w:t xml:space="preserve">     Статья 14. Требования по организации технического обслуживания</w:t>
      </w:r>
      <w:r>
        <w:rPr>
          <w:rFonts w:ascii="Arial" w:cs="Arial" w:eastAsia="Arial" w:hAnsi="Arial"/>
          <w:sz w:val="24"/>
          <w:szCs w:val="24"/>
        </w:rPr>
        <w:t xml:space="preserve">                и ремонта машин и оборудования</w:t>
      </w:r>
      <w:r>
        <w:rPr>
          <w:rFonts w:ascii="Arial" w:cs="Arial" w:eastAsia="Arial" w:hAnsi="Arial"/>
          <w:sz w:val="24"/>
          <w:szCs w:val="24"/>
        </w:rPr>
        <w:t xml:space="preserve">     1. Эксплуатантом должны быть организованы техническое обслуживание</w:t>
      </w:r>
      <w:r>
        <w:rPr>
          <w:rFonts w:ascii="Arial" w:cs="Arial" w:eastAsia="Arial" w:hAnsi="Arial"/>
          <w:sz w:val="24"/>
          <w:szCs w:val="24"/>
        </w:rPr>
        <w:t xml:space="preserve">и ремонт машин и оборудования либо их замена.</w:t>
      </w:r>
      <w:r>
        <w:rPr>
          <w:rFonts w:ascii="Arial" w:cs="Arial" w:eastAsia="Arial" w:hAnsi="Arial"/>
          <w:sz w:val="24"/>
          <w:szCs w:val="24"/>
        </w:rPr>
        <w:t xml:space="preserve">     2. Объем  технического  обслуживания должен определяться необходи-</w:t>
      </w:r>
      <w:r>
        <w:rPr>
          <w:rFonts w:ascii="Arial" w:cs="Arial" w:eastAsia="Arial" w:hAnsi="Arial"/>
          <w:sz w:val="24"/>
          <w:szCs w:val="24"/>
        </w:rPr>
        <w:t xml:space="preserve">мостью поддержания безопасности эксплуатации  машин  и  оборудования  и</w:t>
      </w:r>
      <w:r>
        <w:rPr>
          <w:rFonts w:ascii="Arial" w:cs="Arial" w:eastAsia="Arial" w:hAnsi="Arial"/>
          <w:sz w:val="24"/>
          <w:szCs w:val="24"/>
        </w:rPr>
        <w:t xml:space="preserve">приведения их в соответствие с меняющимися условиями работы в пределах,</w:t>
      </w:r>
      <w:r>
        <w:rPr>
          <w:rFonts w:ascii="Arial" w:cs="Arial" w:eastAsia="Arial" w:hAnsi="Arial"/>
          <w:sz w:val="24"/>
          <w:szCs w:val="24"/>
        </w:rPr>
        <w:t xml:space="preserve">предусмотренных настоящим Техническим регламентом,  специальными техни-</w:t>
      </w:r>
      <w:r>
        <w:rPr>
          <w:rFonts w:ascii="Arial" w:cs="Arial" w:eastAsia="Arial" w:hAnsi="Arial"/>
          <w:sz w:val="24"/>
          <w:szCs w:val="24"/>
        </w:rPr>
        <w:t xml:space="preserve">ческими регламентами, эксплуатационной документацией.</w:t>
      </w:r>
      <w:r>
        <w:rPr>
          <w:rFonts w:ascii="Arial" w:cs="Arial" w:eastAsia="Arial" w:hAnsi="Arial"/>
          <w:sz w:val="24"/>
          <w:szCs w:val="24"/>
        </w:rPr>
        <w:t xml:space="preserve">     3. Периодичность и все виды ремонта для отдельных  видов  машин  и</w:t>
      </w:r>
      <w:r>
        <w:rPr>
          <w:rFonts w:ascii="Arial" w:cs="Arial" w:eastAsia="Arial" w:hAnsi="Arial"/>
          <w:sz w:val="24"/>
          <w:szCs w:val="24"/>
        </w:rPr>
        <w:t xml:space="preserve">оборудования устанавливаются в соответствии с эксплуатационной докумен-</w:t>
      </w:r>
      <w:r>
        <w:rPr>
          <w:rFonts w:ascii="Arial" w:cs="Arial" w:eastAsia="Arial" w:hAnsi="Arial"/>
          <w:sz w:val="24"/>
          <w:szCs w:val="24"/>
        </w:rPr>
        <w:t xml:space="preserve">тацией проектировщика и/или изготовителя,  если иное  не  предусмотрено</w:t>
      </w:r>
      <w:r>
        <w:rPr>
          <w:rFonts w:ascii="Arial" w:cs="Arial" w:eastAsia="Arial" w:hAnsi="Arial"/>
          <w:sz w:val="24"/>
          <w:szCs w:val="24"/>
        </w:rPr>
        <w:t xml:space="preserve">специальными техническими регламентами.</w:t>
      </w:r>
      <w:r>
        <w:rPr>
          <w:rFonts w:ascii="Arial" w:cs="Arial" w:eastAsia="Arial" w:hAnsi="Arial"/>
          <w:sz w:val="24"/>
          <w:szCs w:val="24"/>
        </w:rPr>
        <w:t xml:space="preserve">     4. Изменение периодичности ремонта допускается  в  зависимости  от</w:t>
      </w:r>
      <w:r>
        <w:rPr>
          <w:rFonts w:ascii="Arial" w:cs="Arial" w:eastAsia="Arial" w:hAnsi="Arial"/>
          <w:sz w:val="24"/>
          <w:szCs w:val="24"/>
        </w:rPr>
        <w:t xml:space="preserve">состояния машин и оборудования по результатам технического диагностиро-</w:t>
      </w:r>
      <w:r>
        <w:rPr>
          <w:rFonts w:ascii="Arial" w:cs="Arial" w:eastAsia="Arial" w:hAnsi="Arial"/>
          <w:sz w:val="24"/>
          <w:szCs w:val="24"/>
        </w:rPr>
        <w:t xml:space="preserve">вания с учетом соответствующих требований, определенных проектировщиком</w:t>
      </w:r>
      <w:r>
        <w:rPr>
          <w:rFonts w:ascii="Arial" w:cs="Arial" w:eastAsia="Arial" w:hAnsi="Arial"/>
          <w:sz w:val="24"/>
          <w:szCs w:val="24"/>
        </w:rPr>
        <w:t xml:space="preserve">и/или изготовителем.</w:t>
      </w:r>
      <w:r>
        <w:rPr>
          <w:rFonts w:ascii="Arial" w:cs="Arial" w:eastAsia="Arial" w:hAnsi="Arial"/>
          <w:sz w:val="24"/>
          <w:szCs w:val="24"/>
        </w:rPr>
        <w:t xml:space="preserve">     5. Ремонт машин и оборудования, непосредственно связанных с техно-</w:t>
      </w:r>
      <w:r>
        <w:rPr>
          <w:rFonts w:ascii="Arial" w:cs="Arial" w:eastAsia="Arial" w:hAnsi="Arial"/>
          <w:sz w:val="24"/>
          <w:szCs w:val="24"/>
        </w:rPr>
        <w:t xml:space="preserve">логическими  комплексами,  должен  выполняться  одновременно с ремонтом</w:t>
      </w:r>
      <w:r>
        <w:rPr>
          <w:rFonts w:ascii="Arial" w:cs="Arial" w:eastAsia="Arial" w:hAnsi="Arial"/>
          <w:sz w:val="24"/>
          <w:szCs w:val="24"/>
        </w:rPr>
        <w:t xml:space="preserve">последних.</w:t>
      </w:r>
      <w:r>
        <w:rPr>
          <w:rFonts w:ascii="Arial" w:cs="Arial" w:eastAsia="Arial" w:hAnsi="Arial"/>
          <w:sz w:val="24"/>
          <w:szCs w:val="24"/>
        </w:rPr>
        <w:t xml:space="preserve">     6. Конструктивные  изменения машин и оборудования осуществляются в</w:t>
      </w:r>
      <w:r>
        <w:rPr>
          <w:rFonts w:ascii="Arial" w:cs="Arial" w:eastAsia="Arial" w:hAnsi="Arial"/>
          <w:sz w:val="24"/>
          <w:szCs w:val="24"/>
        </w:rPr>
        <w:t xml:space="preserve">пределах,  установленных в соответствии  с  техническими  регламентами,</w:t>
      </w:r>
      <w:r>
        <w:rPr>
          <w:rFonts w:ascii="Arial" w:cs="Arial" w:eastAsia="Arial" w:hAnsi="Arial"/>
          <w:sz w:val="24"/>
          <w:szCs w:val="24"/>
        </w:rPr>
        <w:t xml:space="preserve">эксплуатационной документацией проектировщика и/или изготовителя.</w:t>
      </w:r>
      <w:r>
        <w:rPr>
          <w:rFonts w:ascii="Arial" w:cs="Arial" w:eastAsia="Arial" w:hAnsi="Arial"/>
          <w:sz w:val="24"/>
          <w:szCs w:val="24"/>
        </w:rPr>
        <w:t xml:space="preserve">     7. При вводе в  эксплуатацию  машин,  оборудования  после  ремонта</w:t>
      </w:r>
      <w:r>
        <w:rPr>
          <w:rFonts w:ascii="Arial" w:cs="Arial" w:eastAsia="Arial" w:hAnsi="Arial"/>
          <w:sz w:val="24"/>
          <w:szCs w:val="24"/>
        </w:rPr>
        <w:t xml:space="preserve">должно  быть  проверено выполнение всех предусмотренных работ,  наличие</w:t>
      </w:r>
      <w:r>
        <w:rPr>
          <w:rFonts w:ascii="Arial" w:cs="Arial" w:eastAsia="Arial" w:hAnsi="Arial"/>
          <w:sz w:val="24"/>
          <w:szCs w:val="24"/>
        </w:rPr>
        <w:t xml:space="preserve">ремонтной отчетной технической документации в порядке,  предусмотренном</w:t>
      </w:r>
      <w:r>
        <w:rPr>
          <w:rFonts w:ascii="Arial" w:cs="Arial" w:eastAsia="Arial" w:hAnsi="Arial"/>
          <w:sz w:val="24"/>
          <w:szCs w:val="24"/>
        </w:rPr>
        <w:t xml:space="preserve">специальными  техническими регламентами и/или эксплуатационной докумен-</w:t>
      </w:r>
      <w:r>
        <w:rPr>
          <w:rFonts w:ascii="Arial" w:cs="Arial" w:eastAsia="Arial" w:hAnsi="Arial"/>
          <w:sz w:val="24"/>
          <w:szCs w:val="24"/>
        </w:rPr>
        <w:t xml:space="preserve">тацией проектировщика и/или изготовителя.</w:t>
      </w:r>
      <w:r>
        <w:rPr>
          <w:rFonts w:ascii="Arial" w:cs="Arial" w:eastAsia="Arial" w:hAnsi="Arial"/>
          <w:sz w:val="24"/>
          <w:szCs w:val="24"/>
        </w:rPr>
        <w:t xml:space="preserve">     8. Ввод в эксплуатацию машин и оборудования после ремонта произво-</w:t>
      </w:r>
      <w:r>
        <w:rPr>
          <w:rFonts w:ascii="Arial" w:cs="Arial" w:eastAsia="Arial" w:hAnsi="Arial"/>
          <w:sz w:val="24"/>
          <w:szCs w:val="24"/>
        </w:rPr>
        <w:t xml:space="preserve">дится в соответствии с требованиями специальных  технических  регламен-</w:t>
      </w:r>
      <w:r>
        <w:rPr>
          <w:rFonts w:ascii="Arial" w:cs="Arial" w:eastAsia="Arial" w:hAnsi="Arial"/>
          <w:sz w:val="24"/>
          <w:szCs w:val="24"/>
        </w:rPr>
        <w:t xml:space="preserve">тов, эксплуатационной документацией проектировщика и/или изготовителя.</w:t>
      </w:r>
      <w:r>
        <w:rPr>
          <w:rFonts w:ascii="Arial" w:cs="Arial" w:eastAsia="Arial" w:hAnsi="Arial"/>
          <w:sz w:val="24"/>
          <w:szCs w:val="24"/>
        </w:rPr>
        <w:t xml:space="preserve">     9. При выполнении работ по техническому обслуживанию и ремонту ма-</w:t>
      </w:r>
      <w:r>
        <w:rPr>
          <w:rFonts w:ascii="Arial" w:cs="Arial" w:eastAsia="Arial" w:hAnsi="Arial"/>
          <w:sz w:val="24"/>
          <w:szCs w:val="24"/>
        </w:rPr>
        <w:t xml:space="preserve">шин и оборудования должны выполняться организационные и технические ме-</w:t>
      </w:r>
      <w:r>
        <w:rPr>
          <w:rFonts w:ascii="Arial" w:cs="Arial" w:eastAsia="Arial" w:hAnsi="Arial"/>
          <w:sz w:val="24"/>
          <w:szCs w:val="24"/>
        </w:rPr>
        <w:t xml:space="preserve">роприятия, обеспечивающие безопасность при проведении таких работ.</w:t>
      </w:r>
      <w:r>
        <w:rPr>
          <w:rFonts w:ascii="Arial" w:cs="Arial" w:eastAsia="Arial" w:hAnsi="Arial"/>
          <w:sz w:val="24"/>
          <w:szCs w:val="24"/>
        </w:rPr>
        <w:t xml:space="preserve">     Статья 15. Общие требования по применению сигнальных цветов,</w:t>
      </w:r>
      <w:r>
        <w:rPr>
          <w:rFonts w:ascii="Arial" w:cs="Arial" w:eastAsia="Arial" w:hAnsi="Arial"/>
          <w:sz w:val="24"/>
          <w:szCs w:val="24"/>
        </w:rPr>
        <w:t xml:space="preserve">                знаков безопасности и сигнальной разметки</w:t>
      </w:r>
      <w:r>
        <w:rPr>
          <w:rFonts w:ascii="Arial" w:cs="Arial" w:eastAsia="Arial" w:hAnsi="Arial"/>
          <w:sz w:val="24"/>
          <w:szCs w:val="24"/>
        </w:rPr>
        <w:t xml:space="preserve">     1. Требования настоящей статьи распространяются на применение сиг-</w:t>
      </w:r>
      <w:r>
        <w:rPr>
          <w:rFonts w:ascii="Arial" w:cs="Arial" w:eastAsia="Arial" w:hAnsi="Arial"/>
          <w:sz w:val="24"/>
          <w:szCs w:val="24"/>
        </w:rPr>
        <w:t xml:space="preserve">нальных цветов,  знаков безопасности и сигнальной разметки  в  процессе</w:t>
      </w:r>
      <w:r>
        <w:rPr>
          <w:rFonts w:ascii="Arial" w:cs="Arial" w:eastAsia="Arial" w:hAnsi="Arial"/>
          <w:sz w:val="24"/>
          <w:szCs w:val="24"/>
        </w:rPr>
        <w:t xml:space="preserve">эксплуатации машин и оборудования.</w:t>
      </w:r>
      <w:r>
        <w:rPr>
          <w:rFonts w:ascii="Arial" w:cs="Arial" w:eastAsia="Arial" w:hAnsi="Arial"/>
          <w:sz w:val="24"/>
          <w:szCs w:val="24"/>
        </w:rPr>
        <w:t xml:space="preserve">     Опасные зоны в местах эксплуатации,  части машин  и  оборудования,</w:t>
      </w:r>
      <w:r>
        <w:rPr>
          <w:rFonts w:ascii="Arial" w:cs="Arial" w:eastAsia="Arial" w:hAnsi="Arial"/>
          <w:sz w:val="24"/>
          <w:szCs w:val="24"/>
        </w:rPr>
        <w:t xml:space="preserve">представляющие  опасность,  должны  быть  окрашены в сигнальные цвета и</w:t>
      </w:r>
      <w:r>
        <w:rPr>
          <w:rFonts w:ascii="Arial" w:cs="Arial" w:eastAsia="Arial" w:hAnsi="Arial"/>
          <w:sz w:val="24"/>
          <w:szCs w:val="24"/>
        </w:rPr>
        <w:t xml:space="preserve">обозначены соответствующим знаком безопасности в соответствии с  требо-</w:t>
      </w:r>
      <w:r>
        <w:rPr>
          <w:rFonts w:ascii="Arial" w:cs="Arial" w:eastAsia="Arial" w:hAnsi="Arial"/>
          <w:sz w:val="24"/>
          <w:szCs w:val="24"/>
        </w:rPr>
        <w:t xml:space="preserve">ваниями настоящей статьи.</w:t>
      </w:r>
      <w:r>
        <w:rPr>
          <w:rFonts w:ascii="Arial" w:cs="Arial" w:eastAsia="Arial" w:hAnsi="Arial"/>
          <w:sz w:val="24"/>
          <w:szCs w:val="24"/>
        </w:rPr>
        <w:t xml:space="preserve">     2. Настоящий Технический регламент не включает дополнительные тре-</w:t>
      </w:r>
      <w:r>
        <w:rPr>
          <w:rFonts w:ascii="Arial" w:cs="Arial" w:eastAsia="Arial" w:hAnsi="Arial"/>
          <w:sz w:val="24"/>
          <w:szCs w:val="24"/>
        </w:rPr>
        <w:t xml:space="preserve">бования, предъявляемые:</w:t>
      </w:r>
      <w:r>
        <w:rPr>
          <w:rFonts w:ascii="Arial" w:cs="Arial" w:eastAsia="Arial" w:hAnsi="Arial"/>
          <w:sz w:val="24"/>
          <w:szCs w:val="24"/>
        </w:rPr>
        <w:t xml:space="preserve">     к цветам,  применяемым для световой сигнализации всех видов транс-</w:t>
      </w:r>
      <w:r>
        <w:rPr>
          <w:rFonts w:ascii="Arial" w:cs="Arial" w:eastAsia="Arial" w:hAnsi="Arial"/>
          <w:sz w:val="24"/>
          <w:szCs w:val="24"/>
        </w:rPr>
        <w:t xml:space="preserve">портных средств и дорожного движения;</w:t>
      </w:r>
      <w:r>
        <w:rPr>
          <w:rFonts w:ascii="Arial" w:cs="Arial" w:eastAsia="Arial" w:hAnsi="Arial"/>
          <w:sz w:val="24"/>
          <w:szCs w:val="24"/>
        </w:rPr>
        <w:t xml:space="preserve">     к цветам,  знакам и маркировочным щиткам баллонов,  трубопроводов,</w:t>
      </w:r>
      <w:r>
        <w:rPr>
          <w:rFonts w:ascii="Arial" w:cs="Arial" w:eastAsia="Arial" w:hAnsi="Arial"/>
          <w:sz w:val="24"/>
          <w:szCs w:val="24"/>
        </w:rPr>
        <w:t xml:space="preserve">емкостей для хранения и транспортирования газов и жидкостей;</w:t>
      </w:r>
      <w:r>
        <w:rPr>
          <w:rFonts w:ascii="Arial" w:cs="Arial" w:eastAsia="Arial" w:hAnsi="Arial"/>
          <w:sz w:val="24"/>
          <w:szCs w:val="24"/>
        </w:rPr>
        <w:t xml:space="preserve">     к дорожным знакам и разметке, путевым и сигнальным знакам железных</w:t>
      </w:r>
      <w:r>
        <w:rPr>
          <w:rFonts w:ascii="Arial" w:cs="Arial" w:eastAsia="Arial" w:hAnsi="Arial"/>
          <w:sz w:val="24"/>
          <w:szCs w:val="24"/>
        </w:rPr>
        <w:t xml:space="preserve">дорог,  знакам  для обеспечения безопасности движения всех видов транс-</w:t>
      </w:r>
      <w:r>
        <w:rPr>
          <w:rFonts w:ascii="Arial" w:cs="Arial" w:eastAsia="Arial" w:hAnsi="Arial"/>
          <w:sz w:val="24"/>
          <w:szCs w:val="24"/>
        </w:rPr>
        <w:t xml:space="preserve">порта;</w:t>
      </w:r>
      <w:r>
        <w:rPr>
          <w:rFonts w:ascii="Arial" w:cs="Arial" w:eastAsia="Arial" w:hAnsi="Arial"/>
          <w:sz w:val="24"/>
          <w:szCs w:val="24"/>
        </w:rPr>
        <w:t xml:space="preserve">     к знакам и маркировке опасных грузов,  грузовых единиц,  требующих</w:t>
      </w:r>
      <w:r>
        <w:rPr>
          <w:rFonts w:ascii="Arial" w:cs="Arial" w:eastAsia="Arial" w:hAnsi="Arial"/>
          <w:sz w:val="24"/>
          <w:szCs w:val="24"/>
        </w:rPr>
        <w:t xml:space="preserve">специальных условий транспортирования и хранения;</w:t>
      </w:r>
      <w:r>
        <w:rPr>
          <w:rFonts w:ascii="Arial" w:cs="Arial" w:eastAsia="Arial" w:hAnsi="Arial"/>
          <w:sz w:val="24"/>
          <w:szCs w:val="24"/>
        </w:rPr>
        <w:t xml:space="preserve">     к пожарным знакам.</w:t>
      </w:r>
      <w:r>
        <w:rPr>
          <w:rFonts w:ascii="Arial" w:cs="Arial" w:eastAsia="Arial" w:hAnsi="Arial"/>
          <w:sz w:val="24"/>
          <w:szCs w:val="24"/>
        </w:rPr>
        <w:t xml:space="preserve">     3. Сигнальные цвета,  знаки  безопасности  и  сигнальная  разметка</w:t>
      </w:r>
      <w:r>
        <w:rPr>
          <w:rFonts w:ascii="Arial" w:cs="Arial" w:eastAsia="Arial" w:hAnsi="Arial"/>
          <w:sz w:val="24"/>
          <w:szCs w:val="24"/>
        </w:rPr>
        <w:t xml:space="preserve">должны применяться для привлечения внимания персонала и иных лиц, нахо-</w:t>
      </w:r>
      <w:r>
        <w:rPr>
          <w:rFonts w:ascii="Arial" w:cs="Arial" w:eastAsia="Arial" w:hAnsi="Arial"/>
          <w:sz w:val="24"/>
          <w:szCs w:val="24"/>
        </w:rPr>
        <w:t xml:space="preserve">дящихся в местах эксплуатации, к опасности, для предостережения в целях</w:t>
      </w:r>
      <w:r>
        <w:rPr>
          <w:rFonts w:ascii="Arial" w:cs="Arial" w:eastAsia="Arial" w:hAnsi="Arial"/>
          <w:sz w:val="24"/>
          <w:szCs w:val="24"/>
        </w:rPr>
        <w:t xml:space="preserve">избежания опасности,  сообщения о возможном исходе в случае пренебреже-</w:t>
      </w:r>
      <w:r>
        <w:rPr>
          <w:rFonts w:ascii="Arial" w:cs="Arial" w:eastAsia="Arial" w:hAnsi="Arial"/>
          <w:sz w:val="24"/>
          <w:szCs w:val="24"/>
        </w:rPr>
        <w:t xml:space="preserve">ния опасностью,  предписания или требования  определенных  действий,  а</w:t>
      </w:r>
      <w:r>
        <w:rPr>
          <w:rFonts w:ascii="Arial" w:cs="Arial" w:eastAsia="Arial" w:hAnsi="Arial"/>
          <w:sz w:val="24"/>
          <w:szCs w:val="24"/>
        </w:rPr>
        <w:t xml:space="preserve">также для сообщения необходимой информации.</w:t>
      </w:r>
      <w:r>
        <w:rPr>
          <w:rFonts w:ascii="Arial" w:cs="Arial" w:eastAsia="Arial" w:hAnsi="Arial"/>
          <w:sz w:val="24"/>
          <w:szCs w:val="24"/>
        </w:rPr>
        <w:t xml:space="preserve">     4. Применение сигнальных цветов,  знаков безопасности и сигнальной</w:t>
      </w:r>
      <w:r>
        <w:rPr>
          <w:rFonts w:ascii="Arial" w:cs="Arial" w:eastAsia="Arial" w:hAnsi="Arial"/>
          <w:sz w:val="24"/>
          <w:szCs w:val="24"/>
        </w:rPr>
        <w:t xml:space="preserve">разметки  не заменяет необходимости проведения организационных и техни-</w:t>
      </w:r>
      <w:r>
        <w:rPr>
          <w:rFonts w:ascii="Arial" w:cs="Arial" w:eastAsia="Arial" w:hAnsi="Arial"/>
          <w:sz w:val="24"/>
          <w:szCs w:val="24"/>
        </w:rPr>
        <w:t xml:space="preserve">ческих мероприятий по обеспечению условий  безопасности,  использования</w:t>
      </w:r>
      <w:r>
        <w:rPr>
          <w:rFonts w:ascii="Arial" w:cs="Arial" w:eastAsia="Arial" w:hAnsi="Arial"/>
          <w:sz w:val="24"/>
          <w:szCs w:val="24"/>
        </w:rPr>
        <w:t xml:space="preserve">средств индивидуальной и коллективной защиты в соответствии с действую-</w:t>
      </w:r>
      <w:r>
        <w:rPr>
          <w:rFonts w:ascii="Arial" w:cs="Arial" w:eastAsia="Arial" w:hAnsi="Arial"/>
          <w:sz w:val="24"/>
          <w:szCs w:val="24"/>
        </w:rPr>
        <w:t xml:space="preserve">щим законодательством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  5. Эксплуатант  обязан с учетом требований настоящего Технического</w:t>
      </w:r>
      <w:r>
        <w:rPr>
          <w:rFonts w:ascii="Arial" w:cs="Arial" w:eastAsia="Arial" w:hAnsi="Arial"/>
          <w:sz w:val="24"/>
          <w:szCs w:val="24"/>
        </w:rPr>
        <w:t xml:space="preserve">регламента:</w:t>
      </w:r>
      <w:r>
        <w:rPr>
          <w:rFonts w:ascii="Arial" w:cs="Arial" w:eastAsia="Arial" w:hAnsi="Arial"/>
          <w:sz w:val="24"/>
          <w:szCs w:val="24"/>
        </w:rPr>
        <w:t xml:space="preserve">     1) обеспечить наличие сигнальной разметки,  окрашивание в сигналь-</w:t>
      </w:r>
      <w:r>
        <w:rPr>
          <w:rFonts w:ascii="Arial" w:cs="Arial" w:eastAsia="Arial" w:hAnsi="Arial"/>
          <w:sz w:val="24"/>
          <w:szCs w:val="24"/>
        </w:rPr>
        <w:t xml:space="preserve">ные цвета и наличие знаков безопасности,  обозначающих опасные  зоны  и</w:t>
      </w:r>
      <w:r>
        <w:rPr>
          <w:rFonts w:ascii="Arial" w:cs="Arial" w:eastAsia="Arial" w:hAnsi="Arial"/>
          <w:sz w:val="24"/>
          <w:szCs w:val="24"/>
        </w:rPr>
        <w:t xml:space="preserve">информирующих о видах опасности и возможных опасных ситуациях;</w:t>
      </w:r>
      <w:r>
        <w:rPr>
          <w:rFonts w:ascii="Arial" w:cs="Arial" w:eastAsia="Arial" w:hAnsi="Arial"/>
          <w:sz w:val="24"/>
          <w:szCs w:val="24"/>
        </w:rPr>
        <w:t xml:space="preserve">     2) обеспечить соответствие знаков безопасности (при  необходимости</w:t>
      </w:r>
      <w:r>
        <w:rPr>
          <w:rFonts w:ascii="Arial" w:cs="Arial" w:eastAsia="Arial" w:hAnsi="Arial"/>
          <w:sz w:val="24"/>
          <w:szCs w:val="24"/>
        </w:rPr>
        <w:t xml:space="preserve">подбирать текст поясняющих надписей на знаках безопасности) характеру и</w:t>
      </w:r>
      <w:r>
        <w:rPr>
          <w:rFonts w:ascii="Arial" w:cs="Arial" w:eastAsia="Arial" w:hAnsi="Arial"/>
          <w:sz w:val="24"/>
          <w:szCs w:val="24"/>
        </w:rPr>
        <w:t xml:space="preserve">виду опасности;</w:t>
      </w:r>
      <w:r>
        <w:rPr>
          <w:rFonts w:ascii="Arial" w:cs="Arial" w:eastAsia="Arial" w:hAnsi="Arial"/>
          <w:sz w:val="24"/>
          <w:szCs w:val="24"/>
        </w:rPr>
        <w:t xml:space="preserve">     3) обеспечить соответствие размеров, видов и исполнения знаков бе-</w:t>
      </w:r>
      <w:r>
        <w:rPr>
          <w:rFonts w:ascii="Arial" w:cs="Arial" w:eastAsia="Arial" w:hAnsi="Arial"/>
          <w:sz w:val="24"/>
          <w:szCs w:val="24"/>
        </w:rPr>
        <w:t xml:space="preserve">зопасности и сигнальной разметки  требованиям  настоящего  Технического</w:t>
      </w:r>
      <w:r>
        <w:rPr>
          <w:rFonts w:ascii="Arial" w:cs="Arial" w:eastAsia="Arial" w:hAnsi="Arial"/>
          <w:sz w:val="24"/>
          <w:szCs w:val="24"/>
        </w:rPr>
        <w:t xml:space="preserve">регламента;</w:t>
      </w:r>
      <w:r>
        <w:rPr>
          <w:rFonts w:ascii="Arial" w:cs="Arial" w:eastAsia="Arial" w:hAnsi="Arial"/>
          <w:sz w:val="24"/>
          <w:szCs w:val="24"/>
        </w:rPr>
        <w:t xml:space="preserve">     4) обозначать  с  помощью  знаков  безопасности  места  размещения</w:t>
      </w:r>
      <w:r>
        <w:rPr>
          <w:rFonts w:ascii="Arial" w:cs="Arial" w:eastAsia="Arial" w:hAnsi="Arial"/>
          <w:sz w:val="24"/>
          <w:szCs w:val="24"/>
        </w:rPr>
        <w:t xml:space="preserve">средств индивидуальной защиты.</w:t>
      </w:r>
      <w:r>
        <w:rPr>
          <w:rFonts w:ascii="Arial" w:cs="Arial" w:eastAsia="Arial" w:hAnsi="Arial"/>
          <w:sz w:val="24"/>
          <w:szCs w:val="24"/>
        </w:rPr>
        <w:t xml:space="preserve">     6. При изменении цвета или несоответствии его  требованиям  техни-</w:t>
      </w:r>
      <w:r>
        <w:rPr>
          <w:rFonts w:ascii="Arial" w:cs="Arial" w:eastAsia="Arial" w:hAnsi="Arial"/>
          <w:sz w:val="24"/>
          <w:szCs w:val="24"/>
        </w:rPr>
        <w:t xml:space="preserve">ческих регламентов эксплуатант обязан произвести окрашивание, нанесение</w:t>
      </w:r>
      <w:r>
        <w:rPr>
          <w:rFonts w:ascii="Arial" w:cs="Arial" w:eastAsia="Arial" w:hAnsi="Arial"/>
          <w:sz w:val="24"/>
          <w:szCs w:val="24"/>
        </w:rPr>
        <w:t xml:space="preserve">сигнальной разметки или замену знака. Знаки необходимо заменять также в</w:t>
      </w:r>
      <w:r>
        <w:rPr>
          <w:rFonts w:ascii="Arial" w:cs="Arial" w:eastAsia="Arial" w:hAnsi="Arial"/>
          <w:sz w:val="24"/>
          <w:szCs w:val="24"/>
        </w:rPr>
        <w:t xml:space="preserve">случае их деформации или разрушения.</w:t>
      </w:r>
      <w:r>
        <w:rPr>
          <w:rFonts w:ascii="Arial" w:cs="Arial" w:eastAsia="Arial" w:hAnsi="Arial"/>
          <w:sz w:val="24"/>
          <w:szCs w:val="24"/>
        </w:rPr>
        <w:t xml:space="preserve">     7. Специальными техническими регламентами могут дополнительно  ус-</w:t>
      </w:r>
      <w:r>
        <w:rPr>
          <w:rFonts w:ascii="Arial" w:cs="Arial" w:eastAsia="Arial" w:hAnsi="Arial"/>
          <w:sz w:val="24"/>
          <w:szCs w:val="24"/>
        </w:rPr>
        <w:t xml:space="preserve">танавливаться иные знаки безопасности, графические символы и поясняющие</w:t>
      </w:r>
      <w:r>
        <w:rPr>
          <w:rFonts w:ascii="Arial" w:cs="Arial" w:eastAsia="Arial" w:hAnsi="Arial"/>
          <w:sz w:val="24"/>
          <w:szCs w:val="24"/>
        </w:rPr>
        <w:t xml:space="preserve">надписи на знаках безопасности,  не предусмотренные настоящим Техничес-</w:t>
      </w:r>
      <w:r>
        <w:rPr>
          <w:rFonts w:ascii="Arial" w:cs="Arial" w:eastAsia="Arial" w:hAnsi="Arial"/>
          <w:sz w:val="24"/>
          <w:szCs w:val="24"/>
        </w:rPr>
        <w:t xml:space="preserve">ким регламентом.</w:t>
      </w:r>
      <w:r>
        <w:rPr>
          <w:rFonts w:ascii="Arial" w:cs="Arial" w:eastAsia="Arial" w:hAnsi="Arial"/>
          <w:sz w:val="24"/>
          <w:szCs w:val="24"/>
        </w:rPr>
        <w:t xml:space="preserve">     8. Требования к назначению и порядку применения сигнальных цветов,</w:t>
      </w:r>
      <w:r>
        <w:rPr>
          <w:rFonts w:ascii="Arial" w:cs="Arial" w:eastAsia="Arial" w:hAnsi="Arial"/>
          <w:sz w:val="24"/>
          <w:szCs w:val="24"/>
        </w:rPr>
        <w:t xml:space="preserve">сигнальной   разметки,   знаков   безопасности  установлены  в  ГОСТ  Р</w:t>
      </w:r>
      <w:r>
        <w:rPr>
          <w:rFonts w:ascii="Arial" w:cs="Arial" w:eastAsia="Arial" w:hAnsi="Arial"/>
          <w:sz w:val="24"/>
          <w:szCs w:val="24"/>
        </w:rPr>
        <w:t xml:space="preserve">12.4.026-2001.</w:t>
      </w: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  Глава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Требования по взрывобезопасности</w:t>
      </w:r>
      <w:r>
        <w:rPr>
          <w:rFonts w:ascii="Arial" w:cs="Arial" w:eastAsia="Arial" w:hAnsi="Arial"/>
          <w:sz w:val="24"/>
          <w:szCs w:val="24"/>
        </w:rPr>
        <w:t xml:space="preserve">     Статья 16. Общие положения по взрывобезопасности</w:t>
      </w:r>
      <w:r>
        <w:rPr>
          <w:rFonts w:ascii="Arial" w:cs="Arial" w:eastAsia="Arial" w:hAnsi="Arial"/>
          <w:sz w:val="24"/>
          <w:szCs w:val="24"/>
        </w:rPr>
        <w:t xml:space="preserve">     Классификация веществ (материалов), в том числе газов, паров, жид-</w:t>
      </w:r>
      <w:r>
        <w:rPr>
          <w:rFonts w:ascii="Arial" w:cs="Arial" w:eastAsia="Arial" w:hAnsi="Arial"/>
          <w:sz w:val="24"/>
          <w:szCs w:val="24"/>
        </w:rPr>
        <w:t xml:space="preserve">костей,  твердых веществ и материалов,  пыли по взрывоопасности,  в том</w:t>
      </w:r>
      <w:r>
        <w:rPr>
          <w:rFonts w:ascii="Arial" w:cs="Arial" w:eastAsia="Arial" w:hAnsi="Arial"/>
          <w:sz w:val="24"/>
          <w:szCs w:val="24"/>
        </w:rPr>
        <w:t xml:space="preserve">числе по категориям и группам, а также номенклатура показателей взрыво-</w:t>
      </w:r>
      <w:r>
        <w:rPr>
          <w:rFonts w:ascii="Arial" w:cs="Arial" w:eastAsia="Arial" w:hAnsi="Arial"/>
          <w:sz w:val="24"/>
          <w:szCs w:val="24"/>
        </w:rPr>
        <w:t xml:space="preserve">опасности,  требования по этим показателям, условиям взрывобезопасности</w:t>
      </w:r>
      <w:r>
        <w:rPr>
          <w:rFonts w:ascii="Arial" w:cs="Arial" w:eastAsia="Arial" w:hAnsi="Arial"/>
          <w:sz w:val="24"/>
          <w:szCs w:val="24"/>
        </w:rPr>
        <w:t xml:space="preserve">при  использовании  веществ  (материалов)  устанавливаются техническими</w:t>
      </w:r>
      <w:r>
        <w:rPr>
          <w:rFonts w:ascii="Arial" w:cs="Arial" w:eastAsia="Arial" w:hAnsi="Arial"/>
          <w:sz w:val="24"/>
          <w:szCs w:val="24"/>
        </w:rPr>
        <w:t xml:space="preserve">регламентами в области пожарной безопасности.</w:t>
      </w:r>
      <w:r>
        <w:rPr>
          <w:rFonts w:ascii="Arial" w:cs="Arial" w:eastAsia="Arial" w:hAnsi="Arial"/>
          <w:sz w:val="24"/>
          <w:szCs w:val="24"/>
        </w:rPr>
        <w:t xml:space="preserve">     Общие требования  по обеспечению взрывобезопасности и эксплуатации</w:t>
      </w:r>
      <w:r>
        <w:rPr>
          <w:rFonts w:ascii="Arial" w:cs="Arial" w:eastAsia="Arial" w:hAnsi="Arial"/>
          <w:sz w:val="24"/>
          <w:szCs w:val="24"/>
        </w:rPr>
        <w:t xml:space="preserve">машин и оборудования  должны  соответствовать  ГОСТ  12.1.010  "Система</w:t>
      </w:r>
      <w:r>
        <w:rPr>
          <w:rFonts w:ascii="Arial" w:cs="Arial" w:eastAsia="Arial" w:hAnsi="Arial"/>
          <w:sz w:val="24"/>
          <w:szCs w:val="24"/>
        </w:rPr>
        <w:t xml:space="preserve">стандартов безопасности труда. Взрывобезопасность. Общие требования".</w:t>
      </w:r>
      <w:r>
        <w:rPr>
          <w:rFonts w:ascii="Arial" w:cs="Arial" w:eastAsia="Arial" w:hAnsi="Arial"/>
          <w:sz w:val="24"/>
          <w:szCs w:val="24"/>
        </w:rPr>
        <w:t xml:space="preserve">     Статья 17. Общие требования предупреждения взрыва при эксплуатации</w:t>
      </w:r>
      <w:r>
        <w:rPr>
          <w:rFonts w:ascii="Arial" w:cs="Arial" w:eastAsia="Arial" w:hAnsi="Arial"/>
          <w:sz w:val="24"/>
          <w:szCs w:val="24"/>
        </w:rPr>
        <w:t xml:space="preserve">                машин и оборудования</w:t>
      </w:r>
      <w:r>
        <w:rPr>
          <w:rFonts w:ascii="Arial" w:cs="Arial" w:eastAsia="Arial" w:hAnsi="Arial"/>
          <w:sz w:val="24"/>
          <w:szCs w:val="24"/>
        </w:rPr>
        <w:t xml:space="preserve">     1. В процессе эксплуатации машин и оборудования с целью предупреж-</w:t>
      </w:r>
      <w:r>
        <w:rPr>
          <w:rFonts w:ascii="Arial" w:cs="Arial" w:eastAsia="Arial" w:hAnsi="Arial"/>
          <w:sz w:val="24"/>
          <w:szCs w:val="24"/>
        </w:rPr>
        <w:t xml:space="preserve">дения взрыва эксплуатант обязан выполнять следующие требования:</w:t>
      </w:r>
      <w:r>
        <w:rPr>
          <w:rFonts w:ascii="Arial" w:cs="Arial" w:eastAsia="Arial" w:hAnsi="Arial"/>
          <w:sz w:val="24"/>
          <w:szCs w:val="24"/>
        </w:rPr>
        <w:t xml:space="preserve">     1) обеспечить минимизацию  количества,  класса  взрывоопасности  и</w:t>
      </w:r>
      <w:r>
        <w:rPr>
          <w:rFonts w:ascii="Arial" w:cs="Arial" w:eastAsia="Arial" w:hAnsi="Arial"/>
          <w:sz w:val="24"/>
          <w:szCs w:val="24"/>
        </w:rPr>
        <w:t xml:space="preserve">размеров взрывоопасных зон;</w:t>
      </w:r>
      <w:r>
        <w:rPr>
          <w:rFonts w:ascii="Arial" w:cs="Arial" w:eastAsia="Arial" w:hAnsi="Arial"/>
          <w:sz w:val="24"/>
          <w:szCs w:val="24"/>
        </w:rPr>
        <w:t xml:space="preserve">     2) обеспечить минимизацию утечки горючего вещества и пыли в атмос-</w:t>
      </w:r>
      <w:r>
        <w:rPr>
          <w:rFonts w:ascii="Arial" w:cs="Arial" w:eastAsia="Arial" w:hAnsi="Arial"/>
          <w:sz w:val="24"/>
          <w:szCs w:val="24"/>
        </w:rPr>
        <w:t xml:space="preserve">феру при авариях для снижения уровня взрывоопасности зоны за счет выбо-</w:t>
      </w:r>
      <w:r>
        <w:rPr>
          <w:rFonts w:ascii="Arial" w:cs="Arial" w:eastAsia="Arial" w:hAnsi="Arial"/>
          <w:sz w:val="24"/>
          <w:szCs w:val="24"/>
        </w:rPr>
        <w:t xml:space="preserve">ра конструкции, условий эксплуатации и размещения машин и оборудования;</w:t>
      </w:r>
      <w:r>
        <w:rPr>
          <w:rFonts w:ascii="Arial" w:cs="Arial" w:eastAsia="Arial" w:hAnsi="Arial"/>
          <w:sz w:val="24"/>
          <w:szCs w:val="24"/>
        </w:rPr>
        <w:t xml:space="preserve">     3) использовать машины и оборудование,  выполненные в классе взры-</w:t>
      </w:r>
      <w:r>
        <w:rPr>
          <w:rFonts w:ascii="Arial" w:cs="Arial" w:eastAsia="Arial" w:hAnsi="Arial"/>
          <w:sz w:val="24"/>
          <w:szCs w:val="24"/>
        </w:rPr>
        <w:t xml:space="preserve">возащиты, соответствующем классу взрывоопасности зоны их эксплуатации.</w:t>
      </w:r>
      <w:r>
        <w:rPr>
          <w:rFonts w:ascii="Arial" w:cs="Arial" w:eastAsia="Arial" w:hAnsi="Arial"/>
          <w:sz w:val="24"/>
          <w:szCs w:val="24"/>
        </w:rPr>
        <w:t xml:space="preserve">     Статья 18. Способы предупреждения взрыва при эксплуатации машин</w:t>
      </w:r>
      <w:r>
        <w:rPr>
          <w:rFonts w:ascii="Arial" w:cs="Arial" w:eastAsia="Arial" w:hAnsi="Arial"/>
          <w:sz w:val="24"/>
          <w:szCs w:val="24"/>
        </w:rPr>
        <w:t xml:space="preserve">                и оборудования</w:t>
      </w:r>
      <w:r>
        <w:rPr>
          <w:rFonts w:ascii="Arial" w:cs="Arial" w:eastAsia="Arial" w:hAnsi="Arial"/>
          <w:sz w:val="24"/>
          <w:szCs w:val="24"/>
        </w:rPr>
        <w:t xml:space="preserve">     Предупреждение взрыва при эксплуатации машин и оборудования дости-</w:t>
      </w:r>
      <w:r>
        <w:rPr>
          <w:rFonts w:ascii="Arial" w:cs="Arial" w:eastAsia="Arial" w:hAnsi="Arial"/>
          <w:sz w:val="24"/>
          <w:szCs w:val="24"/>
        </w:rPr>
        <w:t xml:space="preserve">гается следующими способами исключения или снижения вероятности:</w:t>
      </w:r>
      <w:r>
        <w:rPr>
          <w:rFonts w:ascii="Arial" w:cs="Arial" w:eastAsia="Arial" w:hAnsi="Arial"/>
          <w:sz w:val="24"/>
          <w:szCs w:val="24"/>
        </w:rPr>
        <w:t xml:space="preserve">     1) образования взрывоопасной среды;</w:t>
      </w:r>
      <w:r>
        <w:rPr>
          <w:rFonts w:ascii="Arial" w:cs="Arial" w:eastAsia="Arial" w:hAnsi="Arial"/>
          <w:sz w:val="24"/>
          <w:szCs w:val="24"/>
        </w:rPr>
        <w:t xml:space="preserve">     2) возникновения источника инициирования взрыва  (открытое  пламя,</w:t>
      </w:r>
      <w:r>
        <w:rPr>
          <w:rFonts w:ascii="Arial" w:cs="Arial" w:eastAsia="Arial" w:hAnsi="Arial"/>
          <w:sz w:val="24"/>
          <w:szCs w:val="24"/>
        </w:rPr>
        <w:t xml:space="preserve">горящие и раскаленные тела,  электрические разряды, тепловые проявления</w:t>
      </w:r>
      <w:r>
        <w:rPr>
          <w:rFonts w:ascii="Arial" w:cs="Arial" w:eastAsia="Arial" w:hAnsi="Arial"/>
          <w:sz w:val="24"/>
          <w:szCs w:val="24"/>
        </w:rPr>
        <w:t xml:space="preserve">химических реакций и механических воздействий, искры от удара и трения,</w:t>
      </w:r>
      <w:r>
        <w:rPr>
          <w:rFonts w:ascii="Arial" w:cs="Arial" w:eastAsia="Arial" w:hAnsi="Arial"/>
          <w:sz w:val="24"/>
          <w:szCs w:val="24"/>
        </w:rPr>
        <w:t xml:space="preserve">ударные волны, электромагнитные и другие излучения).</w:t>
      </w:r>
      <w:r>
        <w:rPr>
          <w:rFonts w:ascii="Arial" w:cs="Arial" w:eastAsia="Arial" w:hAnsi="Arial"/>
          <w:sz w:val="24"/>
          <w:szCs w:val="24"/>
        </w:rPr>
        <w:t xml:space="preserve">     Статья 19. Классификация взрывоопасных зон</w:t>
      </w:r>
      <w:r>
        <w:rPr>
          <w:rFonts w:ascii="Arial" w:cs="Arial" w:eastAsia="Arial" w:hAnsi="Arial"/>
          <w:sz w:val="24"/>
          <w:szCs w:val="24"/>
        </w:rPr>
        <w:t xml:space="preserve">     1. Классификация  взрывоопасных  зон вводится с целью установления</w:t>
      </w:r>
      <w:r>
        <w:rPr>
          <w:rFonts w:ascii="Arial" w:cs="Arial" w:eastAsia="Arial" w:hAnsi="Arial"/>
          <w:sz w:val="24"/>
          <w:szCs w:val="24"/>
        </w:rPr>
        <w:t xml:space="preserve">обязательных требований по взрывобезопасности при эксплуатации машин  и</w:t>
      </w:r>
      <w:r>
        <w:rPr>
          <w:rFonts w:ascii="Arial" w:cs="Arial" w:eastAsia="Arial" w:hAnsi="Arial"/>
          <w:sz w:val="24"/>
          <w:szCs w:val="24"/>
        </w:rPr>
        <w:t xml:space="preserve">оборудования,  а также контроля выполнения обязательных требований. Под</w:t>
      </w:r>
      <w:r>
        <w:rPr>
          <w:rFonts w:ascii="Arial" w:cs="Arial" w:eastAsia="Arial" w:hAnsi="Arial"/>
          <w:sz w:val="24"/>
          <w:szCs w:val="24"/>
        </w:rPr>
        <w:t xml:space="preserve">взрывоопасной зоной понимается зона,  в которой имеется или может обра-</w:t>
      </w:r>
      <w:r>
        <w:rPr>
          <w:rFonts w:ascii="Arial" w:cs="Arial" w:eastAsia="Arial" w:hAnsi="Arial"/>
          <w:sz w:val="24"/>
          <w:szCs w:val="24"/>
        </w:rPr>
        <w:t xml:space="preserve">зоваться взрывоопасная или взрывчатая смесь в объеме,  требующем специ-</w:t>
      </w:r>
      <w:r>
        <w:rPr>
          <w:rFonts w:ascii="Arial" w:cs="Arial" w:eastAsia="Arial" w:hAnsi="Arial"/>
          <w:sz w:val="24"/>
          <w:szCs w:val="24"/>
        </w:rPr>
        <w:t xml:space="preserve">альных мер защиты.</w:t>
      </w:r>
      <w:r>
        <w:rPr>
          <w:rFonts w:ascii="Arial" w:cs="Arial" w:eastAsia="Arial" w:hAnsi="Arial"/>
          <w:sz w:val="24"/>
          <w:szCs w:val="24"/>
        </w:rPr>
        <w:t xml:space="preserve">     Под взрывоопасной  газовой  смесью  понимается смесь горючих газов</w:t>
      </w:r>
      <w:r>
        <w:rPr>
          <w:rFonts w:ascii="Arial" w:cs="Arial" w:eastAsia="Arial" w:hAnsi="Arial"/>
          <w:sz w:val="24"/>
          <w:szCs w:val="24"/>
        </w:rPr>
        <w:t xml:space="preserve">или паров с воздухом при нормальных атмосферных условиях, при воспламе-</w:t>
      </w:r>
      <w:r>
        <w:rPr>
          <w:rFonts w:ascii="Arial" w:cs="Arial" w:eastAsia="Arial" w:hAnsi="Arial"/>
          <w:sz w:val="24"/>
          <w:szCs w:val="24"/>
        </w:rPr>
        <w:t xml:space="preserve">нении которой горение распространяется на весь объем несгоревшей смеси.</w:t>
      </w:r>
      <w:r>
        <w:rPr>
          <w:rFonts w:ascii="Arial" w:cs="Arial" w:eastAsia="Arial" w:hAnsi="Arial"/>
          <w:sz w:val="24"/>
          <w:szCs w:val="24"/>
        </w:rPr>
        <w:t xml:space="preserve">     Под взрывчатой пылевоздушной смесью (облаком взрывчатой пыли)  по-</w:t>
      </w:r>
      <w:r>
        <w:rPr>
          <w:rFonts w:ascii="Arial" w:cs="Arial" w:eastAsia="Arial" w:hAnsi="Arial"/>
          <w:sz w:val="24"/>
          <w:szCs w:val="24"/>
        </w:rPr>
        <w:t xml:space="preserve">нимается смесь с воздухом при нормальных атмосферных условиях воспламе-</w:t>
      </w:r>
      <w:r>
        <w:rPr>
          <w:rFonts w:ascii="Arial" w:cs="Arial" w:eastAsia="Arial" w:hAnsi="Arial"/>
          <w:sz w:val="24"/>
          <w:szCs w:val="24"/>
        </w:rPr>
        <w:t xml:space="preserve">няющихся веществ в виде пыли или волокон, в которой после воспламенения</w:t>
      </w:r>
      <w:r>
        <w:rPr>
          <w:rFonts w:ascii="Arial" w:cs="Arial" w:eastAsia="Arial" w:hAnsi="Arial"/>
          <w:sz w:val="24"/>
          <w:szCs w:val="24"/>
        </w:rPr>
        <w:t xml:space="preserve">горение распространяется по всей невоспламененной смеси.</w:t>
      </w:r>
      <w:r>
        <w:rPr>
          <w:rFonts w:ascii="Arial" w:cs="Arial" w:eastAsia="Arial" w:hAnsi="Arial"/>
          <w:sz w:val="24"/>
          <w:szCs w:val="24"/>
        </w:rPr>
        <w:t xml:space="preserve">     2. Взрывоопасные зоны в зависимости от частоты и длительности при-</w:t>
      </w:r>
      <w:r>
        <w:rPr>
          <w:rFonts w:ascii="Arial" w:cs="Arial" w:eastAsia="Arial" w:hAnsi="Arial"/>
          <w:sz w:val="24"/>
          <w:szCs w:val="24"/>
        </w:rPr>
        <w:t xml:space="preserve">сутствия взрывоопасной газовой смеси подразделяют на три класса в соот-</w:t>
      </w:r>
      <w:r>
        <w:rPr>
          <w:rFonts w:ascii="Arial" w:cs="Arial" w:eastAsia="Arial" w:hAnsi="Arial"/>
          <w:sz w:val="24"/>
          <w:szCs w:val="24"/>
        </w:rPr>
        <w:t xml:space="preserve">ветствии с ГОСТ Р 51330.9 (МЭК 60079-10-95) "Электрооборудование  взры-</w:t>
      </w:r>
      <w:r>
        <w:rPr>
          <w:rFonts w:ascii="Arial" w:cs="Arial" w:eastAsia="Arial" w:hAnsi="Arial"/>
          <w:sz w:val="24"/>
          <w:szCs w:val="24"/>
        </w:rPr>
        <w:t xml:space="preserve">возащищенное. Часть 10. Классификация взрывоопасных зон":</w:t>
      </w:r>
      <w:r>
        <w:rPr>
          <w:rFonts w:ascii="Arial" w:cs="Arial" w:eastAsia="Arial" w:hAnsi="Arial"/>
          <w:sz w:val="24"/>
          <w:szCs w:val="24"/>
        </w:rPr>
        <w:t xml:space="preserve">     1) зона класса 0: зона, в которой взрывоопасная газовая смесь при-</w:t>
      </w:r>
      <w:r>
        <w:rPr>
          <w:rFonts w:ascii="Arial" w:cs="Arial" w:eastAsia="Arial" w:hAnsi="Arial"/>
          <w:sz w:val="24"/>
          <w:szCs w:val="24"/>
        </w:rPr>
        <w:t xml:space="preserve">сутствует постоянно или в течение длительных периодов времени;</w:t>
      </w:r>
      <w:r>
        <w:rPr>
          <w:rFonts w:ascii="Arial" w:cs="Arial" w:eastAsia="Arial" w:hAnsi="Arial"/>
          <w:sz w:val="24"/>
          <w:szCs w:val="24"/>
        </w:rPr>
        <w:t xml:space="preserve">     2) зона класса 1:  зона, в которой существует вероятность присутс-</w:t>
      </w:r>
      <w:r>
        <w:rPr>
          <w:rFonts w:ascii="Arial" w:cs="Arial" w:eastAsia="Arial" w:hAnsi="Arial"/>
          <w:sz w:val="24"/>
          <w:szCs w:val="24"/>
        </w:rPr>
        <w:t xml:space="preserve">твия взрывоопасной газовой смеси в нормальных условиях эксплуатации;</w:t>
      </w:r>
      <w:r>
        <w:rPr>
          <w:rFonts w:ascii="Arial" w:cs="Arial" w:eastAsia="Arial" w:hAnsi="Arial"/>
          <w:sz w:val="24"/>
          <w:szCs w:val="24"/>
        </w:rPr>
        <w:t xml:space="preserve">     3) зона класса 2: зона, в которой маловероятно присутствие взрыво-</w:t>
      </w:r>
      <w:r>
        <w:rPr>
          <w:rFonts w:ascii="Arial" w:cs="Arial" w:eastAsia="Arial" w:hAnsi="Arial"/>
          <w:sz w:val="24"/>
          <w:szCs w:val="24"/>
        </w:rPr>
        <w:t xml:space="preserve">опасной  газовой  смеси в нормальных условиях эксплуатации,  а если она</w:t>
      </w:r>
      <w:r>
        <w:rPr>
          <w:rFonts w:ascii="Arial" w:cs="Arial" w:eastAsia="Arial" w:hAnsi="Arial"/>
          <w:sz w:val="24"/>
          <w:szCs w:val="24"/>
        </w:rPr>
        <w:t xml:space="preserve">возникает, то редко и существует непродолжительное время.</w:t>
      </w:r>
      <w:r>
        <w:rPr>
          <w:rFonts w:ascii="Arial" w:cs="Arial" w:eastAsia="Arial" w:hAnsi="Arial"/>
          <w:sz w:val="24"/>
          <w:szCs w:val="24"/>
        </w:rPr>
        <w:t xml:space="preserve">     3. Взрывоопасные зоны в зависимости от частоты и продолжительности</w:t>
      </w:r>
      <w:r>
        <w:rPr>
          <w:rFonts w:ascii="Arial" w:cs="Arial" w:eastAsia="Arial" w:hAnsi="Arial"/>
          <w:sz w:val="24"/>
          <w:szCs w:val="24"/>
        </w:rPr>
        <w:t xml:space="preserve">присутствия взрывчатых пылевоздушных смесей и наличия слоев  пыли  под-</w:t>
      </w:r>
      <w:r>
        <w:rPr>
          <w:rFonts w:ascii="Arial" w:cs="Arial" w:eastAsia="Arial" w:hAnsi="Arial"/>
          <w:sz w:val="24"/>
          <w:szCs w:val="24"/>
        </w:rPr>
        <w:t xml:space="preserve">разделяют на следующие классы:</w:t>
      </w:r>
      <w:r>
        <w:rPr>
          <w:rFonts w:ascii="Arial" w:cs="Arial" w:eastAsia="Arial" w:hAnsi="Arial"/>
          <w:sz w:val="24"/>
          <w:szCs w:val="24"/>
        </w:rPr>
        <w:t xml:space="preserve">     1) зона класса 20: зона, в которой горючая пыль в виде облака при-</w:t>
      </w:r>
      <w:r>
        <w:rPr>
          <w:rFonts w:ascii="Arial" w:cs="Arial" w:eastAsia="Arial" w:hAnsi="Arial"/>
          <w:sz w:val="24"/>
          <w:szCs w:val="24"/>
        </w:rPr>
        <w:t xml:space="preserve">сутствует постоянно или часто при нормальном режиме работы оборудования</w:t>
      </w:r>
      <w:r>
        <w:rPr>
          <w:rFonts w:ascii="Arial" w:cs="Arial" w:eastAsia="Arial" w:hAnsi="Arial"/>
          <w:sz w:val="24"/>
          <w:szCs w:val="24"/>
        </w:rPr>
        <w:t xml:space="preserve">в количестве, способном образовать концентрацию, достаточную для взрыва</w:t>
      </w:r>
      <w:r>
        <w:rPr>
          <w:rFonts w:ascii="Arial" w:cs="Arial" w:eastAsia="Arial" w:hAnsi="Arial"/>
          <w:sz w:val="24"/>
          <w:szCs w:val="24"/>
        </w:rPr>
        <w:t xml:space="preserve">горючей  или  воспламеняемой пыли в смесях с воздухом,  и/или где могут</w:t>
      </w:r>
      <w:r>
        <w:rPr>
          <w:rFonts w:ascii="Arial" w:cs="Arial" w:eastAsia="Arial" w:hAnsi="Arial"/>
          <w:sz w:val="24"/>
          <w:szCs w:val="24"/>
        </w:rPr>
        <w:t xml:space="preserve">формироваться слои пыли в количестве, достаточном для взрыва. Это может</w:t>
      </w:r>
      <w:r>
        <w:rPr>
          <w:rFonts w:ascii="Arial" w:cs="Arial" w:eastAsia="Arial" w:hAnsi="Arial"/>
          <w:sz w:val="24"/>
          <w:szCs w:val="24"/>
        </w:rPr>
        <w:t xml:space="preserve">быть оболочка внутри области содержания пыли,  где пыль может образовы-</w:t>
      </w:r>
      <w:r>
        <w:rPr>
          <w:rFonts w:ascii="Arial" w:cs="Arial" w:eastAsia="Arial" w:hAnsi="Arial"/>
          <w:sz w:val="24"/>
          <w:szCs w:val="24"/>
        </w:rPr>
        <w:t xml:space="preserve">вать взрывчатые смеси часто или на длительный период времени.  Как пра-</w:t>
      </w:r>
      <w:r>
        <w:rPr>
          <w:rFonts w:ascii="Arial" w:cs="Arial" w:eastAsia="Arial" w:hAnsi="Arial"/>
          <w:sz w:val="24"/>
          <w:szCs w:val="24"/>
        </w:rPr>
        <w:t xml:space="preserve">вило, это происходит внутри оборудования;</w:t>
      </w:r>
      <w:r>
        <w:rPr>
          <w:rFonts w:ascii="Arial" w:cs="Arial" w:eastAsia="Arial" w:hAnsi="Arial"/>
          <w:sz w:val="24"/>
          <w:szCs w:val="24"/>
        </w:rPr>
        <w:t xml:space="preserve">     2) зона класса 21: зона, не классифицируемая как зона класса 20, в</w:t>
      </w:r>
      <w:r>
        <w:rPr>
          <w:rFonts w:ascii="Arial" w:cs="Arial" w:eastAsia="Arial" w:hAnsi="Arial"/>
          <w:sz w:val="24"/>
          <w:szCs w:val="24"/>
        </w:rPr>
        <w:t xml:space="preserve">которой  горючая пыль в виде облака может присутствовать при нормальном</w:t>
      </w:r>
      <w:r>
        <w:rPr>
          <w:rFonts w:ascii="Arial" w:cs="Arial" w:eastAsia="Arial" w:hAnsi="Arial"/>
          <w:sz w:val="24"/>
          <w:szCs w:val="24"/>
        </w:rPr>
        <w:t xml:space="preserve">режиме работы оборудования в количестве,  способном образовать концент-</w:t>
      </w:r>
      <w:r>
        <w:rPr>
          <w:rFonts w:ascii="Arial" w:cs="Arial" w:eastAsia="Arial" w:hAnsi="Arial"/>
          <w:sz w:val="24"/>
          <w:szCs w:val="24"/>
        </w:rPr>
        <w:t xml:space="preserve">рацию, достаточную для взрыва горючей пыли в смесях с воздухом. Эта зо-</w:t>
      </w:r>
      <w:r>
        <w:rPr>
          <w:rFonts w:ascii="Arial" w:cs="Arial" w:eastAsia="Arial" w:hAnsi="Arial"/>
          <w:sz w:val="24"/>
          <w:szCs w:val="24"/>
        </w:rPr>
        <w:t xml:space="preserve">на может включать области в непосредственной близости от накопления пы-</w:t>
      </w:r>
      <w:r>
        <w:rPr>
          <w:rFonts w:ascii="Arial" w:cs="Arial" w:eastAsia="Arial" w:hAnsi="Arial"/>
          <w:sz w:val="24"/>
          <w:szCs w:val="24"/>
        </w:rPr>
        <w:t xml:space="preserve">ли  и области,  где присутствуют облака пыли,  в которых при нормальном</w:t>
      </w:r>
      <w:r>
        <w:rPr>
          <w:rFonts w:ascii="Arial" w:cs="Arial" w:eastAsia="Arial" w:hAnsi="Arial"/>
          <w:sz w:val="24"/>
          <w:szCs w:val="24"/>
        </w:rPr>
        <w:t xml:space="preserve">режиме работы может создаться концентрация,  достаточная для взрыва го-</w:t>
      </w:r>
      <w:r>
        <w:rPr>
          <w:rFonts w:ascii="Arial" w:cs="Arial" w:eastAsia="Arial" w:hAnsi="Arial"/>
          <w:sz w:val="24"/>
          <w:szCs w:val="24"/>
        </w:rPr>
        <w:t xml:space="preserve">рючей пыли в смесях с воздухом;</w:t>
      </w:r>
      <w:r>
        <w:rPr>
          <w:rFonts w:ascii="Arial" w:cs="Arial" w:eastAsia="Arial" w:hAnsi="Arial"/>
          <w:sz w:val="24"/>
          <w:szCs w:val="24"/>
        </w:rPr>
        <w:t xml:space="preserve">     3) зона класса 22: зона, не классифицируемая как зона класса 21, в</w:t>
      </w:r>
      <w:r>
        <w:rPr>
          <w:rFonts w:ascii="Arial" w:cs="Arial" w:eastAsia="Arial" w:hAnsi="Arial"/>
          <w:sz w:val="24"/>
          <w:szCs w:val="24"/>
        </w:rPr>
        <w:t xml:space="preserve">которой  облака горючей пыли могут возникать редко и сохраняются только</w:t>
      </w:r>
      <w:r>
        <w:rPr>
          <w:rFonts w:ascii="Arial" w:cs="Arial" w:eastAsia="Arial" w:hAnsi="Arial"/>
          <w:sz w:val="24"/>
          <w:szCs w:val="24"/>
        </w:rPr>
        <w:t xml:space="preserve">на короткий период или в которой накопление слоев  горючей  пыли  может</w:t>
      </w:r>
      <w:r>
        <w:rPr>
          <w:rFonts w:ascii="Arial" w:cs="Arial" w:eastAsia="Arial" w:hAnsi="Arial"/>
          <w:sz w:val="24"/>
          <w:szCs w:val="24"/>
        </w:rPr>
        <w:t xml:space="preserve">иметь место в ненормальном режиме работы, отличном от штатного, что мо-</w:t>
      </w:r>
      <w:r>
        <w:rPr>
          <w:rFonts w:ascii="Arial" w:cs="Arial" w:eastAsia="Arial" w:hAnsi="Arial"/>
          <w:sz w:val="24"/>
          <w:szCs w:val="24"/>
        </w:rPr>
        <w:t xml:space="preserve">жет привести к возникновению смесей пыли,  способных  воспламеняться  в</w:t>
      </w:r>
      <w:r>
        <w:rPr>
          <w:rFonts w:ascii="Arial" w:cs="Arial" w:eastAsia="Arial" w:hAnsi="Arial"/>
          <w:sz w:val="24"/>
          <w:szCs w:val="24"/>
        </w:rPr>
        <w:t xml:space="preserve">воздухе.  Если,  исходя из условий эксплуатации,  устранение накоплений</w:t>
      </w:r>
      <w:r>
        <w:rPr>
          <w:rFonts w:ascii="Arial" w:cs="Arial" w:eastAsia="Arial" w:hAnsi="Arial"/>
          <w:sz w:val="24"/>
          <w:szCs w:val="24"/>
        </w:rPr>
        <w:t xml:space="preserve">или слоев пыли не может быть гарантировано,  тогда зону  классифицируют</w:t>
      </w:r>
      <w:r>
        <w:rPr>
          <w:rFonts w:ascii="Arial" w:cs="Arial" w:eastAsia="Arial" w:hAnsi="Arial"/>
          <w:sz w:val="24"/>
          <w:szCs w:val="24"/>
        </w:rPr>
        <w:t xml:space="preserve">как  зону класса 21.  Эта зона может включать области вблизи оборудова-</w:t>
      </w:r>
      <w:r>
        <w:rPr>
          <w:rFonts w:ascii="Arial" w:cs="Arial" w:eastAsia="Arial" w:hAnsi="Arial"/>
          <w:sz w:val="24"/>
          <w:szCs w:val="24"/>
        </w:rPr>
        <w:t xml:space="preserve">ния, содержащего пыль, из которого пыль может улетучиваться через места</w:t>
      </w:r>
      <w:r>
        <w:rPr>
          <w:rFonts w:ascii="Arial" w:cs="Arial" w:eastAsia="Arial" w:hAnsi="Arial"/>
          <w:sz w:val="24"/>
          <w:szCs w:val="24"/>
        </w:rPr>
        <w:t xml:space="preserve">утечки и образовывать отложения.</w:t>
      </w:r>
      <w:r>
        <w:rPr>
          <w:rFonts w:ascii="Arial" w:cs="Arial" w:eastAsia="Arial" w:hAnsi="Arial"/>
          <w:sz w:val="24"/>
          <w:szCs w:val="24"/>
        </w:rPr>
        <w:t xml:space="preserve">     Под зоной,  классифицируемой по пыли,  понимается зона,  в которой</w:t>
      </w:r>
      <w:r>
        <w:rPr>
          <w:rFonts w:ascii="Arial" w:cs="Arial" w:eastAsia="Arial" w:hAnsi="Arial"/>
          <w:sz w:val="24"/>
          <w:szCs w:val="24"/>
        </w:rPr>
        <w:t xml:space="preserve">горючая  пыль в виде облака или слоя присутствует или ожидается в коли-</w:t>
      </w:r>
      <w:r>
        <w:rPr>
          <w:rFonts w:ascii="Arial" w:cs="Arial" w:eastAsia="Arial" w:hAnsi="Arial"/>
          <w:sz w:val="24"/>
          <w:szCs w:val="24"/>
        </w:rPr>
        <w:t xml:space="preserve">чествах,  которые требуют принятия особых мер предосторожности по конс-</w:t>
      </w:r>
      <w:r>
        <w:rPr>
          <w:rFonts w:ascii="Arial" w:cs="Arial" w:eastAsia="Arial" w:hAnsi="Arial"/>
          <w:sz w:val="24"/>
          <w:szCs w:val="24"/>
        </w:rPr>
        <w:t xml:space="preserve">трукции и порядку использования оборудования для предотвращения воспла-</w:t>
      </w:r>
      <w:r>
        <w:rPr>
          <w:rFonts w:ascii="Arial" w:cs="Arial" w:eastAsia="Arial" w:hAnsi="Arial"/>
          <w:sz w:val="24"/>
          <w:szCs w:val="24"/>
        </w:rPr>
        <w:t xml:space="preserve">менения взрывчатой пылевоздушной смеси или слоя горючей пыли.</w:t>
      </w:r>
      <w:r>
        <w:rPr>
          <w:rFonts w:ascii="Arial" w:cs="Arial" w:eastAsia="Arial" w:hAnsi="Arial"/>
          <w:sz w:val="24"/>
          <w:szCs w:val="24"/>
        </w:rPr>
        <w:t xml:space="preserve">     Под нормальным  режимом работы машин и оборудования понимается ре-</w:t>
      </w:r>
      <w:r>
        <w:rPr>
          <w:rFonts w:ascii="Arial" w:cs="Arial" w:eastAsia="Arial" w:hAnsi="Arial"/>
          <w:sz w:val="24"/>
          <w:szCs w:val="24"/>
        </w:rPr>
        <w:t xml:space="preserve">жим работы машин и оборудования,  характеризующийся рабочими значениями</w:t>
      </w:r>
      <w:r>
        <w:rPr>
          <w:rFonts w:ascii="Arial" w:cs="Arial" w:eastAsia="Arial" w:hAnsi="Arial"/>
          <w:sz w:val="24"/>
          <w:szCs w:val="24"/>
        </w:rPr>
        <w:t xml:space="preserve">всех  параметров.  Незначительная утечка горючего вещества,  способного</w:t>
      </w:r>
      <w:r>
        <w:rPr>
          <w:rFonts w:ascii="Arial" w:cs="Arial" w:eastAsia="Arial" w:hAnsi="Arial"/>
          <w:sz w:val="24"/>
          <w:szCs w:val="24"/>
        </w:rPr>
        <w:t xml:space="preserve">образовать с воздухом взрывоопасную смесь,  которая не может привести к</w:t>
      </w:r>
      <w:r>
        <w:rPr>
          <w:rFonts w:ascii="Arial" w:cs="Arial" w:eastAsia="Arial" w:hAnsi="Arial"/>
          <w:sz w:val="24"/>
          <w:szCs w:val="24"/>
        </w:rPr>
        <w:t xml:space="preserve">образованию взрывоопасной среды,  рассматривается как нормальный режим.</w:t>
      </w:r>
      <w:r>
        <w:rPr>
          <w:rFonts w:ascii="Arial" w:cs="Arial" w:eastAsia="Arial" w:hAnsi="Arial"/>
          <w:sz w:val="24"/>
          <w:szCs w:val="24"/>
        </w:rPr>
        <w:t xml:space="preserve">Аварии,  требующие срочной остановки и ремонта машин и оборудования, не</w:t>
      </w:r>
      <w:r>
        <w:rPr>
          <w:rFonts w:ascii="Arial" w:cs="Arial" w:eastAsia="Arial" w:hAnsi="Arial"/>
          <w:sz w:val="24"/>
          <w:szCs w:val="24"/>
        </w:rPr>
        <w:t xml:space="preserve">рассматривают как нормальный режим.</w:t>
      </w:r>
      <w:r>
        <w:rPr>
          <w:rFonts w:ascii="Arial" w:cs="Arial" w:eastAsia="Arial" w:hAnsi="Arial"/>
          <w:sz w:val="24"/>
          <w:szCs w:val="24"/>
        </w:rPr>
        <w:t xml:space="preserve">     Статья 20. Требования к эксплуатации машин и оборудования</w:t>
      </w:r>
      <w:r>
        <w:rPr>
          <w:rFonts w:ascii="Arial" w:cs="Arial" w:eastAsia="Arial" w:hAnsi="Arial"/>
          <w:sz w:val="24"/>
          <w:szCs w:val="24"/>
        </w:rPr>
        <w:t xml:space="preserve">                в присутствии взрывоопасной среды</w:t>
      </w:r>
      <w:r>
        <w:rPr>
          <w:rFonts w:ascii="Arial" w:cs="Arial" w:eastAsia="Arial" w:hAnsi="Arial"/>
          <w:sz w:val="24"/>
          <w:szCs w:val="24"/>
        </w:rPr>
        <w:t xml:space="preserve">     1. При наличии взрывоопасной среды эксплуатант  должен  определить</w:t>
      </w:r>
      <w:r>
        <w:rPr>
          <w:rFonts w:ascii="Arial" w:cs="Arial" w:eastAsia="Arial" w:hAnsi="Arial"/>
          <w:sz w:val="24"/>
          <w:szCs w:val="24"/>
        </w:rPr>
        <w:t xml:space="preserve">класс  взрывоопасности  зоны  эксплуатации машин и оборудования в соот-</w:t>
      </w:r>
      <w:r>
        <w:rPr>
          <w:rFonts w:ascii="Arial" w:cs="Arial" w:eastAsia="Arial" w:hAnsi="Arial"/>
          <w:sz w:val="24"/>
          <w:szCs w:val="24"/>
        </w:rPr>
        <w:t xml:space="preserve">ветствии со статьей 19 настоящего  Технического  регламента.  Отнесение</w:t>
      </w:r>
      <w:r>
        <w:rPr>
          <w:rFonts w:ascii="Arial" w:cs="Arial" w:eastAsia="Arial" w:hAnsi="Arial"/>
          <w:sz w:val="24"/>
          <w:szCs w:val="24"/>
        </w:rPr>
        <w:t xml:space="preserve">зон  к определенным классам взрывоопасности должно проводиться с учетом</w:t>
      </w:r>
      <w:r>
        <w:rPr>
          <w:rFonts w:ascii="Arial" w:cs="Arial" w:eastAsia="Arial" w:hAnsi="Arial"/>
          <w:sz w:val="24"/>
          <w:szCs w:val="24"/>
        </w:rPr>
        <w:t xml:space="preserve">категорий и групп веществ.  В случае отсутствия взрывоопасной среды,  в</w:t>
      </w:r>
      <w:r>
        <w:rPr>
          <w:rFonts w:ascii="Arial" w:cs="Arial" w:eastAsia="Arial" w:hAnsi="Arial"/>
          <w:sz w:val="24"/>
          <w:szCs w:val="24"/>
        </w:rPr>
        <w:t xml:space="preserve">том  числе  достаточного объема компонентов ее образующих,  определение</w:t>
      </w:r>
      <w:r>
        <w:rPr>
          <w:rFonts w:ascii="Arial" w:cs="Arial" w:eastAsia="Arial" w:hAnsi="Arial"/>
          <w:sz w:val="24"/>
          <w:szCs w:val="24"/>
        </w:rPr>
        <w:t xml:space="preserve">класса взрывоопасных зон эксплуатантом не проводится, зоны эксплуатации</w:t>
      </w:r>
      <w:r>
        <w:rPr>
          <w:rFonts w:ascii="Arial" w:cs="Arial" w:eastAsia="Arial" w:hAnsi="Arial"/>
          <w:sz w:val="24"/>
          <w:szCs w:val="24"/>
        </w:rPr>
        <w:t xml:space="preserve">машин и оборудования относятся к взрывобезопасным зонам.  Под взрывобе-</w:t>
      </w:r>
      <w:r>
        <w:rPr>
          <w:rFonts w:ascii="Arial" w:cs="Arial" w:eastAsia="Arial" w:hAnsi="Arial"/>
          <w:sz w:val="24"/>
          <w:szCs w:val="24"/>
        </w:rPr>
        <w:t xml:space="preserve">зопасной зоной понимается зона, в которой не может образоваться взрыво-</w:t>
      </w:r>
      <w:r>
        <w:rPr>
          <w:rFonts w:ascii="Arial" w:cs="Arial" w:eastAsia="Arial" w:hAnsi="Arial"/>
          <w:sz w:val="24"/>
          <w:szCs w:val="24"/>
        </w:rPr>
        <w:t xml:space="preserve">опасная смесь в объеме, требующем специальных мер защиты.</w:t>
      </w:r>
      <w:r>
        <w:rPr>
          <w:rFonts w:ascii="Arial" w:cs="Arial" w:eastAsia="Arial" w:hAnsi="Arial"/>
          <w:sz w:val="24"/>
          <w:szCs w:val="24"/>
        </w:rPr>
        <w:t xml:space="preserve">     2. Отнесение к определенным взрывоопасным зонам  зон  эксплуатации</w:t>
      </w:r>
      <w:r>
        <w:rPr>
          <w:rFonts w:ascii="Arial" w:cs="Arial" w:eastAsia="Arial" w:hAnsi="Arial"/>
          <w:sz w:val="24"/>
          <w:szCs w:val="24"/>
        </w:rPr>
        <w:t xml:space="preserve">машин  и оборудования должно быть документировано.  Документация должна</w:t>
      </w:r>
      <w:r>
        <w:rPr>
          <w:rFonts w:ascii="Arial" w:cs="Arial" w:eastAsia="Arial" w:hAnsi="Arial"/>
          <w:sz w:val="24"/>
          <w:szCs w:val="24"/>
        </w:rPr>
        <w:t xml:space="preserve">содержать информацию:</w:t>
      </w:r>
      <w:r>
        <w:rPr>
          <w:rFonts w:ascii="Arial" w:cs="Arial" w:eastAsia="Arial" w:hAnsi="Arial"/>
          <w:sz w:val="24"/>
          <w:szCs w:val="24"/>
        </w:rPr>
        <w:t xml:space="preserve">     1) о наличии взрывоопасной среды и ее компонентов;</w:t>
      </w:r>
      <w:r>
        <w:rPr>
          <w:rFonts w:ascii="Arial" w:cs="Arial" w:eastAsia="Arial" w:hAnsi="Arial"/>
          <w:sz w:val="24"/>
          <w:szCs w:val="24"/>
        </w:rPr>
        <w:t xml:space="preserve">     2) об обеспечении требований взрывобезопасности;</w:t>
      </w:r>
      <w:r>
        <w:rPr>
          <w:rFonts w:ascii="Arial" w:cs="Arial" w:eastAsia="Arial" w:hAnsi="Arial"/>
          <w:sz w:val="24"/>
          <w:szCs w:val="24"/>
        </w:rPr>
        <w:t xml:space="preserve">     3) о  совокупности  показателей,  в  том числе возможной частоте и</w:t>
      </w:r>
      <w:r>
        <w:rPr>
          <w:rFonts w:ascii="Arial" w:cs="Arial" w:eastAsia="Arial" w:hAnsi="Arial"/>
          <w:sz w:val="24"/>
          <w:szCs w:val="24"/>
        </w:rPr>
        <w:t xml:space="preserve">длительности утечки (степени утечки), скорости истечения и концентрации</w:t>
      </w:r>
      <w:r>
        <w:rPr>
          <w:rFonts w:ascii="Arial" w:cs="Arial" w:eastAsia="Arial" w:hAnsi="Arial"/>
          <w:sz w:val="24"/>
          <w:szCs w:val="24"/>
        </w:rPr>
        <w:t xml:space="preserve">горючего вещества, надежности вентиляции и других факторов, влияющих на</w:t>
      </w:r>
      <w:r>
        <w:rPr>
          <w:rFonts w:ascii="Arial" w:cs="Arial" w:eastAsia="Arial" w:hAnsi="Arial"/>
          <w:sz w:val="24"/>
          <w:szCs w:val="24"/>
        </w:rPr>
        <w:t xml:space="preserve">уровень взрывоопасности зоны;</w:t>
      </w:r>
      <w:r>
        <w:rPr>
          <w:rFonts w:ascii="Arial" w:cs="Arial" w:eastAsia="Arial" w:hAnsi="Arial"/>
          <w:sz w:val="24"/>
          <w:szCs w:val="24"/>
        </w:rPr>
        <w:t xml:space="preserve">     4) об анализе каждого элемента машин и оборудования, который может</w:t>
      </w:r>
      <w:r>
        <w:rPr>
          <w:rFonts w:ascii="Arial" w:cs="Arial" w:eastAsia="Arial" w:hAnsi="Arial"/>
          <w:sz w:val="24"/>
          <w:szCs w:val="24"/>
        </w:rPr>
        <w:t xml:space="preserve">стать источником утечки горючих веществ,  способных образовать с возду-</w:t>
      </w:r>
      <w:r>
        <w:rPr>
          <w:rFonts w:ascii="Arial" w:cs="Arial" w:eastAsia="Arial" w:hAnsi="Arial"/>
          <w:sz w:val="24"/>
          <w:szCs w:val="24"/>
        </w:rPr>
        <w:t xml:space="preserve">хом  взрывоопасную  смесь или стать источником выделения воспламеняемой</w:t>
      </w:r>
      <w:r>
        <w:rPr>
          <w:rFonts w:ascii="Arial" w:cs="Arial" w:eastAsia="Arial" w:hAnsi="Arial"/>
          <w:sz w:val="24"/>
          <w:szCs w:val="24"/>
        </w:rPr>
        <w:t xml:space="preserve">пыли.</w:t>
      </w:r>
      <w:r>
        <w:rPr>
          <w:rFonts w:ascii="Arial" w:cs="Arial" w:eastAsia="Arial" w:hAnsi="Arial"/>
          <w:sz w:val="24"/>
          <w:szCs w:val="24"/>
        </w:rPr>
        <w:t xml:space="preserve">     Под скоростью  (интенсивностью) утечки понимается количество горю-</w:t>
      </w:r>
      <w:r>
        <w:rPr>
          <w:rFonts w:ascii="Arial" w:cs="Arial" w:eastAsia="Arial" w:hAnsi="Arial"/>
          <w:sz w:val="24"/>
          <w:szCs w:val="24"/>
        </w:rPr>
        <w:t xml:space="preserve">чего вещества (газа, пара или жидкости), способного образовать с возду-</w:t>
      </w:r>
      <w:r>
        <w:rPr>
          <w:rFonts w:ascii="Arial" w:cs="Arial" w:eastAsia="Arial" w:hAnsi="Arial"/>
          <w:sz w:val="24"/>
          <w:szCs w:val="24"/>
        </w:rPr>
        <w:t xml:space="preserve">хом взрывоопасную смесь,  высвобождаемое в единицу времени из источника</w:t>
      </w:r>
      <w:r>
        <w:rPr>
          <w:rFonts w:ascii="Arial" w:cs="Arial" w:eastAsia="Arial" w:hAnsi="Arial"/>
          <w:sz w:val="24"/>
          <w:szCs w:val="24"/>
        </w:rPr>
        <w:t xml:space="preserve">утечки.</w:t>
      </w:r>
      <w:r>
        <w:rPr>
          <w:rFonts w:ascii="Arial" w:cs="Arial" w:eastAsia="Arial" w:hAnsi="Arial"/>
          <w:sz w:val="24"/>
          <w:szCs w:val="24"/>
        </w:rPr>
        <w:t xml:space="preserve">     Под степенью утечки понимается характеристика утечки,  связанная с</w:t>
      </w:r>
      <w:r>
        <w:rPr>
          <w:rFonts w:ascii="Arial" w:cs="Arial" w:eastAsia="Arial" w:hAnsi="Arial"/>
          <w:sz w:val="24"/>
          <w:szCs w:val="24"/>
        </w:rPr>
        <w:t xml:space="preserve">вероятностью образования взрывоопасной газовой смеси.  Утечки подразде-</w:t>
      </w:r>
      <w:r>
        <w:rPr>
          <w:rFonts w:ascii="Arial" w:cs="Arial" w:eastAsia="Arial" w:hAnsi="Arial"/>
          <w:sz w:val="24"/>
          <w:szCs w:val="24"/>
        </w:rPr>
        <w:t xml:space="preserve">ляются:</w:t>
      </w:r>
      <w:r>
        <w:rPr>
          <w:rFonts w:ascii="Arial" w:cs="Arial" w:eastAsia="Arial" w:hAnsi="Arial"/>
          <w:sz w:val="24"/>
          <w:szCs w:val="24"/>
        </w:rPr>
        <w:t xml:space="preserve">     на постоянную (непрерывную) утечку - утечку,  существующую  непре-</w:t>
      </w:r>
      <w:r>
        <w:rPr>
          <w:rFonts w:ascii="Arial" w:cs="Arial" w:eastAsia="Arial" w:hAnsi="Arial"/>
          <w:sz w:val="24"/>
          <w:szCs w:val="24"/>
        </w:rPr>
        <w:t xml:space="preserve">рывно или длительное время;</w:t>
      </w:r>
      <w:r>
        <w:rPr>
          <w:rFonts w:ascii="Arial" w:cs="Arial" w:eastAsia="Arial" w:hAnsi="Arial"/>
          <w:sz w:val="24"/>
          <w:szCs w:val="24"/>
        </w:rPr>
        <w:t xml:space="preserve">     на утечку первой степени - утечку,  появление которой носит перио-</w:t>
      </w:r>
      <w:r>
        <w:rPr>
          <w:rFonts w:ascii="Arial" w:cs="Arial" w:eastAsia="Arial" w:hAnsi="Arial"/>
          <w:sz w:val="24"/>
          <w:szCs w:val="24"/>
        </w:rPr>
        <w:t xml:space="preserve">дический  или  случайный  характер при нормальном режиме работы машин и</w:t>
      </w:r>
      <w:r>
        <w:rPr>
          <w:rFonts w:ascii="Arial" w:cs="Arial" w:eastAsia="Arial" w:hAnsi="Arial"/>
          <w:sz w:val="24"/>
          <w:szCs w:val="24"/>
        </w:rPr>
        <w:t xml:space="preserve">оборудования;</w:t>
      </w:r>
      <w:r>
        <w:rPr>
          <w:rFonts w:ascii="Arial" w:cs="Arial" w:eastAsia="Arial" w:hAnsi="Arial"/>
          <w:sz w:val="24"/>
          <w:szCs w:val="24"/>
        </w:rPr>
        <w:t xml:space="preserve">     на утечку  второй  степени - утечку,  которая отсутствует при нор-</w:t>
      </w:r>
      <w:r>
        <w:rPr>
          <w:rFonts w:ascii="Arial" w:cs="Arial" w:eastAsia="Arial" w:hAnsi="Arial"/>
          <w:sz w:val="24"/>
          <w:szCs w:val="24"/>
        </w:rPr>
        <w:t xml:space="preserve">мальном режиме работы машин и оборудования,  а если она  возникает,  то</w:t>
      </w:r>
      <w:r>
        <w:rPr>
          <w:rFonts w:ascii="Arial" w:cs="Arial" w:eastAsia="Arial" w:hAnsi="Arial"/>
          <w:sz w:val="24"/>
          <w:szCs w:val="24"/>
        </w:rPr>
        <w:t xml:space="preserve">кратковременно.</w:t>
      </w:r>
      <w:r>
        <w:rPr>
          <w:rFonts w:ascii="Arial" w:cs="Arial" w:eastAsia="Arial" w:hAnsi="Arial"/>
          <w:sz w:val="24"/>
          <w:szCs w:val="24"/>
        </w:rPr>
        <w:t xml:space="preserve">     Под источником утечки понимается элемент машины,  оборудования, из</w:t>
      </w:r>
      <w:r>
        <w:rPr>
          <w:rFonts w:ascii="Arial" w:cs="Arial" w:eastAsia="Arial" w:hAnsi="Arial"/>
          <w:sz w:val="24"/>
          <w:szCs w:val="24"/>
        </w:rPr>
        <w:t xml:space="preserve">которого  горючее  вещество  может  высвободиться в атмосферу в объеме,</w:t>
      </w:r>
      <w:r>
        <w:rPr>
          <w:rFonts w:ascii="Arial" w:cs="Arial" w:eastAsia="Arial" w:hAnsi="Arial"/>
          <w:sz w:val="24"/>
          <w:szCs w:val="24"/>
        </w:rPr>
        <w:t xml:space="preserve">достаточном для образования взрывоопасной газовой смеси.</w:t>
      </w:r>
      <w:r>
        <w:rPr>
          <w:rFonts w:ascii="Arial" w:cs="Arial" w:eastAsia="Arial" w:hAnsi="Arial"/>
          <w:sz w:val="24"/>
          <w:szCs w:val="24"/>
        </w:rPr>
        <w:t xml:space="preserve">     Под источником  выделения воспламеняемой пыли понимаются точка или</w:t>
      </w:r>
      <w:r>
        <w:rPr>
          <w:rFonts w:ascii="Arial" w:cs="Arial" w:eastAsia="Arial" w:hAnsi="Arial"/>
          <w:sz w:val="24"/>
          <w:szCs w:val="24"/>
        </w:rPr>
        <w:t xml:space="preserve">место,  из которых горючая пыль может выделяться или быть поднята  так,</w:t>
      </w:r>
      <w:r>
        <w:rPr>
          <w:rFonts w:ascii="Arial" w:cs="Arial" w:eastAsia="Arial" w:hAnsi="Arial"/>
          <w:sz w:val="24"/>
          <w:szCs w:val="24"/>
        </w:rPr>
        <w:t xml:space="preserve">что может образоваться взрывчатая пылевоздушная смесь.</w:t>
      </w:r>
      <w:r>
        <w:rPr>
          <w:rFonts w:ascii="Arial" w:cs="Arial" w:eastAsia="Arial" w:hAnsi="Arial"/>
          <w:sz w:val="24"/>
          <w:szCs w:val="24"/>
        </w:rPr>
        <w:t xml:space="preserve">     3. Эксплуатант должен обеспечить применение машин и оборудования в</w:t>
      </w:r>
      <w:r>
        <w:rPr>
          <w:rFonts w:ascii="Arial" w:cs="Arial" w:eastAsia="Arial" w:hAnsi="Arial"/>
          <w:sz w:val="24"/>
          <w:szCs w:val="24"/>
        </w:rPr>
        <w:t xml:space="preserve">соответствии с классом взрывоопасности зоны.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Глава 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Требования по механической и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 электрической безопасности</w:t>
      </w:r>
      <w:r>
        <w:rPr>
          <w:rFonts w:ascii="Arial" w:cs="Arial" w:eastAsia="Arial" w:hAnsi="Arial"/>
          <w:sz w:val="24"/>
          <w:szCs w:val="24"/>
        </w:rPr>
        <w:t xml:space="preserve">     Статья 21. Требования по установке защитных ограждений</w:t>
      </w:r>
      <w:r>
        <w:rPr>
          <w:rFonts w:ascii="Arial" w:cs="Arial" w:eastAsia="Arial" w:hAnsi="Arial"/>
          <w:sz w:val="24"/>
          <w:szCs w:val="24"/>
        </w:rPr>
        <w:t xml:space="preserve">     1. Требования  настоящей статьи распространяются на применение за-</w:t>
      </w:r>
      <w:r>
        <w:rPr>
          <w:rFonts w:ascii="Arial" w:cs="Arial" w:eastAsia="Arial" w:hAnsi="Arial"/>
          <w:sz w:val="24"/>
          <w:szCs w:val="24"/>
        </w:rPr>
        <w:t xml:space="preserve">щитных ограждений (далее - ограждений) машин и оборудования, предназна-</w:t>
      </w:r>
      <w:r>
        <w:rPr>
          <w:rFonts w:ascii="Arial" w:cs="Arial" w:eastAsia="Arial" w:hAnsi="Arial"/>
          <w:sz w:val="24"/>
          <w:szCs w:val="24"/>
        </w:rPr>
        <w:t xml:space="preserve">ченных для защиты персонала от опасности,  создаваемой движущимися час-</w:t>
      </w:r>
      <w:r>
        <w:rPr>
          <w:rFonts w:ascii="Arial" w:cs="Arial" w:eastAsia="Arial" w:hAnsi="Arial"/>
          <w:sz w:val="24"/>
          <w:szCs w:val="24"/>
        </w:rPr>
        <w:t xml:space="preserve">тями машин и оборудования,  изделиями, заготовками и материалами, отле-</w:t>
      </w:r>
      <w:r>
        <w:rPr>
          <w:rFonts w:ascii="Arial" w:cs="Arial" w:eastAsia="Arial" w:hAnsi="Arial"/>
          <w:sz w:val="24"/>
          <w:szCs w:val="24"/>
        </w:rPr>
        <w:t xml:space="preserve">тающими  частицами обрабатываемого материала и брызгами смазочно-охлаж-</w:t>
      </w:r>
      <w:r>
        <w:rPr>
          <w:rFonts w:ascii="Arial" w:cs="Arial" w:eastAsia="Arial" w:hAnsi="Arial"/>
          <w:sz w:val="24"/>
          <w:szCs w:val="24"/>
        </w:rPr>
        <w:t xml:space="preserve">дающих жидкостей.</w:t>
      </w:r>
      <w:r>
        <w:rPr>
          <w:rFonts w:ascii="Arial" w:cs="Arial" w:eastAsia="Arial" w:hAnsi="Arial"/>
          <w:sz w:val="24"/>
          <w:szCs w:val="24"/>
        </w:rPr>
        <w:t xml:space="preserve">     Настоящая статья  не  включает  в  себя дополнительные требования,</w:t>
      </w:r>
      <w:r>
        <w:rPr>
          <w:rFonts w:ascii="Arial" w:cs="Arial" w:eastAsia="Arial" w:hAnsi="Arial"/>
          <w:sz w:val="24"/>
          <w:szCs w:val="24"/>
        </w:rPr>
        <w:t xml:space="preserve">предъявляемые к применению ограждений средств воздушного, водного и на-</w:t>
      </w:r>
      <w:r>
        <w:rPr>
          <w:rFonts w:ascii="Arial" w:cs="Arial" w:eastAsia="Arial" w:hAnsi="Arial"/>
          <w:sz w:val="24"/>
          <w:szCs w:val="24"/>
        </w:rPr>
        <w:t xml:space="preserve">земного транспорта.</w:t>
      </w:r>
      <w:r>
        <w:rPr>
          <w:rFonts w:ascii="Arial" w:cs="Arial" w:eastAsia="Arial" w:hAnsi="Arial"/>
          <w:sz w:val="24"/>
          <w:szCs w:val="24"/>
        </w:rPr>
        <w:t xml:space="preserve">     2. Ограждения не должны ограничивать технологических  возможностей</w:t>
      </w:r>
      <w:r>
        <w:rPr>
          <w:rFonts w:ascii="Arial" w:cs="Arial" w:eastAsia="Arial" w:hAnsi="Arial"/>
          <w:sz w:val="24"/>
          <w:szCs w:val="24"/>
        </w:rPr>
        <w:t xml:space="preserve">машин, оборудования при их эксплуатации и техническом обслуживании.</w:t>
      </w:r>
      <w:r>
        <w:rPr>
          <w:rFonts w:ascii="Arial" w:cs="Arial" w:eastAsia="Arial" w:hAnsi="Arial"/>
          <w:sz w:val="24"/>
          <w:szCs w:val="24"/>
        </w:rPr>
        <w:t xml:space="preserve">     3. Ограждения не должны являться источниками опасности.</w:t>
      </w:r>
      <w:r>
        <w:rPr>
          <w:rFonts w:ascii="Arial" w:cs="Arial" w:eastAsia="Arial" w:hAnsi="Arial"/>
          <w:sz w:val="24"/>
          <w:szCs w:val="24"/>
        </w:rPr>
        <w:t xml:space="preserve">     4. Откидные,  раздвижные и съемные ограждения в защитном положении</w:t>
      </w:r>
      <w:r>
        <w:rPr>
          <w:rFonts w:ascii="Arial" w:cs="Arial" w:eastAsia="Arial" w:hAnsi="Arial"/>
          <w:sz w:val="24"/>
          <w:szCs w:val="24"/>
        </w:rPr>
        <w:t xml:space="preserve">должны удерживаться от самопроизвольного перемещения.  Ограждения, отк-</w:t>
      </w:r>
      <w:r>
        <w:rPr>
          <w:rFonts w:ascii="Arial" w:cs="Arial" w:eastAsia="Arial" w:hAnsi="Arial"/>
          <w:sz w:val="24"/>
          <w:szCs w:val="24"/>
        </w:rPr>
        <w:t xml:space="preserve">рываемые вверх, должны фиксироваться в открытом положении.</w:t>
      </w:r>
      <w:r>
        <w:rPr>
          <w:rFonts w:ascii="Arial" w:cs="Arial" w:eastAsia="Arial" w:hAnsi="Arial"/>
          <w:sz w:val="24"/>
          <w:szCs w:val="24"/>
        </w:rPr>
        <w:t xml:space="preserve">     5. Во всех случаях, когда это позволяют технологические возможнос-</w:t>
      </w:r>
      <w:r>
        <w:rPr>
          <w:rFonts w:ascii="Arial" w:cs="Arial" w:eastAsia="Arial" w:hAnsi="Arial"/>
          <w:sz w:val="24"/>
          <w:szCs w:val="24"/>
        </w:rPr>
        <w:t xml:space="preserve">ти, должны применяться сплошные ограждения.</w:t>
      </w:r>
      <w:r>
        <w:rPr>
          <w:rFonts w:ascii="Arial" w:cs="Arial" w:eastAsia="Arial" w:hAnsi="Arial"/>
          <w:sz w:val="24"/>
          <w:szCs w:val="24"/>
        </w:rPr>
        <w:t xml:space="preserve">     Ограждения, изготовленные  из  сетки,  должны  иметь  конструкцию,</w:t>
      </w:r>
      <w:r>
        <w:rPr>
          <w:rFonts w:ascii="Arial" w:cs="Arial" w:eastAsia="Arial" w:hAnsi="Arial"/>
          <w:sz w:val="24"/>
          <w:szCs w:val="24"/>
        </w:rPr>
        <w:t xml:space="preserve">обеспечивающую постоянство формы и установленную жесткость.</w:t>
      </w:r>
      <w:r>
        <w:rPr>
          <w:rFonts w:ascii="Arial" w:cs="Arial" w:eastAsia="Arial" w:hAnsi="Arial"/>
          <w:sz w:val="24"/>
          <w:szCs w:val="24"/>
        </w:rPr>
        <w:t xml:space="preserve">     Расстояние между ограждением,  изготовленным  из  перфорированного</w:t>
      </w:r>
      <w:r>
        <w:rPr>
          <w:rFonts w:ascii="Arial" w:cs="Arial" w:eastAsia="Arial" w:hAnsi="Arial"/>
          <w:sz w:val="24"/>
          <w:szCs w:val="24"/>
        </w:rPr>
        <w:t xml:space="preserve">материала или сетки, и опасным элементом приведены в таблице 1.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 Таблица 1</w:t>
      </w:r>
      <w:r>
        <w:rPr>
          <w:rFonts w:ascii="Arial" w:cs="Arial" w:eastAsia="Arial" w:hAnsi="Arial"/>
          <w:sz w:val="24"/>
          <w:szCs w:val="24"/>
        </w:rPr>
        <w:t xml:space="preserve">             Расстояние между ограничением, изготовленным</w:t>
      </w:r>
      <w:r>
        <w:rPr>
          <w:rFonts w:ascii="Arial" w:cs="Arial" w:eastAsia="Arial" w:hAnsi="Arial"/>
          <w:sz w:val="24"/>
          <w:szCs w:val="24"/>
        </w:rPr>
        <w:t xml:space="preserve">               из перфорированного материала или сетки,</w:t>
      </w:r>
      <w:r>
        <w:rPr>
          <w:rFonts w:ascii="Arial" w:cs="Arial" w:eastAsia="Arial" w:hAnsi="Arial"/>
          <w:sz w:val="24"/>
          <w:szCs w:val="24"/>
        </w:rPr>
        <w:t xml:space="preserve">                          и опасным элементом</w:t>
      </w: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  <w:r>
        <w:rPr>
          <w:rFonts w:ascii="Arial" w:cs="Arial" w:eastAsia="Arial" w:hAnsi="Arial"/>
          <w:sz w:val="24"/>
          <w:szCs w:val="24"/>
        </w:rPr>
        <w:t xml:space="preserve">|   Диаметр окружности, вписанной   |    Расстояние от ограждения     |</w:t>
      </w:r>
      <w:r>
        <w:rPr>
          <w:rFonts w:ascii="Arial" w:cs="Arial" w:eastAsia="Arial" w:hAnsi="Arial"/>
          <w:sz w:val="24"/>
          <w:szCs w:val="24"/>
        </w:rPr>
        <w:t xml:space="preserve">|  в отверстие решетки (сетки), мм  |    до опасного элемента, мм     |</w:t>
      </w:r>
      <w:r>
        <w:rPr>
          <w:rFonts w:ascii="Arial" w:cs="Arial" w:eastAsia="Arial" w:hAnsi="Arial"/>
          <w:sz w:val="24"/>
          <w:szCs w:val="24"/>
        </w:rPr>
        <w:t xml:space="preserve">|-----------------------------------|---------------------------------|</w:t>
      </w:r>
      <w:r>
        <w:rPr>
          <w:rFonts w:ascii="Arial" w:cs="Arial" w:eastAsia="Arial" w:hAnsi="Arial"/>
          <w:sz w:val="24"/>
          <w:szCs w:val="24"/>
        </w:rPr>
        <w:t xml:space="preserve">|До 8                               |Не менее 15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|-----------------------------------|---------------------------------|</w:t>
      </w:r>
      <w:r>
        <w:rPr>
          <w:rFonts w:ascii="Arial" w:cs="Arial" w:eastAsia="Arial" w:hAnsi="Arial"/>
          <w:sz w:val="24"/>
          <w:szCs w:val="24"/>
        </w:rPr>
        <w:t xml:space="preserve">|От 8 до 10                         |От 15 до 35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|-----------------------------------|---------------------------------|</w:t>
      </w:r>
      <w:r>
        <w:rPr>
          <w:rFonts w:ascii="Arial" w:cs="Arial" w:eastAsia="Arial" w:hAnsi="Arial"/>
          <w:sz w:val="24"/>
          <w:szCs w:val="24"/>
        </w:rPr>
        <w:t xml:space="preserve">|От 10 до 25                        |От 35 до 120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|-----------------------------------|---------------------------------|</w:t>
      </w:r>
      <w:r>
        <w:rPr>
          <w:rFonts w:ascii="Arial" w:cs="Arial" w:eastAsia="Arial" w:hAnsi="Arial"/>
          <w:sz w:val="24"/>
          <w:szCs w:val="24"/>
        </w:rPr>
        <w:t xml:space="preserve">|От 25 до 40                        |От 120 до 200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  <w:r>
        <w:rPr>
          <w:rFonts w:ascii="Arial" w:cs="Arial" w:eastAsia="Arial" w:hAnsi="Arial"/>
          <w:sz w:val="24"/>
          <w:szCs w:val="24"/>
        </w:rPr>
        <w:t xml:space="preserve">     Для ограждений из перфорированного материала, прогиб которого уст-</w:t>
      </w:r>
      <w:r>
        <w:rPr>
          <w:rFonts w:ascii="Arial" w:cs="Arial" w:eastAsia="Arial" w:hAnsi="Arial"/>
          <w:sz w:val="24"/>
          <w:szCs w:val="24"/>
        </w:rPr>
        <w:t xml:space="preserve">ранить невозможно,  расстояние между ограждением  и  опасным  элементом</w:t>
      </w:r>
      <w:r>
        <w:rPr>
          <w:rFonts w:ascii="Arial" w:cs="Arial" w:eastAsia="Arial" w:hAnsi="Arial"/>
          <w:sz w:val="24"/>
          <w:szCs w:val="24"/>
        </w:rPr>
        <w:t xml:space="preserve">увеличивается на величину прогиба.</w:t>
      </w:r>
      <w:r>
        <w:rPr>
          <w:rFonts w:ascii="Arial" w:cs="Arial" w:eastAsia="Arial" w:hAnsi="Arial"/>
          <w:sz w:val="24"/>
          <w:szCs w:val="24"/>
        </w:rPr>
        <w:t xml:space="preserve">     6. Конструкция и крепление ограждения должны исключать возможность</w:t>
      </w:r>
      <w:r>
        <w:rPr>
          <w:rFonts w:ascii="Arial" w:cs="Arial" w:eastAsia="Arial" w:hAnsi="Arial"/>
          <w:sz w:val="24"/>
          <w:szCs w:val="24"/>
        </w:rPr>
        <w:t xml:space="preserve">случайного соприкосновения персонала с ограждаемыми элементами.</w:t>
      </w:r>
      <w:r>
        <w:rPr>
          <w:rFonts w:ascii="Arial" w:cs="Arial" w:eastAsia="Arial" w:hAnsi="Arial"/>
          <w:sz w:val="24"/>
          <w:szCs w:val="24"/>
        </w:rPr>
        <w:t xml:space="preserve">     7. Прочность ограждения должна быть установлена с учетом нагрузки,</w:t>
      </w:r>
      <w:r>
        <w:rPr>
          <w:rFonts w:ascii="Arial" w:cs="Arial" w:eastAsia="Arial" w:hAnsi="Arial"/>
          <w:sz w:val="24"/>
          <w:szCs w:val="24"/>
        </w:rPr>
        <w:t xml:space="preserve">определяемой по усилиям воздействия персонала на ограждение,  разрушаю-</w:t>
      </w:r>
      <w:r>
        <w:rPr>
          <w:rFonts w:ascii="Arial" w:cs="Arial" w:eastAsia="Arial" w:hAnsi="Arial"/>
          <w:sz w:val="24"/>
          <w:szCs w:val="24"/>
        </w:rPr>
        <w:t xml:space="preserve">щихся частей машин и оборудования или выброса материалов.</w:t>
      </w:r>
      <w:r>
        <w:rPr>
          <w:rFonts w:ascii="Arial" w:cs="Arial" w:eastAsia="Arial" w:hAnsi="Arial"/>
          <w:sz w:val="24"/>
          <w:szCs w:val="24"/>
        </w:rPr>
        <w:t xml:space="preserve">     8. Защитная  способность ограждения не должна уменьшаться под воз-</w:t>
      </w:r>
      <w:r>
        <w:rPr>
          <w:rFonts w:ascii="Arial" w:cs="Arial" w:eastAsia="Arial" w:hAnsi="Arial"/>
          <w:sz w:val="24"/>
          <w:szCs w:val="24"/>
        </w:rPr>
        <w:t xml:space="preserve">действием опасных или вредных факторов.</w:t>
      </w:r>
      <w:r>
        <w:rPr>
          <w:rFonts w:ascii="Arial" w:cs="Arial" w:eastAsia="Arial" w:hAnsi="Arial"/>
          <w:sz w:val="24"/>
          <w:szCs w:val="24"/>
        </w:rPr>
        <w:t xml:space="preserve">     9. Ограждение должно быть устроено так, чтобы при эксплуатации ма-</w:t>
      </w:r>
      <w:r>
        <w:rPr>
          <w:rFonts w:ascii="Arial" w:cs="Arial" w:eastAsia="Arial" w:hAnsi="Arial"/>
          <w:sz w:val="24"/>
          <w:szCs w:val="24"/>
        </w:rPr>
        <w:t xml:space="preserve">шин и оборудования его нельзя было передвинуть из защитного  положения.</w:t>
      </w:r>
      <w:r>
        <w:rPr>
          <w:rFonts w:ascii="Arial" w:cs="Arial" w:eastAsia="Arial" w:hAnsi="Arial"/>
          <w:sz w:val="24"/>
          <w:szCs w:val="24"/>
        </w:rPr>
        <w:t xml:space="preserve">Если перемещение ограждения возможно,  то такое перемещение должно при-</w:t>
      </w:r>
      <w:r>
        <w:rPr>
          <w:rFonts w:ascii="Arial" w:cs="Arial" w:eastAsia="Arial" w:hAnsi="Arial"/>
          <w:sz w:val="24"/>
          <w:szCs w:val="24"/>
        </w:rPr>
        <w:t xml:space="preserve">водить к остановке ограждаемых элементов.</w:t>
      </w:r>
      <w:r>
        <w:rPr>
          <w:rFonts w:ascii="Arial" w:cs="Arial" w:eastAsia="Arial" w:hAnsi="Arial"/>
          <w:sz w:val="24"/>
          <w:szCs w:val="24"/>
        </w:rPr>
        <w:t xml:space="preserve">     10. Ограждения,  препятствующие доступу к элементам машин и обору-</w:t>
      </w:r>
      <w:r>
        <w:rPr>
          <w:rFonts w:ascii="Arial" w:cs="Arial" w:eastAsia="Arial" w:hAnsi="Arial"/>
          <w:sz w:val="24"/>
          <w:szCs w:val="24"/>
        </w:rPr>
        <w:t xml:space="preserve">дования,  требующим особого внимания, или к специально оговоренным эле-</w:t>
      </w:r>
      <w:r>
        <w:rPr>
          <w:rFonts w:ascii="Arial" w:cs="Arial" w:eastAsia="Arial" w:hAnsi="Arial"/>
          <w:sz w:val="24"/>
          <w:szCs w:val="24"/>
        </w:rPr>
        <w:t xml:space="preserve">ментам, должны иметь автоматическую блокировку, обеспечивающую эксплуа-</w:t>
      </w:r>
      <w:r>
        <w:rPr>
          <w:rFonts w:ascii="Arial" w:cs="Arial" w:eastAsia="Arial" w:hAnsi="Arial"/>
          <w:sz w:val="24"/>
          <w:szCs w:val="24"/>
        </w:rPr>
        <w:t xml:space="preserve">тацию машин и оборудования только при нахождении ограждения в  защитном</w:t>
      </w:r>
      <w:r>
        <w:rPr>
          <w:rFonts w:ascii="Arial" w:cs="Arial" w:eastAsia="Arial" w:hAnsi="Arial"/>
          <w:sz w:val="24"/>
          <w:szCs w:val="24"/>
        </w:rPr>
        <w:t xml:space="preserve">положении.</w:t>
      </w:r>
      <w:r>
        <w:rPr>
          <w:rFonts w:ascii="Arial" w:cs="Arial" w:eastAsia="Arial" w:hAnsi="Arial"/>
          <w:sz w:val="24"/>
          <w:szCs w:val="24"/>
        </w:rPr>
        <w:t xml:space="preserve">     11. Устройства блокировки не должны применяться для автоматическо-</w:t>
      </w:r>
      <w:r>
        <w:rPr>
          <w:rFonts w:ascii="Arial" w:cs="Arial" w:eastAsia="Arial" w:hAnsi="Arial"/>
          <w:sz w:val="24"/>
          <w:szCs w:val="24"/>
        </w:rPr>
        <w:t xml:space="preserve">го включения элементов или рабочего цикла машин и оборудования.</w:t>
      </w:r>
      <w:r>
        <w:rPr>
          <w:rFonts w:ascii="Arial" w:cs="Arial" w:eastAsia="Arial" w:hAnsi="Arial"/>
          <w:sz w:val="24"/>
          <w:szCs w:val="24"/>
        </w:rPr>
        <w:t xml:space="preserve">     12. Смотровые окна не должны уменьшать защитную  функцию  огражде-</w:t>
      </w:r>
      <w:r>
        <w:rPr>
          <w:rFonts w:ascii="Arial" w:cs="Arial" w:eastAsia="Arial" w:hAnsi="Arial"/>
          <w:sz w:val="24"/>
          <w:szCs w:val="24"/>
        </w:rPr>
        <w:t xml:space="preserve">ния.</w:t>
      </w:r>
      <w:r>
        <w:rPr>
          <w:rFonts w:ascii="Arial" w:cs="Arial" w:eastAsia="Arial" w:hAnsi="Arial"/>
          <w:sz w:val="24"/>
          <w:szCs w:val="24"/>
        </w:rPr>
        <w:t xml:space="preserve">     13. Ограждение должно изготавливаться  и  устанавливаться  с  точ-</w:t>
      </w:r>
      <w:r>
        <w:rPr>
          <w:rFonts w:ascii="Arial" w:cs="Arial" w:eastAsia="Arial" w:hAnsi="Arial"/>
          <w:sz w:val="24"/>
          <w:szCs w:val="24"/>
        </w:rPr>
        <w:t xml:space="preserve">ностью,  исключающей перекос или смещение относительно положения, обес-</w:t>
      </w:r>
      <w:r>
        <w:rPr>
          <w:rFonts w:ascii="Arial" w:cs="Arial" w:eastAsia="Arial" w:hAnsi="Arial"/>
          <w:sz w:val="24"/>
          <w:szCs w:val="24"/>
        </w:rPr>
        <w:t xml:space="preserve">печивающего его защитную функцию.</w:t>
      </w:r>
      <w:r>
        <w:rPr>
          <w:rFonts w:ascii="Arial" w:cs="Arial" w:eastAsia="Arial" w:hAnsi="Arial"/>
          <w:sz w:val="24"/>
          <w:szCs w:val="24"/>
        </w:rPr>
        <w:t xml:space="preserve">     Зоны безопасности  для персонала с учетом использования ограждения</w:t>
      </w:r>
      <w:r>
        <w:rPr>
          <w:rFonts w:ascii="Arial" w:cs="Arial" w:eastAsia="Arial" w:hAnsi="Arial"/>
          <w:sz w:val="24"/>
          <w:szCs w:val="24"/>
        </w:rPr>
        <w:t xml:space="preserve">(ограждений) должны соответствовать зонам моторного поля человека в со-</w:t>
      </w:r>
      <w:r>
        <w:rPr>
          <w:rFonts w:ascii="Arial" w:cs="Arial" w:eastAsia="Arial" w:hAnsi="Arial"/>
          <w:sz w:val="24"/>
          <w:szCs w:val="24"/>
        </w:rPr>
        <w:t xml:space="preserve">ответствии с обязательными требованиями к оборудованию рабочих мест при</w:t>
      </w:r>
      <w:r>
        <w:rPr>
          <w:rFonts w:ascii="Arial" w:cs="Arial" w:eastAsia="Arial" w:hAnsi="Arial"/>
          <w:sz w:val="24"/>
          <w:szCs w:val="24"/>
        </w:rPr>
        <w:t xml:space="preserve">выполнении работ в положении сидя и стоя.</w:t>
      </w:r>
      <w:r>
        <w:rPr>
          <w:rFonts w:ascii="Arial" w:cs="Arial" w:eastAsia="Arial" w:hAnsi="Arial"/>
          <w:sz w:val="24"/>
          <w:szCs w:val="24"/>
        </w:rPr>
        <w:t xml:space="preserve">     14. Форма,  размеры и жесткость ограждения, его расположение отно-</w:t>
      </w:r>
      <w:r>
        <w:rPr>
          <w:rFonts w:ascii="Arial" w:cs="Arial" w:eastAsia="Arial" w:hAnsi="Arial"/>
          <w:sz w:val="24"/>
          <w:szCs w:val="24"/>
        </w:rPr>
        <w:t xml:space="preserve">сительно ограждаемых частей машин и оборудования должны исключать  воз-</w:t>
      </w:r>
      <w:r>
        <w:rPr>
          <w:rFonts w:ascii="Arial" w:cs="Arial" w:eastAsia="Arial" w:hAnsi="Arial"/>
          <w:sz w:val="24"/>
          <w:szCs w:val="24"/>
        </w:rPr>
        <w:t xml:space="preserve">действие на персонал ограждаемых частей и возможных выбросов (например,</w:t>
      </w:r>
      <w:r>
        <w:rPr>
          <w:rFonts w:ascii="Arial" w:cs="Arial" w:eastAsia="Arial" w:hAnsi="Arial"/>
          <w:sz w:val="24"/>
          <w:szCs w:val="24"/>
        </w:rPr>
        <w:t xml:space="preserve">инструмента, обрабатываемых деталей).</w:t>
      </w:r>
      <w:r>
        <w:rPr>
          <w:rFonts w:ascii="Arial" w:cs="Arial" w:eastAsia="Arial" w:hAnsi="Arial"/>
          <w:sz w:val="24"/>
          <w:szCs w:val="24"/>
        </w:rPr>
        <w:t xml:space="preserve">     15. К эксплуатации допускаются ограждения таких конструкций, кото-</w:t>
      </w:r>
      <w:r>
        <w:rPr>
          <w:rFonts w:ascii="Arial" w:cs="Arial" w:eastAsia="Arial" w:hAnsi="Arial"/>
          <w:sz w:val="24"/>
          <w:szCs w:val="24"/>
        </w:rPr>
        <w:t xml:space="preserve">рые:</w:t>
      </w:r>
      <w:r>
        <w:rPr>
          <w:rFonts w:ascii="Arial" w:cs="Arial" w:eastAsia="Arial" w:hAnsi="Arial"/>
          <w:sz w:val="24"/>
          <w:szCs w:val="24"/>
        </w:rPr>
        <w:t xml:space="preserve">     1) исключают  возможность самопроизвольного перемещения ограждения</w:t>
      </w:r>
      <w:r>
        <w:rPr>
          <w:rFonts w:ascii="Arial" w:cs="Arial" w:eastAsia="Arial" w:hAnsi="Arial"/>
          <w:sz w:val="24"/>
          <w:szCs w:val="24"/>
        </w:rPr>
        <w:t xml:space="preserve">из положения, обеспечивающего защиту персонала;</w:t>
      </w:r>
      <w:r>
        <w:rPr>
          <w:rFonts w:ascii="Arial" w:cs="Arial" w:eastAsia="Arial" w:hAnsi="Arial"/>
          <w:sz w:val="24"/>
          <w:szCs w:val="24"/>
        </w:rPr>
        <w:t xml:space="preserve">     2) обеспечивают  возможность  перемещения ограждения из положения,</w:t>
      </w:r>
      <w:r>
        <w:rPr>
          <w:rFonts w:ascii="Arial" w:cs="Arial" w:eastAsia="Arial" w:hAnsi="Arial"/>
          <w:sz w:val="24"/>
          <w:szCs w:val="24"/>
        </w:rPr>
        <w:t xml:space="preserve">обеспечивающего защиту персонала, только с помощью инструмента или бло-</w:t>
      </w:r>
      <w:r>
        <w:rPr>
          <w:rFonts w:ascii="Arial" w:cs="Arial" w:eastAsia="Arial" w:hAnsi="Arial"/>
          <w:sz w:val="24"/>
          <w:szCs w:val="24"/>
        </w:rPr>
        <w:t xml:space="preserve">кируют  эксплуатацию машин и оборудования,  если ограждения находятся в</w:t>
      </w:r>
      <w:r>
        <w:rPr>
          <w:rFonts w:ascii="Arial" w:cs="Arial" w:eastAsia="Arial" w:hAnsi="Arial"/>
          <w:sz w:val="24"/>
          <w:szCs w:val="24"/>
        </w:rPr>
        <w:t xml:space="preserve">положении, не обеспечивающем выполнение своих защитных функций;</w:t>
      </w:r>
      <w:r>
        <w:rPr>
          <w:rFonts w:ascii="Arial" w:cs="Arial" w:eastAsia="Arial" w:hAnsi="Arial"/>
          <w:sz w:val="24"/>
          <w:szCs w:val="24"/>
        </w:rPr>
        <w:t xml:space="preserve">     3) обеспечивают  возможность выполнения персоналом предусмотренных</w:t>
      </w:r>
      <w:r>
        <w:rPr>
          <w:rFonts w:ascii="Arial" w:cs="Arial" w:eastAsia="Arial" w:hAnsi="Arial"/>
          <w:sz w:val="24"/>
          <w:szCs w:val="24"/>
        </w:rPr>
        <w:t xml:space="preserve">действий, включая наблюдение за работой ограждаемых частей машин и обо-</w:t>
      </w:r>
      <w:r>
        <w:rPr>
          <w:rFonts w:ascii="Arial" w:cs="Arial" w:eastAsia="Arial" w:hAnsi="Arial"/>
          <w:sz w:val="24"/>
          <w:szCs w:val="24"/>
        </w:rPr>
        <w:t xml:space="preserve">рудования, если это необходимо;</w:t>
      </w:r>
      <w:r>
        <w:rPr>
          <w:rFonts w:ascii="Arial" w:cs="Arial" w:eastAsia="Arial" w:hAnsi="Arial"/>
          <w:sz w:val="24"/>
          <w:szCs w:val="24"/>
        </w:rPr>
        <w:t xml:space="preserve">     4) не создают дополнительные опасные (нештатные) ситуации.</w:t>
      </w:r>
      <w:r>
        <w:rPr>
          <w:rFonts w:ascii="Arial" w:cs="Arial" w:eastAsia="Arial" w:hAnsi="Arial"/>
          <w:sz w:val="24"/>
          <w:szCs w:val="24"/>
        </w:rPr>
        <w:t xml:space="preserve">     16. Ограждения, которые необходимо вручную открывать, снимать, пе-</w:t>
      </w:r>
      <w:r>
        <w:rPr>
          <w:rFonts w:ascii="Arial" w:cs="Arial" w:eastAsia="Arial" w:hAnsi="Arial"/>
          <w:sz w:val="24"/>
          <w:szCs w:val="24"/>
        </w:rPr>
        <w:t xml:space="preserve">ремещать или устанавливать несколько раз в течение одной рабочей смены,</w:t>
      </w:r>
      <w:r>
        <w:rPr>
          <w:rFonts w:ascii="Arial" w:cs="Arial" w:eastAsia="Arial" w:hAnsi="Arial"/>
          <w:sz w:val="24"/>
          <w:szCs w:val="24"/>
        </w:rPr>
        <w:t xml:space="preserve">должны иметь соответствующие устройства (ручки, скобы и т.п.).</w:t>
      </w:r>
      <w:r>
        <w:rPr>
          <w:rFonts w:ascii="Arial" w:cs="Arial" w:eastAsia="Arial" w:hAnsi="Arial"/>
          <w:sz w:val="24"/>
          <w:szCs w:val="24"/>
        </w:rPr>
        <w:t xml:space="preserve">     17. Ограждение,  периодически открывающееся вручную,  должно  быть</w:t>
      </w:r>
      <w:r>
        <w:rPr>
          <w:rFonts w:ascii="Arial" w:cs="Arial" w:eastAsia="Arial" w:hAnsi="Arial"/>
          <w:sz w:val="24"/>
          <w:szCs w:val="24"/>
        </w:rPr>
        <w:t xml:space="preserve">окрашено с внутренней стороны в сигнальный цвет в соответствии с требо-</w:t>
      </w:r>
      <w:r>
        <w:rPr>
          <w:rFonts w:ascii="Arial" w:cs="Arial" w:eastAsia="Arial" w:hAnsi="Arial"/>
          <w:sz w:val="24"/>
          <w:szCs w:val="24"/>
        </w:rPr>
        <w:t xml:space="preserve">ваниями статьи 15 настоящего Технического регламента.  На наружную сто-</w:t>
      </w:r>
      <w:r>
        <w:rPr>
          <w:rFonts w:ascii="Arial" w:cs="Arial" w:eastAsia="Arial" w:hAnsi="Arial"/>
          <w:sz w:val="24"/>
          <w:szCs w:val="24"/>
        </w:rPr>
        <w:t xml:space="preserve">рону ограждения наносится или крепится предупреждающий знак.</w:t>
      </w:r>
      <w:r>
        <w:rPr>
          <w:rFonts w:ascii="Arial" w:cs="Arial" w:eastAsia="Arial" w:hAnsi="Arial"/>
          <w:sz w:val="24"/>
          <w:szCs w:val="24"/>
        </w:rPr>
        <w:t xml:space="preserve">     18. Высота ограждения выбирается в зависимости от высоты  располо-</w:t>
      </w:r>
      <w:r>
        <w:rPr>
          <w:rFonts w:ascii="Arial" w:cs="Arial" w:eastAsia="Arial" w:hAnsi="Arial"/>
          <w:sz w:val="24"/>
          <w:szCs w:val="24"/>
        </w:rPr>
        <w:t xml:space="preserve">жения опасного элемента и расстояния между защитным ограждением и опас-</w:t>
      </w:r>
      <w:r>
        <w:rPr>
          <w:rFonts w:ascii="Arial" w:cs="Arial" w:eastAsia="Arial" w:hAnsi="Arial"/>
          <w:sz w:val="24"/>
          <w:szCs w:val="24"/>
        </w:rPr>
        <w:t xml:space="preserve">ным элементом таким образом, чтобы исключить случайное непреднамеренное</w:t>
      </w:r>
      <w:r>
        <w:rPr>
          <w:rFonts w:ascii="Arial" w:cs="Arial" w:eastAsia="Arial" w:hAnsi="Arial"/>
          <w:sz w:val="24"/>
          <w:szCs w:val="24"/>
        </w:rPr>
        <w:t xml:space="preserve">касание частей тела человека с опасным элементом.</w:t>
      </w:r>
      <w:r>
        <w:rPr>
          <w:rFonts w:ascii="Arial" w:cs="Arial" w:eastAsia="Arial" w:hAnsi="Arial"/>
          <w:sz w:val="24"/>
          <w:szCs w:val="24"/>
        </w:rPr>
        <w:t xml:space="preserve">     Статья 22. Общие положения по обеспечению электрической</w:t>
      </w:r>
      <w:r>
        <w:rPr>
          <w:rFonts w:ascii="Arial" w:cs="Arial" w:eastAsia="Arial" w:hAnsi="Arial"/>
          <w:sz w:val="24"/>
          <w:szCs w:val="24"/>
        </w:rPr>
        <w:t xml:space="preserve">                безопасности при эксплуатации машин и оборудования</w:t>
      </w:r>
      <w:r>
        <w:rPr>
          <w:rFonts w:ascii="Arial" w:cs="Arial" w:eastAsia="Arial" w:hAnsi="Arial"/>
          <w:sz w:val="24"/>
          <w:szCs w:val="24"/>
        </w:rPr>
        <w:t xml:space="preserve">     1. При эксплуатации машин и оборудования должны соблюдаться следу-</w:t>
      </w:r>
      <w:r>
        <w:rPr>
          <w:rFonts w:ascii="Arial" w:cs="Arial" w:eastAsia="Arial" w:hAnsi="Arial"/>
          <w:sz w:val="24"/>
          <w:szCs w:val="24"/>
        </w:rPr>
        <w:t xml:space="preserve">ющие основные правила электрической безопасности:</w:t>
      </w:r>
      <w:r>
        <w:rPr>
          <w:rFonts w:ascii="Arial" w:cs="Arial" w:eastAsia="Arial" w:hAnsi="Arial"/>
          <w:sz w:val="24"/>
          <w:szCs w:val="24"/>
        </w:rPr>
        <w:t xml:space="preserve">     1) опасные токоведущие части не должны быть доступными для случай-</w:t>
      </w:r>
      <w:r>
        <w:rPr>
          <w:rFonts w:ascii="Arial" w:cs="Arial" w:eastAsia="Arial" w:hAnsi="Arial"/>
          <w:sz w:val="24"/>
          <w:szCs w:val="24"/>
        </w:rPr>
        <w:t xml:space="preserve">ного, непреднамеренного прикосновения;</w:t>
      </w:r>
      <w:r>
        <w:rPr>
          <w:rFonts w:ascii="Arial" w:cs="Arial" w:eastAsia="Arial" w:hAnsi="Arial"/>
          <w:sz w:val="24"/>
          <w:szCs w:val="24"/>
        </w:rPr>
        <w:t xml:space="preserve">     2) доступные проводящие части не должны быть опасными как  в  нор-</w:t>
      </w:r>
      <w:r>
        <w:rPr>
          <w:rFonts w:ascii="Arial" w:cs="Arial" w:eastAsia="Arial" w:hAnsi="Arial"/>
          <w:sz w:val="24"/>
          <w:szCs w:val="24"/>
        </w:rPr>
        <w:t xml:space="preserve">мальных условиях, так и при наличии неисправности.</w:t>
      </w:r>
      <w:r>
        <w:rPr>
          <w:rFonts w:ascii="Arial" w:cs="Arial" w:eastAsia="Arial" w:hAnsi="Arial"/>
          <w:sz w:val="24"/>
          <w:szCs w:val="24"/>
        </w:rPr>
        <w:t xml:space="preserve">     Под проводящей частью понимается часть машины и оборудования,  ко-</w:t>
      </w:r>
      <w:r>
        <w:rPr>
          <w:rFonts w:ascii="Arial" w:cs="Arial" w:eastAsia="Arial" w:hAnsi="Arial"/>
          <w:sz w:val="24"/>
          <w:szCs w:val="24"/>
        </w:rPr>
        <w:t xml:space="preserve">торая может проводить электрический ток.</w:t>
      </w:r>
      <w:r>
        <w:rPr>
          <w:rFonts w:ascii="Arial" w:cs="Arial" w:eastAsia="Arial" w:hAnsi="Arial"/>
          <w:sz w:val="24"/>
          <w:szCs w:val="24"/>
        </w:rPr>
        <w:t xml:space="preserve">     2. Электрическая безопасность при эксплуатации машин и  оборудова-</w:t>
      </w:r>
      <w:r>
        <w:rPr>
          <w:rFonts w:ascii="Arial" w:cs="Arial" w:eastAsia="Arial" w:hAnsi="Arial"/>
          <w:sz w:val="24"/>
          <w:szCs w:val="24"/>
        </w:rPr>
        <w:t xml:space="preserve">ния обеспечивается в соответствии с требованиями настоящего Техническо-</w:t>
      </w:r>
      <w:r>
        <w:rPr>
          <w:rFonts w:ascii="Arial" w:cs="Arial" w:eastAsia="Arial" w:hAnsi="Arial"/>
          <w:sz w:val="24"/>
          <w:szCs w:val="24"/>
        </w:rPr>
        <w:t xml:space="preserve">го регламента,  специальных технических  регламентов,  эксплуатационной</w:t>
      </w:r>
      <w:r>
        <w:rPr>
          <w:rFonts w:ascii="Arial" w:cs="Arial" w:eastAsia="Arial" w:hAnsi="Arial"/>
          <w:sz w:val="24"/>
          <w:szCs w:val="24"/>
        </w:rPr>
        <w:t xml:space="preserve">документации, а также Правил устройства электроустановок (ПУЭ).</w:t>
      </w:r>
      <w:r>
        <w:rPr>
          <w:rFonts w:ascii="Arial" w:cs="Arial" w:eastAsia="Arial" w:hAnsi="Arial"/>
          <w:sz w:val="24"/>
          <w:szCs w:val="24"/>
        </w:rPr>
        <w:t xml:space="preserve">     Статья 23. Способы и средства защиты, обеспечивающие электрическую</w:t>
      </w:r>
      <w:r>
        <w:rPr>
          <w:rFonts w:ascii="Arial" w:cs="Arial" w:eastAsia="Arial" w:hAnsi="Arial"/>
          <w:sz w:val="24"/>
          <w:szCs w:val="24"/>
        </w:rPr>
        <w:t xml:space="preserve">                безопасность при эксплуатации машин и оборудования</w:t>
      </w:r>
      <w:r>
        <w:rPr>
          <w:rFonts w:ascii="Arial" w:cs="Arial" w:eastAsia="Arial" w:hAnsi="Arial"/>
          <w:sz w:val="24"/>
          <w:szCs w:val="24"/>
        </w:rPr>
        <w:t xml:space="preserve">     Для обеспечения защиты  от  случайного  непреднамеренного  прямого</w:t>
      </w:r>
      <w:r>
        <w:rPr>
          <w:rFonts w:ascii="Arial" w:cs="Arial" w:eastAsia="Arial" w:hAnsi="Arial"/>
          <w:sz w:val="24"/>
          <w:szCs w:val="24"/>
        </w:rPr>
        <w:t xml:space="preserve">прикосновения, то есть электрического контакта людей или животных с то-</w:t>
      </w:r>
      <w:r>
        <w:rPr>
          <w:rFonts w:ascii="Arial" w:cs="Arial" w:eastAsia="Arial" w:hAnsi="Arial"/>
          <w:sz w:val="24"/>
          <w:szCs w:val="24"/>
        </w:rPr>
        <w:t xml:space="preserve">коведущими частями машин и оборудования,  находящихся под  напряжением,</w:t>
      </w:r>
      <w:r>
        <w:rPr>
          <w:rFonts w:ascii="Arial" w:cs="Arial" w:eastAsia="Arial" w:hAnsi="Arial"/>
          <w:sz w:val="24"/>
          <w:szCs w:val="24"/>
        </w:rPr>
        <w:t xml:space="preserve">при их эксплуатации дополнительно к средствам, предусмотренным проекти-</w:t>
      </w:r>
      <w:r>
        <w:rPr>
          <w:rFonts w:ascii="Arial" w:cs="Arial" w:eastAsia="Arial" w:hAnsi="Arial"/>
          <w:sz w:val="24"/>
          <w:szCs w:val="24"/>
        </w:rPr>
        <w:t xml:space="preserve">ровщиком и/или изготовителем,  применяются следующие технические средс-</w:t>
      </w:r>
      <w:r>
        <w:rPr>
          <w:rFonts w:ascii="Arial" w:cs="Arial" w:eastAsia="Arial" w:hAnsi="Arial"/>
          <w:sz w:val="24"/>
          <w:szCs w:val="24"/>
        </w:rPr>
        <w:t xml:space="preserve">тва:</w:t>
      </w:r>
      <w:r>
        <w:rPr>
          <w:rFonts w:ascii="Arial" w:cs="Arial" w:eastAsia="Arial" w:hAnsi="Arial"/>
          <w:sz w:val="24"/>
          <w:szCs w:val="24"/>
        </w:rPr>
        <w:t xml:space="preserve">     1) защитные ограждения (временные или стационарные);</w:t>
      </w:r>
      <w:r>
        <w:rPr>
          <w:rFonts w:ascii="Arial" w:cs="Arial" w:eastAsia="Arial" w:hAnsi="Arial"/>
          <w:sz w:val="24"/>
          <w:szCs w:val="24"/>
        </w:rPr>
        <w:t xml:space="preserve">     2) предупредительная сигнализация, знаки безопасности.</w:t>
      </w:r>
      <w:r>
        <w:rPr>
          <w:rFonts w:ascii="Arial" w:cs="Arial" w:eastAsia="Arial" w:hAnsi="Arial"/>
          <w:sz w:val="24"/>
          <w:szCs w:val="24"/>
        </w:rPr>
        <w:t xml:space="preserve">     Технические средства обеспечения электрической безопасности должны</w:t>
      </w:r>
      <w:r>
        <w:rPr>
          <w:rFonts w:ascii="Arial" w:cs="Arial" w:eastAsia="Arial" w:hAnsi="Arial"/>
          <w:sz w:val="24"/>
          <w:szCs w:val="24"/>
        </w:rPr>
        <w:t xml:space="preserve">применяться с учетом:</w:t>
      </w:r>
      <w:r>
        <w:rPr>
          <w:rFonts w:ascii="Arial" w:cs="Arial" w:eastAsia="Arial" w:hAnsi="Arial"/>
          <w:sz w:val="24"/>
          <w:szCs w:val="24"/>
        </w:rPr>
        <w:t xml:space="preserve">     1) номинального напряжения,  рода и частоты тока электрооборудова-</w:t>
      </w:r>
      <w:r>
        <w:rPr>
          <w:rFonts w:ascii="Arial" w:cs="Arial" w:eastAsia="Arial" w:hAnsi="Arial"/>
          <w:sz w:val="24"/>
          <w:szCs w:val="24"/>
        </w:rPr>
        <w:t xml:space="preserve">ния;</w:t>
      </w:r>
      <w:r>
        <w:rPr>
          <w:rFonts w:ascii="Arial" w:cs="Arial" w:eastAsia="Arial" w:hAnsi="Arial"/>
          <w:sz w:val="24"/>
          <w:szCs w:val="24"/>
        </w:rPr>
        <w:t xml:space="preserve">     2) условий внешней среды;</w:t>
      </w:r>
      <w:r>
        <w:rPr>
          <w:rFonts w:ascii="Arial" w:cs="Arial" w:eastAsia="Arial" w:hAnsi="Arial"/>
          <w:sz w:val="24"/>
          <w:szCs w:val="24"/>
        </w:rPr>
        <w:t xml:space="preserve">     3) вида исполнения машин и оборудования (передвижные, переносные);</w:t>
      </w:r>
      <w:r>
        <w:rPr>
          <w:rFonts w:ascii="Arial" w:cs="Arial" w:eastAsia="Arial" w:hAnsi="Arial"/>
          <w:sz w:val="24"/>
          <w:szCs w:val="24"/>
        </w:rPr>
        <w:t xml:space="preserve">     4) возможности и/или необходимости снятия напряжения с токоведущих</w:t>
      </w:r>
      <w:r>
        <w:rPr>
          <w:rFonts w:ascii="Arial" w:cs="Arial" w:eastAsia="Arial" w:hAnsi="Arial"/>
          <w:sz w:val="24"/>
          <w:szCs w:val="24"/>
        </w:rPr>
        <w:t xml:space="preserve">частей, на которых или вблизи которых должна производиться работа;</w:t>
      </w:r>
      <w:r>
        <w:rPr>
          <w:rFonts w:ascii="Arial" w:cs="Arial" w:eastAsia="Arial" w:hAnsi="Arial"/>
          <w:sz w:val="24"/>
          <w:szCs w:val="24"/>
        </w:rPr>
        <w:t xml:space="preserve">     5) возможности приближения к токоведущим частям,  находящимся  под</w:t>
      </w:r>
      <w:r>
        <w:rPr>
          <w:rFonts w:ascii="Arial" w:cs="Arial" w:eastAsia="Arial" w:hAnsi="Arial"/>
          <w:sz w:val="24"/>
          <w:szCs w:val="24"/>
        </w:rPr>
        <w:t xml:space="preserve">напряжением, на расстояние, меньше допустимого.</w:t>
      </w:r>
      <w:r>
        <w:rPr>
          <w:rFonts w:ascii="Arial" w:cs="Arial" w:eastAsia="Arial" w:hAnsi="Arial"/>
          <w:sz w:val="24"/>
          <w:szCs w:val="24"/>
        </w:rPr>
        <w:t xml:space="preserve">     Статья 24. Требования по организации технического обслуживания и</w:t>
      </w:r>
      <w:r>
        <w:rPr>
          <w:rFonts w:ascii="Arial" w:cs="Arial" w:eastAsia="Arial" w:hAnsi="Arial"/>
          <w:sz w:val="24"/>
          <w:szCs w:val="24"/>
        </w:rPr>
        <w:t xml:space="preserve">                ремонта машин и оборудования в целях обеспечения</w:t>
      </w:r>
      <w:r>
        <w:rPr>
          <w:rFonts w:ascii="Arial" w:cs="Arial" w:eastAsia="Arial" w:hAnsi="Arial"/>
          <w:sz w:val="24"/>
          <w:szCs w:val="24"/>
        </w:rPr>
        <w:t xml:space="preserve">                электрической безопасности</w:t>
      </w:r>
      <w:r>
        <w:rPr>
          <w:rFonts w:ascii="Arial" w:cs="Arial" w:eastAsia="Arial" w:hAnsi="Arial"/>
          <w:sz w:val="24"/>
          <w:szCs w:val="24"/>
        </w:rPr>
        <w:t xml:space="preserve">     1. Изменения  электрических  схем при выполнении ремонтов осущест-</w:t>
      </w:r>
      <w:r>
        <w:rPr>
          <w:rFonts w:ascii="Arial" w:cs="Arial" w:eastAsia="Arial" w:hAnsi="Arial"/>
          <w:sz w:val="24"/>
          <w:szCs w:val="24"/>
        </w:rPr>
        <w:t xml:space="preserve">вляются в пределах,  установленных в соответствии с техническими регла-</w:t>
      </w:r>
      <w:r>
        <w:rPr>
          <w:rFonts w:ascii="Arial" w:cs="Arial" w:eastAsia="Arial" w:hAnsi="Arial"/>
          <w:sz w:val="24"/>
          <w:szCs w:val="24"/>
        </w:rPr>
        <w:t xml:space="preserve">ментами,  эксплуатационной документацией проектировщика и/или изготови-</w:t>
      </w:r>
      <w:r>
        <w:rPr>
          <w:rFonts w:ascii="Arial" w:cs="Arial" w:eastAsia="Arial" w:hAnsi="Arial"/>
          <w:sz w:val="24"/>
          <w:szCs w:val="24"/>
        </w:rPr>
        <w:t xml:space="preserve">теля.</w:t>
      </w:r>
      <w:r>
        <w:rPr>
          <w:rFonts w:ascii="Arial" w:cs="Arial" w:eastAsia="Arial" w:hAnsi="Arial"/>
          <w:sz w:val="24"/>
          <w:szCs w:val="24"/>
        </w:rPr>
        <w:t xml:space="preserve">     2. Для  обеспечения безопасности ремонтных работ машины и оборудо-</w:t>
      </w:r>
      <w:r>
        <w:rPr>
          <w:rFonts w:ascii="Arial" w:cs="Arial" w:eastAsia="Arial" w:hAnsi="Arial"/>
          <w:sz w:val="24"/>
          <w:szCs w:val="24"/>
        </w:rPr>
        <w:t xml:space="preserve">вание или их части,  где будут производиться ремонтные  работы,  должны</w:t>
      </w:r>
      <w:r>
        <w:rPr>
          <w:rFonts w:ascii="Arial" w:cs="Arial" w:eastAsia="Arial" w:hAnsi="Arial"/>
          <w:sz w:val="24"/>
          <w:szCs w:val="24"/>
        </w:rPr>
        <w:t xml:space="preserve">быть  обесточены,  заблокированы и обозначены специальными запрещающими</w:t>
      </w:r>
      <w:r>
        <w:rPr>
          <w:rFonts w:ascii="Arial" w:cs="Arial" w:eastAsia="Arial" w:hAnsi="Arial"/>
          <w:sz w:val="24"/>
          <w:szCs w:val="24"/>
        </w:rPr>
        <w:t xml:space="preserve">сигнальными знаками, если иное не установлено специальными техническими</w:t>
      </w:r>
      <w:r>
        <w:rPr>
          <w:rFonts w:ascii="Arial" w:cs="Arial" w:eastAsia="Arial" w:hAnsi="Arial"/>
          <w:sz w:val="24"/>
          <w:szCs w:val="24"/>
        </w:rPr>
        <w:t xml:space="preserve">регламентами.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Глава 5</w:t>
      </w:r>
      <w:r>
        <w:rPr>
          <w:rFonts w:ascii="Arial" w:cs="Arial" w:eastAsia="Arial" w:hAnsi="Arial"/>
          <w:sz w:val="24"/>
          <w:szCs w:val="24"/>
        </w:rPr>
        <w:t xml:space="preserve">           Требования, обеспечивающие безопасность процессов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утилизации машин и оборудования</w:t>
      </w:r>
      <w:r>
        <w:rPr>
          <w:rFonts w:ascii="Arial" w:cs="Arial" w:eastAsia="Arial" w:hAnsi="Arial"/>
          <w:sz w:val="24"/>
          <w:szCs w:val="24"/>
        </w:rPr>
        <w:t xml:space="preserve">     Статья 25. Принципы обеспечения безопасности процессов утилизации</w:t>
      </w:r>
      <w:r>
        <w:rPr>
          <w:rFonts w:ascii="Arial" w:cs="Arial" w:eastAsia="Arial" w:hAnsi="Arial"/>
          <w:sz w:val="24"/>
          <w:szCs w:val="24"/>
        </w:rPr>
        <w:t xml:space="preserve">                машин и оборудования</w:t>
      </w:r>
      <w:r>
        <w:rPr>
          <w:rFonts w:ascii="Arial" w:cs="Arial" w:eastAsia="Arial" w:hAnsi="Arial"/>
          <w:sz w:val="24"/>
          <w:szCs w:val="24"/>
        </w:rPr>
        <w:t xml:space="preserve">     Обеспечение безопасности процессов утилизации машин и оборудования</w:t>
      </w:r>
      <w:r>
        <w:rPr>
          <w:rFonts w:ascii="Arial" w:cs="Arial" w:eastAsia="Arial" w:hAnsi="Arial"/>
          <w:sz w:val="24"/>
          <w:szCs w:val="24"/>
        </w:rPr>
        <w:t xml:space="preserve">осуществляется в соответствии со следующими принципами:</w:t>
      </w:r>
      <w:r>
        <w:rPr>
          <w:rFonts w:ascii="Arial" w:cs="Arial" w:eastAsia="Arial" w:hAnsi="Arial"/>
          <w:sz w:val="24"/>
          <w:szCs w:val="24"/>
        </w:rPr>
        <w:t xml:space="preserve">     1) обязательное применение подготовительных процессов,  предотвра-</w:t>
      </w:r>
      <w:r>
        <w:rPr>
          <w:rFonts w:ascii="Arial" w:cs="Arial" w:eastAsia="Arial" w:hAnsi="Arial"/>
          <w:sz w:val="24"/>
          <w:szCs w:val="24"/>
        </w:rPr>
        <w:t xml:space="preserve">щающих  возникновение опасных факторов и снижающих или устраняющих воз-</w:t>
      </w:r>
      <w:r>
        <w:rPr>
          <w:rFonts w:ascii="Arial" w:cs="Arial" w:eastAsia="Arial" w:hAnsi="Arial"/>
          <w:sz w:val="24"/>
          <w:szCs w:val="24"/>
        </w:rPr>
        <w:t xml:space="preserve">действие вредных факторов, наличие которых влечет риски причинения вре-</w:t>
      </w:r>
      <w:r>
        <w:rPr>
          <w:rFonts w:ascii="Arial" w:cs="Arial" w:eastAsia="Arial" w:hAnsi="Arial"/>
          <w:sz w:val="24"/>
          <w:szCs w:val="24"/>
        </w:rPr>
        <w:t xml:space="preserve">да во время утилизации машин и оборудования;</w:t>
      </w:r>
      <w:r>
        <w:rPr>
          <w:rFonts w:ascii="Arial" w:cs="Arial" w:eastAsia="Arial" w:hAnsi="Arial"/>
          <w:sz w:val="24"/>
          <w:szCs w:val="24"/>
        </w:rPr>
        <w:t xml:space="preserve">     2) соответствие процесса утилизации машин и оборудования  требова-</w:t>
      </w:r>
      <w:r>
        <w:rPr>
          <w:rFonts w:ascii="Arial" w:cs="Arial" w:eastAsia="Arial" w:hAnsi="Arial"/>
          <w:sz w:val="24"/>
          <w:szCs w:val="24"/>
        </w:rPr>
        <w:t xml:space="preserve">ниям,  установленным  настоящим  Техническим регламентом и специальными</w:t>
      </w:r>
      <w:r>
        <w:rPr>
          <w:rFonts w:ascii="Arial" w:cs="Arial" w:eastAsia="Arial" w:hAnsi="Arial"/>
          <w:sz w:val="24"/>
          <w:szCs w:val="24"/>
        </w:rPr>
        <w:t xml:space="preserve">техническими регламентами.</w:t>
      </w:r>
      <w:r>
        <w:rPr>
          <w:rFonts w:ascii="Arial" w:cs="Arial" w:eastAsia="Arial" w:hAnsi="Arial"/>
          <w:sz w:val="24"/>
          <w:szCs w:val="24"/>
        </w:rPr>
        <w:t xml:space="preserve">     Статья 26. Способы утилизации машин и оборудования</w:t>
      </w:r>
      <w:r>
        <w:rPr>
          <w:rFonts w:ascii="Arial" w:cs="Arial" w:eastAsia="Arial" w:hAnsi="Arial"/>
          <w:sz w:val="24"/>
          <w:szCs w:val="24"/>
        </w:rPr>
        <w:t xml:space="preserve">     1. Утилизация машин и оборудования осуществляется следующими  спо-</w:t>
      </w:r>
      <w:r>
        <w:rPr>
          <w:rFonts w:ascii="Arial" w:cs="Arial" w:eastAsia="Arial" w:hAnsi="Arial"/>
          <w:sz w:val="24"/>
          <w:szCs w:val="24"/>
        </w:rPr>
        <w:t xml:space="preserve">собами:</w:t>
      </w:r>
      <w:r>
        <w:rPr>
          <w:rFonts w:ascii="Arial" w:cs="Arial" w:eastAsia="Arial" w:hAnsi="Arial"/>
          <w:sz w:val="24"/>
          <w:szCs w:val="24"/>
        </w:rPr>
        <w:t xml:space="preserve">     1) использование по иному назначению;</w:t>
      </w:r>
      <w:r>
        <w:rPr>
          <w:rFonts w:ascii="Arial" w:cs="Arial" w:eastAsia="Arial" w:hAnsi="Arial"/>
          <w:sz w:val="24"/>
          <w:szCs w:val="24"/>
        </w:rPr>
        <w:t xml:space="preserve">     2) уничтожение, в том числе путем переработки;</w:t>
      </w:r>
      <w:r>
        <w:rPr>
          <w:rFonts w:ascii="Arial" w:cs="Arial" w:eastAsia="Arial" w:hAnsi="Arial"/>
          <w:sz w:val="24"/>
          <w:szCs w:val="24"/>
        </w:rPr>
        <w:t xml:space="preserve">     3) захоронение.</w:t>
      </w:r>
      <w:r>
        <w:rPr>
          <w:rFonts w:ascii="Arial" w:cs="Arial" w:eastAsia="Arial" w:hAnsi="Arial"/>
          <w:sz w:val="24"/>
          <w:szCs w:val="24"/>
        </w:rPr>
        <w:t xml:space="preserve">     2. Использование по иному назначению является способом утилизации,</w:t>
      </w:r>
      <w:r>
        <w:rPr>
          <w:rFonts w:ascii="Arial" w:cs="Arial" w:eastAsia="Arial" w:hAnsi="Arial"/>
          <w:sz w:val="24"/>
          <w:szCs w:val="24"/>
        </w:rPr>
        <w:t xml:space="preserve">при котором происходит качественное изменение целей назначения машин  и</w:t>
      </w:r>
      <w:r>
        <w:rPr>
          <w:rFonts w:ascii="Arial" w:cs="Arial" w:eastAsia="Arial" w:hAnsi="Arial"/>
          <w:sz w:val="24"/>
          <w:szCs w:val="24"/>
        </w:rPr>
        <w:t xml:space="preserve">оборудования  в  такой мере,  что машины и оборудование используются по</w:t>
      </w:r>
      <w:r>
        <w:rPr>
          <w:rFonts w:ascii="Arial" w:cs="Arial" w:eastAsia="Arial" w:hAnsi="Arial"/>
          <w:sz w:val="24"/>
          <w:szCs w:val="24"/>
        </w:rPr>
        <w:t xml:space="preserve">иным, не предусмотренным при проектировании и изготовлении, целям.</w:t>
      </w:r>
      <w:r>
        <w:rPr>
          <w:rFonts w:ascii="Arial" w:cs="Arial" w:eastAsia="Arial" w:hAnsi="Arial"/>
          <w:sz w:val="24"/>
          <w:szCs w:val="24"/>
        </w:rPr>
        <w:t xml:space="preserve">     3. Уничтожение  машин и оборудования является способом утилизации,</w:t>
      </w:r>
      <w:r>
        <w:rPr>
          <w:rFonts w:ascii="Arial" w:cs="Arial" w:eastAsia="Arial" w:hAnsi="Arial"/>
          <w:sz w:val="24"/>
          <w:szCs w:val="24"/>
        </w:rPr>
        <w:t xml:space="preserve">результатом которого является ликвидация машин и оборудования без  сох-</w:t>
      </w:r>
      <w:r>
        <w:rPr>
          <w:rFonts w:ascii="Arial" w:cs="Arial" w:eastAsia="Arial" w:hAnsi="Arial"/>
          <w:sz w:val="24"/>
          <w:szCs w:val="24"/>
        </w:rPr>
        <w:t xml:space="preserve">ранения каких-либо свойств и признаков ликвидируемых машин и оборудова-</w:t>
      </w:r>
      <w:r>
        <w:rPr>
          <w:rFonts w:ascii="Arial" w:cs="Arial" w:eastAsia="Arial" w:hAnsi="Arial"/>
          <w:sz w:val="24"/>
          <w:szCs w:val="24"/>
        </w:rPr>
        <w:t xml:space="preserve">ния, определенных проектировщиком и/или изготовителем, как в целом, так</w:t>
      </w:r>
      <w:r>
        <w:rPr>
          <w:rFonts w:ascii="Arial" w:cs="Arial" w:eastAsia="Arial" w:hAnsi="Arial"/>
          <w:sz w:val="24"/>
          <w:szCs w:val="24"/>
        </w:rPr>
        <w:t xml:space="preserve">и отдельных составляющих их частей.</w:t>
      </w:r>
      <w:r>
        <w:rPr>
          <w:rFonts w:ascii="Arial" w:cs="Arial" w:eastAsia="Arial" w:hAnsi="Arial"/>
          <w:sz w:val="24"/>
          <w:szCs w:val="24"/>
        </w:rPr>
        <w:t xml:space="preserve">     4. Переработка машин и оборудования является способом  уничтожения</w:t>
      </w:r>
      <w:r>
        <w:rPr>
          <w:rFonts w:ascii="Arial" w:cs="Arial" w:eastAsia="Arial" w:hAnsi="Arial"/>
          <w:sz w:val="24"/>
          <w:szCs w:val="24"/>
        </w:rPr>
        <w:t xml:space="preserve">машин  и оборудования с получением энергии или/и сырья,  или/и материа-</w:t>
      </w:r>
      <w:r>
        <w:rPr>
          <w:rFonts w:ascii="Arial" w:cs="Arial" w:eastAsia="Arial" w:hAnsi="Arial"/>
          <w:sz w:val="24"/>
          <w:szCs w:val="24"/>
        </w:rPr>
        <w:t xml:space="preserve">лов.</w:t>
      </w:r>
      <w:r>
        <w:rPr>
          <w:rFonts w:ascii="Arial" w:cs="Arial" w:eastAsia="Arial" w:hAnsi="Arial"/>
          <w:sz w:val="24"/>
          <w:szCs w:val="24"/>
        </w:rPr>
        <w:t xml:space="preserve">     5. Захоронение отдельных частей,  узлов машин и оборудования может</w:t>
      </w:r>
      <w:r>
        <w:rPr>
          <w:rFonts w:ascii="Arial" w:cs="Arial" w:eastAsia="Arial" w:hAnsi="Arial"/>
          <w:sz w:val="24"/>
          <w:szCs w:val="24"/>
        </w:rPr>
        <w:t xml:space="preserve">применяться только в случае невозможности и/или  нецелесообразности  их</w:t>
      </w:r>
      <w:r>
        <w:rPr>
          <w:rFonts w:ascii="Arial" w:cs="Arial" w:eastAsia="Arial" w:hAnsi="Arial"/>
          <w:sz w:val="24"/>
          <w:szCs w:val="24"/>
        </w:rPr>
        <w:t xml:space="preserve">использования  по  иному назначению или уничтожения,  в том числе путем</w:t>
      </w:r>
      <w:r>
        <w:rPr>
          <w:rFonts w:ascii="Arial" w:cs="Arial" w:eastAsia="Arial" w:hAnsi="Arial"/>
          <w:sz w:val="24"/>
          <w:szCs w:val="24"/>
        </w:rPr>
        <w:t xml:space="preserve">переработки.</w:t>
      </w:r>
      <w:r>
        <w:rPr>
          <w:rFonts w:ascii="Arial" w:cs="Arial" w:eastAsia="Arial" w:hAnsi="Arial"/>
          <w:sz w:val="24"/>
          <w:szCs w:val="24"/>
        </w:rPr>
        <w:t xml:space="preserve">     6. Выбор  способа утилизации машин и оборудования осуществляется с</w:t>
      </w:r>
      <w:r>
        <w:rPr>
          <w:rFonts w:ascii="Arial" w:cs="Arial" w:eastAsia="Arial" w:hAnsi="Arial"/>
          <w:sz w:val="24"/>
          <w:szCs w:val="24"/>
        </w:rPr>
        <w:t xml:space="preserve">учетом требований,  установленных настоящим Техническим  регламентом  и</w:t>
      </w:r>
      <w:r>
        <w:rPr>
          <w:rFonts w:ascii="Arial" w:cs="Arial" w:eastAsia="Arial" w:hAnsi="Arial"/>
          <w:sz w:val="24"/>
          <w:szCs w:val="24"/>
        </w:rPr>
        <w:t xml:space="preserve">специальными техническими регламентами.</w:t>
      </w:r>
      <w:r>
        <w:rPr>
          <w:rFonts w:ascii="Arial" w:cs="Arial" w:eastAsia="Arial" w:hAnsi="Arial"/>
          <w:sz w:val="24"/>
          <w:szCs w:val="24"/>
        </w:rPr>
        <w:t xml:space="preserve">     7. Уничтожению,  в том числе переработке, а также захоронению под-</w:t>
      </w:r>
      <w:r>
        <w:rPr>
          <w:rFonts w:ascii="Arial" w:cs="Arial" w:eastAsia="Arial" w:hAnsi="Arial"/>
          <w:sz w:val="24"/>
          <w:szCs w:val="24"/>
        </w:rPr>
        <w:t xml:space="preserve">лежат отходы,  образующиеся в процессе утилизации машин и оборудования.</w:t>
      </w:r>
      <w:r>
        <w:rPr>
          <w:rFonts w:ascii="Arial" w:cs="Arial" w:eastAsia="Arial" w:hAnsi="Arial"/>
          <w:sz w:val="24"/>
          <w:szCs w:val="24"/>
        </w:rPr>
        <w:t xml:space="preserve">Обращение с отходами осуществляется в соответствии с требованиями зако-</w:t>
      </w:r>
      <w:r>
        <w:rPr>
          <w:rFonts w:ascii="Arial" w:cs="Arial" w:eastAsia="Arial" w:hAnsi="Arial"/>
          <w:sz w:val="24"/>
          <w:szCs w:val="24"/>
        </w:rPr>
        <w:t xml:space="preserve">нодательства  Кыргызской Республики в области охраны окружающей среды и</w:t>
      </w:r>
      <w:r>
        <w:rPr>
          <w:rFonts w:ascii="Arial" w:cs="Arial" w:eastAsia="Arial" w:hAnsi="Arial"/>
          <w:sz w:val="24"/>
          <w:szCs w:val="24"/>
        </w:rPr>
        <w:t xml:space="preserve">обращения с отходами производства и потребления.</w:t>
      </w:r>
      <w:r>
        <w:rPr>
          <w:rFonts w:ascii="Arial" w:cs="Arial" w:eastAsia="Arial" w:hAnsi="Arial"/>
          <w:sz w:val="24"/>
          <w:szCs w:val="24"/>
        </w:rPr>
        <w:t xml:space="preserve">     Статья 27. Требования по обеспечению безопасности подготовительных</w:t>
      </w:r>
      <w:r>
        <w:rPr>
          <w:rFonts w:ascii="Arial" w:cs="Arial" w:eastAsia="Arial" w:hAnsi="Arial"/>
          <w:sz w:val="24"/>
          <w:szCs w:val="24"/>
        </w:rPr>
        <w:t xml:space="preserve">                процессов утилизации машин и оборудования</w:t>
      </w:r>
      <w:r>
        <w:rPr>
          <w:rFonts w:ascii="Arial" w:cs="Arial" w:eastAsia="Arial" w:hAnsi="Arial"/>
          <w:sz w:val="24"/>
          <w:szCs w:val="24"/>
        </w:rPr>
        <w:t xml:space="preserve">     1. В  настоящем  Техническом регламенте под подготовительными про-</w:t>
      </w:r>
      <w:r>
        <w:rPr>
          <w:rFonts w:ascii="Arial" w:cs="Arial" w:eastAsia="Arial" w:hAnsi="Arial"/>
          <w:sz w:val="24"/>
          <w:szCs w:val="24"/>
        </w:rPr>
        <w:t xml:space="preserve">цессами утилизации машин и оборудования понимаются действия  (операции)</w:t>
      </w:r>
      <w:r>
        <w:rPr>
          <w:rFonts w:ascii="Arial" w:cs="Arial" w:eastAsia="Arial" w:hAnsi="Arial"/>
          <w:sz w:val="24"/>
          <w:szCs w:val="24"/>
        </w:rPr>
        <w:t xml:space="preserve">над машинами и оборудованием,  в результате которых невозможна их даль-</w:t>
      </w:r>
      <w:r>
        <w:rPr>
          <w:rFonts w:ascii="Arial" w:cs="Arial" w:eastAsia="Arial" w:hAnsi="Arial"/>
          <w:sz w:val="24"/>
          <w:szCs w:val="24"/>
        </w:rPr>
        <w:t xml:space="preserve">нейшая эксплуатация.</w:t>
      </w:r>
      <w:r>
        <w:rPr>
          <w:rFonts w:ascii="Arial" w:cs="Arial" w:eastAsia="Arial" w:hAnsi="Arial"/>
          <w:sz w:val="24"/>
          <w:szCs w:val="24"/>
        </w:rPr>
        <w:t xml:space="preserve">     2. Для  обеспечения установленных техническими регламентами требо-</w:t>
      </w:r>
      <w:r>
        <w:rPr>
          <w:rFonts w:ascii="Arial" w:cs="Arial" w:eastAsia="Arial" w:hAnsi="Arial"/>
          <w:sz w:val="24"/>
          <w:szCs w:val="24"/>
        </w:rPr>
        <w:t xml:space="preserve">ваний, обеспечивающих безопасность излучений, до начала процесса утили-</w:t>
      </w:r>
      <w:r>
        <w:rPr>
          <w:rFonts w:ascii="Arial" w:cs="Arial" w:eastAsia="Arial" w:hAnsi="Arial"/>
          <w:sz w:val="24"/>
          <w:szCs w:val="24"/>
        </w:rPr>
        <w:t xml:space="preserve">зации  необходимо  отключить  машины и оборудование от любых источников</w:t>
      </w:r>
      <w:r>
        <w:rPr>
          <w:rFonts w:ascii="Arial" w:cs="Arial" w:eastAsia="Arial" w:hAnsi="Arial"/>
          <w:sz w:val="24"/>
          <w:szCs w:val="24"/>
        </w:rPr>
        <w:t xml:space="preserve">энергии (питания).</w:t>
      </w:r>
      <w:r>
        <w:rPr>
          <w:rFonts w:ascii="Arial" w:cs="Arial" w:eastAsia="Arial" w:hAnsi="Arial"/>
          <w:sz w:val="24"/>
          <w:szCs w:val="24"/>
        </w:rPr>
        <w:t xml:space="preserve">     3. Для  обеспечения предъявляемых специальными техническими регла-</w:t>
      </w:r>
      <w:r>
        <w:rPr>
          <w:rFonts w:ascii="Arial" w:cs="Arial" w:eastAsia="Arial" w:hAnsi="Arial"/>
          <w:sz w:val="24"/>
          <w:szCs w:val="24"/>
        </w:rPr>
        <w:t xml:space="preserve">ментами требований по взрывобезопасности до начала процесса  утилизации</w:t>
      </w:r>
      <w:r>
        <w:rPr>
          <w:rFonts w:ascii="Arial" w:cs="Arial" w:eastAsia="Arial" w:hAnsi="Arial"/>
          <w:sz w:val="24"/>
          <w:szCs w:val="24"/>
        </w:rPr>
        <w:t xml:space="preserve">необходимо удалить все имеющиеся в составе машин и оборудования взрыво-</w:t>
      </w:r>
      <w:r>
        <w:rPr>
          <w:rFonts w:ascii="Arial" w:cs="Arial" w:eastAsia="Arial" w:hAnsi="Arial"/>
          <w:sz w:val="24"/>
          <w:szCs w:val="24"/>
        </w:rPr>
        <w:t xml:space="preserve">опасные вещества (материалы),  создающие риск причинения вреда,  либо в</w:t>
      </w:r>
      <w:r>
        <w:rPr>
          <w:rFonts w:ascii="Arial" w:cs="Arial" w:eastAsia="Arial" w:hAnsi="Arial"/>
          <w:sz w:val="24"/>
          <w:szCs w:val="24"/>
        </w:rPr>
        <w:t xml:space="preserve">случае  отсутствия  такой  возможности удалить элементы (части) машин и</w:t>
      </w:r>
      <w:r>
        <w:rPr>
          <w:rFonts w:ascii="Arial" w:cs="Arial" w:eastAsia="Arial" w:hAnsi="Arial"/>
          <w:sz w:val="24"/>
          <w:szCs w:val="24"/>
        </w:rPr>
        <w:t xml:space="preserve">оборудования, содержащие указанные вещества (материалы).</w:t>
      </w:r>
      <w:r>
        <w:rPr>
          <w:rFonts w:ascii="Arial" w:cs="Arial" w:eastAsia="Arial" w:hAnsi="Arial"/>
          <w:sz w:val="24"/>
          <w:szCs w:val="24"/>
        </w:rPr>
        <w:t xml:space="preserve">     4. Для  обеспечения предъявляемых специальными техническими регла-</w:t>
      </w:r>
      <w:r>
        <w:rPr>
          <w:rFonts w:ascii="Arial" w:cs="Arial" w:eastAsia="Arial" w:hAnsi="Arial"/>
          <w:sz w:val="24"/>
          <w:szCs w:val="24"/>
        </w:rPr>
        <w:t xml:space="preserve">ментами требований по механической безопасности до начала процесса ути-</w:t>
      </w:r>
      <w:r>
        <w:rPr>
          <w:rFonts w:ascii="Arial" w:cs="Arial" w:eastAsia="Arial" w:hAnsi="Arial"/>
          <w:sz w:val="24"/>
          <w:szCs w:val="24"/>
        </w:rPr>
        <w:t xml:space="preserve">лизации необходимо удалить все имеющиеся в составе машин и оборудования</w:t>
      </w:r>
      <w:r>
        <w:rPr>
          <w:rFonts w:ascii="Arial" w:cs="Arial" w:eastAsia="Arial" w:hAnsi="Arial"/>
          <w:sz w:val="24"/>
          <w:szCs w:val="24"/>
        </w:rPr>
        <w:t xml:space="preserve">самопроизвольно движущиеся элементы (части),  удалить любые  порошкооб-</w:t>
      </w:r>
      <w:r>
        <w:rPr>
          <w:rFonts w:ascii="Arial" w:cs="Arial" w:eastAsia="Arial" w:hAnsi="Arial"/>
          <w:sz w:val="24"/>
          <w:szCs w:val="24"/>
        </w:rPr>
        <w:t xml:space="preserve">разные  вещества  (материалы),  создающие риск причинения вреда жизни и</w:t>
      </w:r>
      <w:r>
        <w:rPr>
          <w:rFonts w:ascii="Arial" w:cs="Arial" w:eastAsia="Arial" w:hAnsi="Arial"/>
          <w:sz w:val="24"/>
          <w:szCs w:val="24"/>
        </w:rPr>
        <w:t xml:space="preserve">здоровью человека (посредством проникновения через органы дыхания в ор-</w:t>
      </w:r>
      <w:r>
        <w:rPr>
          <w:rFonts w:ascii="Arial" w:cs="Arial" w:eastAsia="Arial" w:hAnsi="Arial"/>
          <w:sz w:val="24"/>
          <w:szCs w:val="24"/>
        </w:rPr>
        <w:t xml:space="preserve">ганизм человека),  а также уравнять давление во всех элементах (частях)</w:t>
      </w:r>
      <w:r>
        <w:rPr>
          <w:rFonts w:ascii="Arial" w:cs="Arial" w:eastAsia="Arial" w:hAnsi="Arial"/>
          <w:sz w:val="24"/>
          <w:szCs w:val="24"/>
        </w:rPr>
        <w:t xml:space="preserve">машин и оборудования до уровня атмосферного.</w:t>
      </w:r>
      <w:r>
        <w:rPr>
          <w:rFonts w:ascii="Arial" w:cs="Arial" w:eastAsia="Arial" w:hAnsi="Arial"/>
          <w:sz w:val="24"/>
          <w:szCs w:val="24"/>
        </w:rPr>
        <w:t xml:space="preserve">     5. Для  обеспечения предъявляемых специальными техническими регла-</w:t>
      </w:r>
      <w:r>
        <w:rPr>
          <w:rFonts w:ascii="Arial" w:cs="Arial" w:eastAsia="Arial" w:hAnsi="Arial"/>
          <w:sz w:val="24"/>
          <w:szCs w:val="24"/>
        </w:rPr>
        <w:t xml:space="preserve">ментами требований по термической безопасности до начала процесса  ути-</w:t>
      </w:r>
      <w:r>
        <w:rPr>
          <w:rFonts w:ascii="Arial" w:cs="Arial" w:eastAsia="Arial" w:hAnsi="Arial"/>
          <w:sz w:val="24"/>
          <w:szCs w:val="24"/>
        </w:rPr>
        <w:t xml:space="preserve">лизации необходимо довести температуру как машин и оборудования,  так и</w:t>
      </w:r>
      <w:r>
        <w:rPr>
          <w:rFonts w:ascii="Arial" w:cs="Arial" w:eastAsia="Arial" w:hAnsi="Arial"/>
          <w:sz w:val="24"/>
          <w:szCs w:val="24"/>
        </w:rPr>
        <w:t xml:space="preserve">находящихся в составе машин и оборудования элементов (частей),  до пре-</w:t>
      </w:r>
      <w:r>
        <w:rPr>
          <w:rFonts w:ascii="Arial" w:cs="Arial" w:eastAsia="Arial" w:hAnsi="Arial"/>
          <w:sz w:val="24"/>
          <w:szCs w:val="24"/>
        </w:rPr>
        <w:t xml:space="preserve">дельно допустимых уровней.</w:t>
      </w:r>
      <w:r>
        <w:rPr>
          <w:rFonts w:ascii="Arial" w:cs="Arial" w:eastAsia="Arial" w:hAnsi="Arial"/>
          <w:sz w:val="24"/>
          <w:szCs w:val="24"/>
        </w:rPr>
        <w:t xml:space="preserve">     6. Для обеспечения предъявляемых специальными техническими  регла-</w:t>
      </w:r>
      <w:r>
        <w:rPr>
          <w:rFonts w:ascii="Arial" w:cs="Arial" w:eastAsia="Arial" w:hAnsi="Arial"/>
          <w:sz w:val="24"/>
          <w:szCs w:val="24"/>
        </w:rPr>
        <w:t xml:space="preserve">ментами требований по химической безопасности до начала процесса утили-</w:t>
      </w:r>
      <w:r>
        <w:rPr>
          <w:rFonts w:ascii="Arial" w:cs="Arial" w:eastAsia="Arial" w:hAnsi="Arial"/>
          <w:sz w:val="24"/>
          <w:szCs w:val="24"/>
        </w:rPr>
        <w:t xml:space="preserve">зации необходимо удалить все имеющиеся в составе машин  и  оборудования</w:t>
      </w:r>
      <w:r>
        <w:rPr>
          <w:rFonts w:ascii="Arial" w:cs="Arial" w:eastAsia="Arial" w:hAnsi="Arial"/>
          <w:sz w:val="24"/>
          <w:szCs w:val="24"/>
        </w:rPr>
        <w:t xml:space="preserve">химические агрессивные (активные) вещества (материалы),  создающие риск</w:t>
      </w:r>
      <w:r>
        <w:rPr>
          <w:rFonts w:ascii="Arial" w:cs="Arial" w:eastAsia="Arial" w:hAnsi="Arial"/>
          <w:sz w:val="24"/>
          <w:szCs w:val="24"/>
        </w:rPr>
        <w:t xml:space="preserve">причинения вреда,  либо в случае отсутствия такой  возможности  удалить</w:t>
      </w:r>
      <w:r>
        <w:rPr>
          <w:rFonts w:ascii="Arial" w:cs="Arial" w:eastAsia="Arial" w:hAnsi="Arial"/>
          <w:sz w:val="24"/>
          <w:szCs w:val="24"/>
        </w:rPr>
        <w:t xml:space="preserve">элементы  (части)  машин и оборудования,  содержащие указанные вещества</w:t>
      </w:r>
      <w:r>
        <w:rPr>
          <w:rFonts w:ascii="Arial" w:cs="Arial" w:eastAsia="Arial" w:hAnsi="Arial"/>
          <w:sz w:val="24"/>
          <w:szCs w:val="24"/>
        </w:rPr>
        <w:t xml:space="preserve">(материалы).</w:t>
      </w:r>
      <w:r>
        <w:rPr>
          <w:rFonts w:ascii="Arial" w:cs="Arial" w:eastAsia="Arial" w:hAnsi="Arial"/>
          <w:sz w:val="24"/>
          <w:szCs w:val="24"/>
        </w:rPr>
        <w:t xml:space="preserve">     7. Для обеспечения предъявляемых настоящим Техническим регламентом</w:t>
      </w:r>
      <w:r>
        <w:rPr>
          <w:rFonts w:ascii="Arial" w:cs="Arial" w:eastAsia="Arial" w:hAnsi="Arial"/>
          <w:sz w:val="24"/>
          <w:szCs w:val="24"/>
        </w:rPr>
        <w:t xml:space="preserve">и специальными техническими регламентами  требований  по  электрической</w:t>
      </w:r>
      <w:r>
        <w:rPr>
          <w:rFonts w:ascii="Arial" w:cs="Arial" w:eastAsia="Arial" w:hAnsi="Arial"/>
          <w:sz w:val="24"/>
          <w:szCs w:val="24"/>
        </w:rPr>
        <w:t xml:space="preserve">безопасности  до начала процесса утилизации необходимо отключить машины</w:t>
      </w:r>
      <w:r>
        <w:rPr>
          <w:rFonts w:ascii="Arial" w:cs="Arial" w:eastAsia="Arial" w:hAnsi="Arial"/>
          <w:sz w:val="24"/>
          <w:szCs w:val="24"/>
        </w:rPr>
        <w:t xml:space="preserve">и оборудование от любых источников питания (энергии), а также снять ос-</w:t>
      </w:r>
      <w:r>
        <w:rPr>
          <w:rFonts w:ascii="Arial" w:cs="Arial" w:eastAsia="Arial" w:hAnsi="Arial"/>
          <w:sz w:val="24"/>
          <w:szCs w:val="24"/>
        </w:rPr>
        <w:t xml:space="preserve">таточное  напряжение  (удалить заряд,  статическое электричество) с тех</w:t>
      </w:r>
      <w:r>
        <w:rPr>
          <w:rFonts w:ascii="Arial" w:cs="Arial" w:eastAsia="Arial" w:hAnsi="Arial"/>
          <w:sz w:val="24"/>
          <w:szCs w:val="24"/>
        </w:rPr>
        <w:t xml:space="preserve">элементов (частей) машин и оборудования, где они в силу принципа работы</w:t>
      </w:r>
      <w:r>
        <w:rPr>
          <w:rFonts w:ascii="Arial" w:cs="Arial" w:eastAsia="Arial" w:hAnsi="Arial"/>
          <w:sz w:val="24"/>
          <w:szCs w:val="24"/>
        </w:rPr>
        <w:t xml:space="preserve">и технологии образуются (где они технологически возможны).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Глава 6</w:t>
      </w:r>
      <w:r>
        <w:rPr>
          <w:rFonts w:ascii="Arial" w:cs="Arial" w:eastAsia="Arial" w:hAnsi="Arial"/>
          <w:sz w:val="24"/>
          <w:szCs w:val="24"/>
        </w:rPr>
        <w:t xml:space="preserve">              Оценка соответствия процессов эксплуатации</w:t>
      </w:r>
      <w:r>
        <w:rPr>
          <w:rFonts w:ascii="Arial" w:cs="Arial" w:eastAsia="Arial" w:hAnsi="Arial"/>
          <w:sz w:val="24"/>
          <w:szCs w:val="24"/>
        </w:rPr>
        <w:t xml:space="preserve">            и утилизации машин и оборудования требованиям,</w:t>
      </w:r>
      <w:r>
        <w:rPr>
          <w:rFonts w:ascii="Arial" w:cs="Arial" w:eastAsia="Arial" w:hAnsi="Arial"/>
          <w:sz w:val="24"/>
          <w:szCs w:val="24"/>
        </w:rPr>
        <w:t xml:space="preserve">            установленным настоящим Техническим регламентом</w:t>
      </w:r>
      <w:r>
        <w:rPr>
          <w:rFonts w:ascii="Arial" w:cs="Arial" w:eastAsia="Arial" w:hAnsi="Arial"/>
          <w:sz w:val="24"/>
          <w:szCs w:val="24"/>
        </w:rPr>
        <w:t xml:space="preserve">     Статья 28. Оценка соответствия и формы оценки соответствия</w:t>
      </w:r>
      <w:r>
        <w:rPr>
          <w:rFonts w:ascii="Arial" w:cs="Arial" w:eastAsia="Arial" w:hAnsi="Arial"/>
          <w:sz w:val="24"/>
          <w:szCs w:val="24"/>
        </w:rPr>
        <w:t xml:space="preserve">     1. Оценка соответствия процессов эксплуатации и утилизации машин и</w:t>
      </w:r>
      <w:r>
        <w:rPr>
          <w:rFonts w:ascii="Arial" w:cs="Arial" w:eastAsia="Arial" w:hAnsi="Arial"/>
          <w:sz w:val="24"/>
          <w:szCs w:val="24"/>
        </w:rPr>
        <w:t xml:space="preserve">оборудования  осуществляется в целях определения соблюдения требований,</w:t>
      </w:r>
      <w:r>
        <w:rPr>
          <w:rFonts w:ascii="Arial" w:cs="Arial" w:eastAsia="Arial" w:hAnsi="Arial"/>
          <w:sz w:val="24"/>
          <w:szCs w:val="24"/>
        </w:rPr>
        <w:t xml:space="preserve">предъявляемых настоящим Техническим регламентом к объектам технического</w:t>
      </w:r>
      <w:r>
        <w:rPr>
          <w:rFonts w:ascii="Arial" w:cs="Arial" w:eastAsia="Arial" w:hAnsi="Arial"/>
          <w:sz w:val="24"/>
          <w:szCs w:val="24"/>
        </w:rPr>
        <w:t xml:space="preserve">регулирования.</w:t>
      </w:r>
      <w:r>
        <w:rPr>
          <w:rFonts w:ascii="Arial" w:cs="Arial" w:eastAsia="Arial" w:hAnsi="Arial"/>
          <w:sz w:val="24"/>
          <w:szCs w:val="24"/>
        </w:rPr>
        <w:t xml:space="preserve">     2. Для соблюдения требований,  предъявляемых настоящим Техническим</w:t>
      </w:r>
      <w:r>
        <w:rPr>
          <w:rFonts w:ascii="Arial" w:cs="Arial" w:eastAsia="Arial" w:hAnsi="Arial"/>
          <w:sz w:val="24"/>
          <w:szCs w:val="24"/>
        </w:rPr>
        <w:t xml:space="preserve">регламентом  к  объектам технического регулирования,  установлены формы</w:t>
      </w:r>
      <w:r>
        <w:rPr>
          <w:rFonts w:ascii="Arial" w:cs="Arial" w:eastAsia="Arial" w:hAnsi="Arial"/>
          <w:sz w:val="24"/>
          <w:szCs w:val="24"/>
        </w:rPr>
        <w:t xml:space="preserve">оценки соответствия процессов эксплуатации и утилизации машин и  обору-</w:t>
      </w:r>
      <w:r>
        <w:rPr>
          <w:rFonts w:ascii="Arial" w:cs="Arial" w:eastAsia="Arial" w:hAnsi="Arial"/>
          <w:sz w:val="24"/>
          <w:szCs w:val="24"/>
        </w:rPr>
        <w:t xml:space="preserve">дования: государственный контроль и надзор.</w:t>
      </w:r>
      <w:r>
        <w:rPr>
          <w:rFonts w:ascii="Arial" w:cs="Arial" w:eastAsia="Arial" w:hAnsi="Arial"/>
          <w:sz w:val="24"/>
          <w:szCs w:val="24"/>
        </w:rPr>
        <w:t xml:space="preserve">     Статья 29. Правила и порядок проведения государственного контроля</w:t>
      </w:r>
      <w:r>
        <w:rPr>
          <w:rFonts w:ascii="Arial" w:cs="Arial" w:eastAsia="Arial" w:hAnsi="Arial"/>
          <w:sz w:val="24"/>
          <w:szCs w:val="24"/>
        </w:rPr>
        <w:t xml:space="preserve">                и надзора</w:t>
      </w:r>
      <w:r>
        <w:rPr>
          <w:rFonts w:ascii="Arial" w:cs="Arial" w:eastAsia="Arial" w:hAnsi="Arial"/>
          <w:sz w:val="24"/>
          <w:szCs w:val="24"/>
        </w:rPr>
        <w:t xml:space="preserve">     1. Государственный контроль и  надзор  за  соблюдением  требований</w:t>
      </w:r>
      <w:r>
        <w:rPr>
          <w:rFonts w:ascii="Arial" w:cs="Arial" w:eastAsia="Arial" w:hAnsi="Arial"/>
          <w:sz w:val="24"/>
          <w:szCs w:val="24"/>
        </w:rPr>
        <w:t xml:space="preserve">настоящего  Технического  регламента осуществляются в форме мероприятий</w:t>
      </w:r>
      <w:r>
        <w:rPr>
          <w:rFonts w:ascii="Arial" w:cs="Arial" w:eastAsia="Arial" w:hAnsi="Arial"/>
          <w:sz w:val="24"/>
          <w:szCs w:val="24"/>
        </w:rPr>
        <w:t xml:space="preserve">по проверке выполнения (соблюдения) требований настоящего  Технического</w:t>
      </w:r>
      <w:r>
        <w:rPr>
          <w:rFonts w:ascii="Arial" w:cs="Arial" w:eastAsia="Arial" w:hAnsi="Arial"/>
          <w:sz w:val="24"/>
          <w:szCs w:val="24"/>
        </w:rPr>
        <w:t xml:space="preserve">регламента  к процессам эксплуатации и утилизации машин и оборудования,</w:t>
      </w:r>
      <w:r>
        <w:rPr>
          <w:rFonts w:ascii="Arial" w:cs="Arial" w:eastAsia="Arial" w:hAnsi="Arial"/>
          <w:sz w:val="24"/>
          <w:szCs w:val="24"/>
        </w:rPr>
        <w:t xml:space="preserve">проводимых должностными лицами  уполномоченных  органов  исполнительной</w:t>
      </w:r>
      <w:r>
        <w:rPr>
          <w:rFonts w:ascii="Arial" w:cs="Arial" w:eastAsia="Arial" w:hAnsi="Arial"/>
          <w:sz w:val="24"/>
          <w:szCs w:val="24"/>
        </w:rPr>
        <w:t xml:space="preserve">власти.</w:t>
      </w:r>
      <w:r>
        <w:rPr>
          <w:rFonts w:ascii="Arial" w:cs="Arial" w:eastAsia="Arial" w:hAnsi="Arial"/>
          <w:sz w:val="24"/>
          <w:szCs w:val="24"/>
        </w:rPr>
        <w:t xml:space="preserve">     2. Государственный контроль и  надзор  за  соблюдением  требований</w:t>
      </w:r>
      <w:r>
        <w:rPr>
          <w:rFonts w:ascii="Arial" w:cs="Arial" w:eastAsia="Arial" w:hAnsi="Arial"/>
          <w:sz w:val="24"/>
          <w:szCs w:val="24"/>
        </w:rPr>
        <w:t xml:space="preserve">настоящего  Технического регламента проводятся уполномоченными органами</w:t>
      </w:r>
      <w:r>
        <w:rPr>
          <w:rFonts w:ascii="Arial" w:cs="Arial" w:eastAsia="Arial" w:hAnsi="Arial"/>
          <w:sz w:val="24"/>
          <w:szCs w:val="24"/>
        </w:rPr>
        <w:t xml:space="preserve">исполнительной власти в соответствии с компетенцией, установленной Пра-</w:t>
      </w:r>
      <w:r>
        <w:rPr>
          <w:rFonts w:ascii="Arial" w:cs="Arial" w:eastAsia="Arial" w:hAnsi="Arial"/>
          <w:sz w:val="24"/>
          <w:szCs w:val="24"/>
        </w:rPr>
        <w:t xml:space="preserve">вительством Кыргызской Республики.  Запрещается устанавливать одни и те</w:t>
      </w:r>
      <w:r>
        <w:rPr>
          <w:rFonts w:ascii="Arial" w:cs="Arial" w:eastAsia="Arial" w:hAnsi="Arial"/>
          <w:sz w:val="24"/>
          <w:szCs w:val="24"/>
        </w:rPr>
        <w:t xml:space="preserve">же полномочия по государственному контролю и надзору  одних  и  тех  же</w:t>
      </w:r>
      <w:r>
        <w:rPr>
          <w:rFonts w:ascii="Arial" w:cs="Arial" w:eastAsia="Arial" w:hAnsi="Arial"/>
          <w:sz w:val="24"/>
          <w:szCs w:val="24"/>
        </w:rPr>
        <w:t xml:space="preserve">требований  к одному объекту технического регулирования настоящего Тех-</w:t>
      </w:r>
      <w:r>
        <w:rPr>
          <w:rFonts w:ascii="Arial" w:cs="Arial" w:eastAsia="Arial" w:hAnsi="Arial"/>
          <w:sz w:val="24"/>
          <w:szCs w:val="24"/>
        </w:rPr>
        <w:t xml:space="preserve">нического регламента у более чем одного уполномоченного органа исполни-</w:t>
      </w:r>
      <w:r>
        <w:rPr>
          <w:rFonts w:ascii="Arial" w:cs="Arial" w:eastAsia="Arial" w:hAnsi="Arial"/>
          <w:sz w:val="24"/>
          <w:szCs w:val="24"/>
        </w:rPr>
        <w:t xml:space="preserve">тельной власти.</w:t>
      </w:r>
      <w:r>
        <w:rPr>
          <w:rFonts w:ascii="Arial" w:cs="Arial" w:eastAsia="Arial" w:hAnsi="Arial"/>
          <w:sz w:val="24"/>
          <w:szCs w:val="24"/>
        </w:rPr>
        <w:t xml:space="preserve">     3. При осуществлении мероприятий по  государственному  контролю  и</w:t>
      </w:r>
      <w:r>
        <w:rPr>
          <w:rFonts w:ascii="Arial" w:cs="Arial" w:eastAsia="Arial" w:hAnsi="Arial"/>
          <w:sz w:val="24"/>
          <w:szCs w:val="24"/>
        </w:rPr>
        <w:t xml:space="preserve">надзору  за соблюдением установленных настоящим Техническим регламентом</w:t>
      </w:r>
      <w:r>
        <w:rPr>
          <w:rFonts w:ascii="Arial" w:cs="Arial" w:eastAsia="Arial" w:hAnsi="Arial"/>
          <w:sz w:val="24"/>
          <w:szCs w:val="24"/>
        </w:rPr>
        <w:t xml:space="preserve">требований, обеспечивающих безопасность процессов эксплуатации и утили-</w:t>
      </w:r>
      <w:r>
        <w:rPr>
          <w:rFonts w:ascii="Arial" w:cs="Arial" w:eastAsia="Arial" w:hAnsi="Arial"/>
          <w:sz w:val="24"/>
          <w:szCs w:val="24"/>
        </w:rPr>
        <w:t xml:space="preserve">зации машин и оборудования,  используются правила и методы исследований</w:t>
      </w:r>
      <w:r>
        <w:rPr>
          <w:rFonts w:ascii="Arial" w:cs="Arial" w:eastAsia="Arial" w:hAnsi="Arial"/>
          <w:sz w:val="24"/>
          <w:szCs w:val="24"/>
        </w:rPr>
        <w:t xml:space="preserve">(испытаний) и измерений, а также правила отбора образцов для проведения</w:t>
      </w:r>
      <w:r>
        <w:rPr>
          <w:rFonts w:ascii="Arial" w:cs="Arial" w:eastAsia="Arial" w:hAnsi="Arial"/>
          <w:sz w:val="24"/>
          <w:szCs w:val="24"/>
        </w:rPr>
        <w:t xml:space="preserve">исследований (испытаний) и измерений, необходимые для применения насто-</w:t>
      </w:r>
      <w:r>
        <w:rPr>
          <w:rFonts w:ascii="Arial" w:cs="Arial" w:eastAsia="Arial" w:hAnsi="Arial"/>
          <w:sz w:val="24"/>
          <w:szCs w:val="24"/>
        </w:rPr>
        <w:t xml:space="preserve">ящего Технического регламента,  установленные Правительством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Республики.</w:t>
      </w:r>
      <w:r>
        <w:rPr>
          <w:rFonts w:ascii="Arial" w:cs="Arial" w:eastAsia="Arial" w:hAnsi="Arial"/>
          <w:sz w:val="24"/>
          <w:szCs w:val="24"/>
        </w:rPr>
        <w:t xml:space="preserve">     4. Указанные в части 1 настоящей статьи мероприятия уполномоченные</w:t>
      </w:r>
      <w:r>
        <w:rPr>
          <w:rFonts w:ascii="Arial" w:cs="Arial" w:eastAsia="Arial" w:hAnsi="Arial"/>
          <w:sz w:val="24"/>
          <w:szCs w:val="24"/>
        </w:rPr>
        <w:t xml:space="preserve">органы исполнительной власти осуществляют в порядке,  установленном ад-</w:t>
      </w:r>
      <w:r>
        <w:rPr>
          <w:rFonts w:ascii="Arial" w:cs="Arial" w:eastAsia="Arial" w:hAnsi="Arial"/>
          <w:sz w:val="24"/>
          <w:szCs w:val="24"/>
        </w:rPr>
        <w:t xml:space="preserve">министративным законодательством об административной ответственности  и</w:t>
      </w: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 в области защиты прав юридичес-</w:t>
      </w:r>
      <w:r>
        <w:rPr>
          <w:rFonts w:ascii="Arial" w:cs="Arial" w:eastAsia="Arial" w:hAnsi="Arial"/>
          <w:sz w:val="24"/>
          <w:szCs w:val="24"/>
        </w:rPr>
        <w:t xml:space="preserve">ких лиц и индивидуальных предпринимателей при проведении  государствен-</w:t>
      </w:r>
      <w:r>
        <w:rPr>
          <w:rFonts w:ascii="Arial" w:cs="Arial" w:eastAsia="Arial" w:hAnsi="Arial"/>
          <w:sz w:val="24"/>
          <w:szCs w:val="24"/>
        </w:rPr>
        <w:t xml:space="preserve">ного контроля и надзора.</w:t>
      </w:r>
      <w:r>
        <w:rPr>
          <w:rFonts w:ascii="Arial" w:cs="Arial" w:eastAsia="Arial" w:hAnsi="Arial"/>
          <w:sz w:val="24"/>
          <w:szCs w:val="24"/>
        </w:rPr>
        <w:t xml:space="preserve">     5. Государственный контроль и  надзор  за  соблюдением  требований</w:t>
      </w:r>
      <w:r>
        <w:rPr>
          <w:rFonts w:ascii="Arial" w:cs="Arial" w:eastAsia="Arial" w:hAnsi="Arial"/>
          <w:sz w:val="24"/>
          <w:szCs w:val="24"/>
        </w:rPr>
        <w:t xml:space="preserve">настоящего Технического регламента не проводятся при осуществлении про-</w:t>
      </w:r>
      <w:r>
        <w:rPr>
          <w:rFonts w:ascii="Arial" w:cs="Arial" w:eastAsia="Arial" w:hAnsi="Arial"/>
          <w:sz w:val="24"/>
          <w:szCs w:val="24"/>
        </w:rPr>
        <w:t xml:space="preserve">цессов эксплуатации и утилизации машин и оборудования для личных  быто-</w:t>
      </w:r>
      <w:r>
        <w:rPr>
          <w:rFonts w:ascii="Arial" w:cs="Arial" w:eastAsia="Arial" w:hAnsi="Arial"/>
          <w:sz w:val="24"/>
          <w:szCs w:val="24"/>
        </w:rPr>
        <w:t xml:space="preserve">вых  нужд,  если иное не предусмотрено специальными техническими регла-</w:t>
      </w:r>
      <w:r>
        <w:rPr>
          <w:rFonts w:ascii="Arial" w:cs="Arial" w:eastAsia="Arial" w:hAnsi="Arial"/>
          <w:sz w:val="24"/>
          <w:szCs w:val="24"/>
        </w:rPr>
        <w:t xml:space="preserve">ментами.</w:t>
      </w:r>
      <w:r>
        <w:rPr>
          <w:rFonts w:ascii="Arial" w:cs="Arial" w:eastAsia="Arial" w:hAnsi="Arial"/>
          <w:sz w:val="24"/>
          <w:szCs w:val="24"/>
        </w:rPr>
        <w:t xml:space="preserve">     Статья 30. Ответственность за нарушение требований настоящего</w:t>
      </w:r>
      <w:r>
        <w:rPr>
          <w:rFonts w:ascii="Arial" w:cs="Arial" w:eastAsia="Arial" w:hAnsi="Arial"/>
          <w:sz w:val="24"/>
          <w:szCs w:val="24"/>
        </w:rPr>
        <w:t xml:space="preserve">                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     1. Эксплуатант несет ответственность за нарушение требований,  ус-</w:t>
      </w:r>
      <w:r>
        <w:rPr>
          <w:rFonts w:ascii="Arial" w:cs="Arial" w:eastAsia="Arial" w:hAnsi="Arial"/>
          <w:sz w:val="24"/>
          <w:szCs w:val="24"/>
        </w:rPr>
        <w:t xml:space="preserve">тановленных настоящим Техническим регламентом, в случаях и порядке, оп-</w:t>
      </w:r>
      <w:r>
        <w:rPr>
          <w:rFonts w:ascii="Arial" w:cs="Arial" w:eastAsia="Arial" w:hAnsi="Arial"/>
          <w:sz w:val="24"/>
          <w:szCs w:val="24"/>
        </w:rPr>
        <w:t xml:space="preserve">ределенных законодательством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  2. Должностные лица органов исполнительной власти,  уполномоченные</w:t>
      </w:r>
      <w:r>
        <w:rPr>
          <w:rFonts w:ascii="Arial" w:cs="Arial" w:eastAsia="Arial" w:hAnsi="Arial"/>
          <w:sz w:val="24"/>
          <w:szCs w:val="24"/>
        </w:rPr>
        <w:t xml:space="preserve">проводить  мероприятия по государственному контролю и надзору за соблю-</w:t>
      </w:r>
      <w:r>
        <w:rPr>
          <w:rFonts w:ascii="Arial" w:cs="Arial" w:eastAsia="Arial" w:hAnsi="Arial"/>
          <w:sz w:val="24"/>
          <w:szCs w:val="24"/>
        </w:rPr>
        <w:t xml:space="preserve">дением требований, установленных настоящим Техническим регламентом, не-</w:t>
      </w:r>
      <w:r>
        <w:rPr>
          <w:rFonts w:ascii="Arial" w:cs="Arial" w:eastAsia="Arial" w:hAnsi="Arial"/>
          <w:sz w:val="24"/>
          <w:szCs w:val="24"/>
        </w:rPr>
        <w:t xml:space="preserve">сут  ответственность  за  нарушение  требований настоящего Технического</w:t>
      </w:r>
      <w:r>
        <w:rPr>
          <w:rFonts w:ascii="Arial" w:cs="Arial" w:eastAsia="Arial" w:hAnsi="Arial"/>
          <w:sz w:val="24"/>
          <w:szCs w:val="24"/>
        </w:rPr>
        <w:t xml:space="preserve">регламента,  законодательства Кыргызской Республики,  правил отбора об-</w:t>
      </w:r>
      <w:r>
        <w:rPr>
          <w:rFonts w:ascii="Arial" w:cs="Arial" w:eastAsia="Arial" w:hAnsi="Arial"/>
          <w:sz w:val="24"/>
          <w:szCs w:val="24"/>
        </w:rPr>
        <w:t xml:space="preserve">разцов для проведения исследований (испытаний) и измерений, установлен-</w:t>
      </w:r>
      <w:r>
        <w:rPr>
          <w:rFonts w:ascii="Arial" w:cs="Arial" w:eastAsia="Arial" w:hAnsi="Arial"/>
          <w:sz w:val="24"/>
          <w:szCs w:val="24"/>
        </w:rPr>
        <w:t xml:space="preserve">ных Правительством Кыргызской Республики,  на основаниях и  в  порядке,</w:t>
      </w:r>
      <w:r>
        <w:rPr>
          <w:rFonts w:ascii="Arial" w:cs="Arial" w:eastAsia="Arial" w:hAnsi="Arial"/>
          <w:sz w:val="24"/>
          <w:szCs w:val="24"/>
        </w:rPr>
        <w:t xml:space="preserve">установленных законодательством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Глава 7</w:t>
      </w:r>
      <w:r>
        <w:rPr>
          <w:rFonts w:ascii="Arial" w:cs="Arial" w:eastAsia="Arial" w:hAnsi="Arial"/>
          <w:sz w:val="24"/>
          <w:szCs w:val="24"/>
        </w:rPr>
        <w:t xml:space="preserve">                 Заключительные и переходные положения</w:t>
      </w:r>
      <w:r>
        <w:rPr>
          <w:rFonts w:ascii="Arial" w:cs="Arial" w:eastAsia="Arial" w:hAnsi="Arial"/>
          <w:sz w:val="24"/>
          <w:szCs w:val="24"/>
        </w:rPr>
        <w:t xml:space="preserve">     Статья 31. Переходные положения</w:t>
      </w:r>
      <w:r>
        <w:rPr>
          <w:rFonts w:ascii="Arial" w:cs="Arial" w:eastAsia="Arial" w:hAnsi="Arial"/>
          <w:sz w:val="24"/>
          <w:szCs w:val="24"/>
        </w:rPr>
        <w:t xml:space="preserve">     Со дня вступления в силу настоящего Технического регламента впредь</w:t>
      </w:r>
      <w:r>
        <w:rPr>
          <w:rFonts w:ascii="Arial" w:cs="Arial" w:eastAsia="Arial" w:hAnsi="Arial"/>
          <w:sz w:val="24"/>
          <w:szCs w:val="24"/>
        </w:rPr>
        <w:t xml:space="preserve">до  вступления  в  силу специальных технических регламентов по вопросам</w:t>
      </w:r>
      <w:r>
        <w:rPr>
          <w:rFonts w:ascii="Arial" w:cs="Arial" w:eastAsia="Arial" w:hAnsi="Arial"/>
          <w:sz w:val="24"/>
          <w:szCs w:val="24"/>
        </w:rPr>
        <w:t xml:space="preserve">безопасной эксплуатации и утилизации машин и оборудования, степень рис-</w:t>
      </w:r>
      <w:r>
        <w:rPr>
          <w:rFonts w:ascii="Arial" w:cs="Arial" w:eastAsia="Arial" w:hAnsi="Arial"/>
          <w:sz w:val="24"/>
          <w:szCs w:val="24"/>
        </w:rPr>
        <w:t xml:space="preserve">ка  причинения вреда которыми выше степени риска причинения вреда,  уч-</w:t>
      </w:r>
      <w:r>
        <w:rPr>
          <w:rFonts w:ascii="Arial" w:cs="Arial" w:eastAsia="Arial" w:hAnsi="Arial"/>
          <w:sz w:val="24"/>
          <w:szCs w:val="24"/>
        </w:rPr>
        <w:t xml:space="preserve">тенной настоящим Техническим  регламентом,  эксплуатация  и  утилизация</w:t>
      </w:r>
      <w:r>
        <w:rPr>
          <w:rFonts w:ascii="Arial" w:cs="Arial" w:eastAsia="Arial" w:hAnsi="Arial"/>
          <w:sz w:val="24"/>
          <w:szCs w:val="24"/>
        </w:rPr>
        <w:t xml:space="preserve">указанных  машин  и оборудования должны осуществляться в соответствии с</w:t>
      </w:r>
      <w:r>
        <w:rPr>
          <w:rFonts w:ascii="Arial" w:cs="Arial" w:eastAsia="Arial" w:hAnsi="Arial"/>
          <w:sz w:val="24"/>
          <w:szCs w:val="24"/>
        </w:rPr>
        <w:t xml:space="preserve">требованиями настоящего Технического регламента,  а также с учетом тре-</w:t>
      </w:r>
      <w:r>
        <w:rPr>
          <w:rFonts w:ascii="Arial" w:cs="Arial" w:eastAsia="Arial" w:hAnsi="Arial"/>
          <w:sz w:val="24"/>
          <w:szCs w:val="24"/>
        </w:rPr>
        <w:t xml:space="preserve">бований, установленных нормативными правовыми актами Кыргызской Респуб-</w:t>
      </w:r>
      <w:r>
        <w:rPr>
          <w:rFonts w:ascii="Arial" w:cs="Arial" w:eastAsia="Arial" w:hAnsi="Arial"/>
          <w:sz w:val="24"/>
          <w:szCs w:val="24"/>
        </w:rPr>
        <w:t xml:space="preserve">лики и нормативными документами органов исполнительной власти, в части,</w:t>
      </w:r>
      <w:r>
        <w:rPr>
          <w:rFonts w:ascii="Arial" w:cs="Arial" w:eastAsia="Arial" w:hAnsi="Arial"/>
          <w:sz w:val="24"/>
          <w:szCs w:val="24"/>
        </w:rPr>
        <w:t xml:space="preserve">соответствующей целям защиты жизни,  здоровья граждан,  имущества физи-</w:t>
      </w:r>
      <w:r>
        <w:rPr>
          <w:rFonts w:ascii="Arial" w:cs="Arial" w:eastAsia="Arial" w:hAnsi="Arial"/>
          <w:sz w:val="24"/>
          <w:szCs w:val="24"/>
        </w:rPr>
        <w:t xml:space="preserve">ческих, юридических лиц, государственного или муниципального имущества,</w:t>
      </w:r>
      <w:r>
        <w:rPr>
          <w:rFonts w:ascii="Arial" w:cs="Arial" w:eastAsia="Arial" w:hAnsi="Arial"/>
          <w:sz w:val="24"/>
          <w:szCs w:val="24"/>
        </w:rPr>
        <w:t xml:space="preserve">охраны  окружающей  среды,  жизни  или  здоровья животных и растений от</w:t>
      </w:r>
      <w:r>
        <w:rPr>
          <w:rFonts w:ascii="Arial" w:cs="Arial" w:eastAsia="Arial" w:hAnsi="Arial"/>
          <w:sz w:val="24"/>
          <w:szCs w:val="24"/>
        </w:rPr>
        <w:t xml:space="preserve">опасных и/или вредных факторов,  возникающих в процессе эксплуатации  и</w:t>
      </w:r>
      <w:r>
        <w:rPr>
          <w:rFonts w:ascii="Arial" w:cs="Arial" w:eastAsia="Arial" w:hAnsi="Arial"/>
          <w:sz w:val="24"/>
          <w:szCs w:val="24"/>
        </w:rPr>
        <w:t xml:space="preserve">утилизации машин и оборудования.</w:t>
      </w:r>
      <w:r>
        <w:rPr>
          <w:rFonts w:ascii="Arial" w:cs="Arial" w:eastAsia="Arial" w:hAnsi="Arial"/>
          <w:sz w:val="24"/>
          <w:szCs w:val="24"/>
        </w:rPr>
        <w:t xml:space="preserve">     Статья 32. Вступление в силу настоящего 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     1. Настоящий  Технический  регламент  вступает в силу по истечении</w:t>
      </w:r>
      <w:r>
        <w:rPr>
          <w:rFonts w:ascii="Arial" w:cs="Arial" w:eastAsia="Arial" w:hAnsi="Arial"/>
          <w:sz w:val="24"/>
          <w:szCs w:val="24"/>
        </w:rPr>
        <w:t xml:space="preserve">шести месяцев со дня официального опубликования.</w:t>
      </w:r>
      <w:r>
        <w:rPr>
          <w:rFonts w:ascii="Arial" w:cs="Arial" w:eastAsia="Arial" w:hAnsi="Arial"/>
          <w:sz w:val="24"/>
          <w:szCs w:val="24"/>
        </w:rPr>
        <w:t xml:space="preserve">     2. Правительству  Кыргызской  Республики привести свои нормативные</w:t>
      </w:r>
      <w:r>
        <w:rPr>
          <w:rFonts w:ascii="Arial" w:cs="Arial" w:eastAsia="Arial" w:hAnsi="Arial"/>
          <w:sz w:val="24"/>
          <w:szCs w:val="24"/>
        </w:rPr>
        <w:t xml:space="preserve">правовые акты в соответствие с настоящим Техническим регламентом.</w:t>
      </w:r>
      <w:r>
        <w:rPr>
          <w:rFonts w:ascii="Arial" w:cs="Arial" w:eastAsia="Arial" w:hAnsi="Arial"/>
          <w:sz w:val="24"/>
          <w:szCs w:val="24"/>
        </w:rPr>
        <w:t xml:space="preserve">     Президент Кыргызской Республики                   К.Бакиев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к Общему Техническому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регламенту "О безопасной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эксплуатации и утилизации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машин и оборудования"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ПЕРЕЧЕНЬ</w:t>
      </w:r>
      <w:r>
        <w:rPr>
          <w:rFonts w:ascii="Arial" w:cs="Arial" w:eastAsia="Arial" w:hAnsi="Arial"/>
          <w:sz w:val="24"/>
          <w:szCs w:val="24"/>
        </w:rPr>
        <w:t xml:space="preserve">               процессов эксплуатации и утилизации машин</w:t>
      </w:r>
      <w:r>
        <w:rPr>
          <w:rFonts w:ascii="Arial" w:cs="Arial" w:eastAsia="Arial" w:hAnsi="Arial"/>
          <w:sz w:val="24"/>
          <w:szCs w:val="24"/>
        </w:rPr>
        <w:t xml:space="preserve">         и оборудования, на которые распространяется действие</w:t>
      </w:r>
      <w:r>
        <w:rPr>
          <w:rFonts w:ascii="Arial" w:cs="Arial" w:eastAsia="Arial" w:hAnsi="Arial"/>
          <w:sz w:val="24"/>
          <w:szCs w:val="24"/>
        </w:rPr>
        <w:t xml:space="preserve">            Закона Кыргызской Республики "Общий Технический</w:t>
      </w:r>
      <w:r>
        <w:rPr>
          <w:rFonts w:ascii="Arial" w:cs="Arial" w:eastAsia="Arial" w:hAnsi="Arial"/>
          <w:sz w:val="24"/>
          <w:szCs w:val="24"/>
        </w:rPr>
        <w:t xml:space="preserve">           регламент "О безопасной эксплуатации и утилизации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машин и оборудования"</w:t>
      </w:r>
      <w:r>
        <w:rPr>
          <w:rFonts w:ascii="Arial" w:cs="Arial" w:eastAsia="Arial" w:hAnsi="Arial"/>
          <w:sz w:val="24"/>
          <w:szCs w:val="24"/>
        </w:rPr>
        <w:t xml:space="preserve">     1. По добыче, переработке и обогащению полезных ископаемых.</w:t>
      </w:r>
      <w:r>
        <w:rPr>
          <w:rFonts w:ascii="Arial" w:cs="Arial" w:eastAsia="Arial" w:hAnsi="Arial"/>
          <w:sz w:val="24"/>
          <w:szCs w:val="24"/>
        </w:rPr>
        <w:t xml:space="preserve">     2. По добыче и переработке нефти и газа.</w:t>
      </w:r>
      <w:r>
        <w:rPr>
          <w:rFonts w:ascii="Arial" w:cs="Arial" w:eastAsia="Arial" w:hAnsi="Arial"/>
          <w:sz w:val="24"/>
          <w:szCs w:val="24"/>
        </w:rPr>
        <w:t xml:space="preserve">     3. По производству взрывчатых материалов промышленного назначения.</w:t>
      </w:r>
      <w:r>
        <w:rPr>
          <w:rFonts w:ascii="Arial" w:cs="Arial" w:eastAsia="Arial" w:hAnsi="Arial"/>
          <w:sz w:val="24"/>
          <w:szCs w:val="24"/>
        </w:rPr>
        <w:t xml:space="preserve">     4. По производству пищевых продуктов, включая напитки, табак и пе-</w:t>
      </w:r>
      <w:r>
        <w:rPr>
          <w:rFonts w:ascii="Arial" w:cs="Arial" w:eastAsia="Arial" w:hAnsi="Arial"/>
          <w:sz w:val="24"/>
          <w:szCs w:val="24"/>
        </w:rPr>
        <w:t xml:space="preserve">реработку зерна.</w:t>
      </w:r>
      <w:r>
        <w:rPr>
          <w:rFonts w:ascii="Arial" w:cs="Arial" w:eastAsia="Arial" w:hAnsi="Arial"/>
          <w:sz w:val="24"/>
          <w:szCs w:val="24"/>
        </w:rPr>
        <w:t xml:space="preserve">     5. По текстильному и швейному производству.</w:t>
      </w:r>
      <w:r>
        <w:rPr>
          <w:rFonts w:ascii="Arial" w:cs="Arial" w:eastAsia="Arial" w:hAnsi="Arial"/>
          <w:sz w:val="24"/>
          <w:szCs w:val="24"/>
        </w:rPr>
        <w:t xml:space="preserve">     6. По производству кожи, изделий из кожи и обуви.</w:t>
      </w:r>
      <w:r>
        <w:rPr>
          <w:rFonts w:ascii="Arial" w:cs="Arial" w:eastAsia="Arial" w:hAnsi="Arial"/>
          <w:sz w:val="24"/>
          <w:szCs w:val="24"/>
        </w:rPr>
        <w:t xml:space="preserve">     7. По обработке древесины и производству изделий из дерева.</w:t>
      </w:r>
      <w:r>
        <w:rPr>
          <w:rFonts w:ascii="Arial" w:cs="Arial" w:eastAsia="Arial" w:hAnsi="Arial"/>
          <w:sz w:val="24"/>
          <w:szCs w:val="24"/>
        </w:rPr>
        <w:t xml:space="preserve">     8. По целлюлозно-бумажному производству,  издательской деятельнос-</w:t>
      </w:r>
      <w:r>
        <w:rPr>
          <w:rFonts w:ascii="Arial" w:cs="Arial" w:eastAsia="Arial" w:hAnsi="Arial"/>
          <w:sz w:val="24"/>
          <w:szCs w:val="24"/>
        </w:rPr>
        <w:t xml:space="preserve">ти.</w:t>
      </w:r>
      <w:r>
        <w:rPr>
          <w:rFonts w:ascii="Arial" w:cs="Arial" w:eastAsia="Arial" w:hAnsi="Arial"/>
          <w:sz w:val="24"/>
          <w:szCs w:val="24"/>
        </w:rPr>
        <w:t xml:space="preserve">     9. По производству нефтепродуктов.</w:t>
      </w:r>
      <w:r>
        <w:rPr>
          <w:rFonts w:ascii="Arial" w:cs="Arial" w:eastAsia="Arial" w:hAnsi="Arial"/>
          <w:sz w:val="24"/>
          <w:szCs w:val="24"/>
        </w:rPr>
        <w:t xml:space="preserve">     10. По химическому производству.</w:t>
      </w:r>
      <w:r>
        <w:rPr>
          <w:rFonts w:ascii="Arial" w:cs="Arial" w:eastAsia="Arial" w:hAnsi="Arial"/>
          <w:sz w:val="24"/>
          <w:szCs w:val="24"/>
        </w:rPr>
        <w:t xml:space="preserve">     11. По производству резиновых и пластмассовых изделий.</w:t>
      </w:r>
      <w:r>
        <w:rPr>
          <w:rFonts w:ascii="Arial" w:cs="Arial" w:eastAsia="Arial" w:hAnsi="Arial"/>
          <w:sz w:val="24"/>
          <w:szCs w:val="24"/>
        </w:rPr>
        <w:t xml:space="preserve">     12. По производству строительных материалов,  изделий и  конструк-</w:t>
      </w:r>
      <w:r>
        <w:rPr>
          <w:rFonts w:ascii="Arial" w:cs="Arial" w:eastAsia="Arial" w:hAnsi="Arial"/>
          <w:sz w:val="24"/>
          <w:szCs w:val="24"/>
        </w:rPr>
        <w:t xml:space="preserve">ций, листового стекла.</w:t>
      </w:r>
      <w:r>
        <w:rPr>
          <w:rFonts w:ascii="Arial" w:cs="Arial" w:eastAsia="Arial" w:hAnsi="Arial"/>
          <w:sz w:val="24"/>
          <w:szCs w:val="24"/>
        </w:rPr>
        <w:t xml:space="preserve">     13. По металлургическому производству и производству  металлоконс-</w:t>
      </w:r>
      <w:r>
        <w:rPr>
          <w:rFonts w:ascii="Arial" w:cs="Arial" w:eastAsia="Arial" w:hAnsi="Arial"/>
          <w:sz w:val="24"/>
          <w:szCs w:val="24"/>
        </w:rPr>
        <w:t xml:space="preserve">трукций.</w:t>
      </w:r>
      <w:r>
        <w:rPr>
          <w:rFonts w:ascii="Arial" w:cs="Arial" w:eastAsia="Arial" w:hAnsi="Arial"/>
          <w:sz w:val="24"/>
          <w:szCs w:val="24"/>
        </w:rPr>
        <w:t xml:space="preserve">     14. По производству машин и оборудования.</w:t>
      </w:r>
      <w:r>
        <w:rPr>
          <w:rFonts w:ascii="Arial" w:cs="Arial" w:eastAsia="Arial" w:hAnsi="Arial"/>
          <w:sz w:val="24"/>
          <w:szCs w:val="24"/>
        </w:rPr>
        <w:t xml:space="preserve">     15. По производству электрооборудования, электронного и оптическо-</w:t>
      </w:r>
      <w:r>
        <w:rPr>
          <w:rFonts w:ascii="Arial" w:cs="Arial" w:eastAsia="Arial" w:hAnsi="Arial"/>
          <w:sz w:val="24"/>
          <w:szCs w:val="24"/>
        </w:rPr>
        <w:t xml:space="preserve">го оборудования.</w:t>
      </w:r>
      <w:r>
        <w:rPr>
          <w:rFonts w:ascii="Arial" w:cs="Arial" w:eastAsia="Arial" w:hAnsi="Arial"/>
          <w:sz w:val="24"/>
          <w:szCs w:val="24"/>
        </w:rPr>
        <w:t xml:space="preserve">     16. По производству транспортных средств и оборудования.</w:t>
      </w:r>
      <w:r>
        <w:rPr>
          <w:rFonts w:ascii="Arial" w:cs="Arial" w:eastAsia="Arial" w:hAnsi="Arial"/>
          <w:sz w:val="24"/>
          <w:szCs w:val="24"/>
        </w:rPr>
        <w:t xml:space="preserve">     17. По производству электрической, тепловой энергии и воды.</w:t>
      </w:r>
      <w:r>
        <w:rPr>
          <w:rFonts w:ascii="Arial" w:cs="Arial" w:eastAsia="Arial" w:hAnsi="Arial"/>
          <w:sz w:val="24"/>
          <w:szCs w:val="24"/>
        </w:rPr>
        <w:t xml:space="preserve">     18. По  производству сельскохозяйственной продукции в крестьянских</w:t>
      </w:r>
      <w:r>
        <w:rPr>
          <w:rFonts w:ascii="Arial" w:cs="Arial" w:eastAsia="Arial" w:hAnsi="Arial"/>
          <w:sz w:val="24"/>
          <w:szCs w:val="24"/>
        </w:rPr>
        <w:t xml:space="preserve">(фермерских) хозяйствах.</w:t>
      </w:r>
      <w:r>
        <w:rPr>
          <w:rFonts w:ascii="Arial" w:cs="Arial" w:eastAsia="Arial" w:hAnsi="Arial"/>
          <w:sz w:val="24"/>
          <w:szCs w:val="24"/>
        </w:rPr>
        <w:t xml:space="preserve">     19. При капитальном строительстве.</w:t>
      </w:r>
      <w:r>
        <w:rPr>
          <w:rFonts w:ascii="Arial" w:cs="Arial" w:eastAsia="Arial" w:hAnsi="Arial"/>
          <w:sz w:val="24"/>
          <w:szCs w:val="24"/>
        </w:rPr>
        <w:t xml:space="preserve">     20. При оказании услуг по распределению  электроэнергии,  тепловой</w:t>
      </w:r>
      <w:r>
        <w:rPr>
          <w:rFonts w:ascii="Arial" w:cs="Arial" w:eastAsia="Arial" w:hAnsi="Arial"/>
          <w:sz w:val="24"/>
          <w:szCs w:val="24"/>
        </w:rPr>
        <w:t xml:space="preserve">энергии, газообразного топлива и воды.</w:t>
      </w:r>
      <w:r>
        <w:rPr>
          <w:rFonts w:ascii="Arial" w:cs="Arial" w:eastAsia="Arial" w:hAnsi="Arial"/>
          <w:sz w:val="24"/>
          <w:szCs w:val="24"/>
        </w:rPr>
        <w:t xml:space="preserve">     21. При оказании услуг торговли,  в том числе оптовой и  розничной</w:t>
      </w:r>
      <w:r>
        <w:rPr>
          <w:rFonts w:ascii="Arial" w:cs="Arial" w:eastAsia="Arial" w:hAnsi="Arial"/>
          <w:sz w:val="24"/>
          <w:szCs w:val="24"/>
        </w:rPr>
        <w:t xml:space="preserve">торговли моторным топливом.</w:t>
      </w:r>
      <w:r>
        <w:rPr>
          <w:rFonts w:ascii="Arial" w:cs="Arial" w:eastAsia="Arial" w:hAnsi="Arial"/>
          <w:sz w:val="24"/>
          <w:szCs w:val="24"/>
        </w:rPr>
        <w:t xml:space="preserve">     22. При оказании услуг по техническому обслуживанию и ремонту  ав-</w:t>
      </w:r>
      <w:r>
        <w:rPr>
          <w:rFonts w:ascii="Arial" w:cs="Arial" w:eastAsia="Arial" w:hAnsi="Arial"/>
          <w:sz w:val="24"/>
          <w:szCs w:val="24"/>
        </w:rPr>
        <w:t xml:space="preserve">томобилей.</w:t>
      </w:r>
      <w:r>
        <w:rPr>
          <w:rFonts w:ascii="Arial" w:cs="Arial" w:eastAsia="Arial" w:hAnsi="Arial"/>
          <w:sz w:val="24"/>
          <w:szCs w:val="24"/>
        </w:rPr>
        <w:t xml:space="preserve">     23. При представлении услуг гостиницами, пансионатами, другими ку-</w:t>
      </w:r>
      <w:r>
        <w:rPr>
          <w:rFonts w:ascii="Arial" w:cs="Arial" w:eastAsia="Arial" w:hAnsi="Arial"/>
          <w:sz w:val="24"/>
          <w:szCs w:val="24"/>
        </w:rPr>
        <w:t xml:space="preserve">рортно-оздоровительными учреждениями, ресторанами, кафе.</w:t>
      </w:r>
      <w:r>
        <w:rPr>
          <w:rFonts w:ascii="Arial" w:cs="Arial" w:eastAsia="Arial" w:hAnsi="Arial"/>
          <w:sz w:val="24"/>
          <w:szCs w:val="24"/>
        </w:rPr>
        <w:t xml:space="preserve">     24. При оказании услуг  всеми  видами  пассажирского  и  грузового</w:t>
      </w:r>
      <w:r>
        <w:rPr>
          <w:rFonts w:ascii="Arial" w:cs="Arial" w:eastAsia="Arial" w:hAnsi="Arial"/>
          <w:sz w:val="24"/>
          <w:szCs w:val="24"/>
        </w:rPr>
        <w:t xml:space="preserve">транспорта, а также электрической связи.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6gqjdaxj3_yel2a9wgsn" Type="http://schemas.openxmlformats.org/officeDocument/2006/relationships/hyperlink" Target="http://kodeks.duckdns.org/document/11111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2026-09-23T03:57:27.613Z</dcterms:created>
  <dcterms:modified xsi:type="dcterms:W3CDTF">2026-09-23T03:57:27.613Z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