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г.Бишкекот 13 июня 2010 года ВП № 71          ДЕКРЕТ ВРЕМЕННОГО ПРАВИТЕЛЬСТВА КЫРГЫЗСКОЙ РЕСПУБЛИКИ            Об ответственности сотрудников правоохранительных             органов, военнослужащих Министерства обороны           Кыргызской Республики за неповиновение законному          распоряжению или требованию коменданта территории,                  где введено чрезвычайное положение      Для обеспечения защиты безопасности граждан,  скорейшей нормализа-ции обстановки,  восстановления законности и правопорядка,  в отдельныхместностях страны Временным Правительством Кыргызской Республики введе-но чрезвычайное положение. Между тем имеются факты невыполнения, непод-чинения законным распоряжениям и требованиям коменданта территории, гдеобъявлено чрезвычайное положение,  со стороны отдельных сотрудников си-ловых структур.     В целях  безусловного  обеспечения реализации режима чрезвычайногоположения,  руководствуясь </w:t>
      </w:r>
      <w:hyperlink w:history="1" r:id="rIdalh5f-qh5s0zj5eclv5to">
        <w:r>
          <w:rPr>
            <w:rFonts w:ascii="Arial" w:cs="Arial" w:eastAsia="Arial" w:hAnsi="Arial"/>
            <w:color w:val="1D4ED8"/>
            <w:sz w:val="24"/>
            <w:szCs w:val="24"/>
            <w:u w:val="single"/>
          </w:rPr>
          <w:t xml:space="preserve">Декретом</w:t>
        </w:r>
      </w:hyperlink>
      <w:r>
        <w:rPr>
          <w:rFonts w:ascii="Arial" w:cs="Arial" w:eastAsia="Arial" w:hAnsi="Arial"/>
          <w:sz w:val="24"/>
          <w:szCs w:val="24"/>
        </w:rPr>
        <w:t xml:space="preserve"> Временного Правительства КыргызскойРеспублики от 7 апреля 2010 года № 1,  Временное Правительство Кыргызс-кой Республики принимает настоящий Декрет:     1. Установить, что за невыполнение, воспрепятствование осуществле-нию должностными лицами своих служебных обязанностей, а равно неповино-вение законному распоряжению или требованию коменданта территории,  гдевведено чрезвычайное положение,  сотрудники Министерства внутренних делКыргызской  Республики,  военнослужащие  Внутренних  войск Министерствавнутренних дел Кыргызской Республики, сотрудники Государственной службынациональной  безопасности  Кыргызской Республики,  других правоохрани-тельных органов, военнослужащие Министерства обороны Кыргызской Респуб-лики, подлежат увольнению со службы без права на восстановление.     2. За противоправные действия или бездействие при исполнении  слу-жебных обязанностей,  ненадлежащее исполнение служебных обязанностей натерритории, где введено чрезвычайное положение сотрудники вышеуказанныхсиловых структур несут ответственность в соответствии с законодательст-вом Кыргызской Республики.     3. Настоящий Декрет вступает в силу со дня подписания.      Председатель Временного     Правительства Кыргызской Республики               Р.Отунбаева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nz7xwpcdzvvfmkzgvsua">
      <w:r>
        <w:rPr>
          <w:rFonts w:ascii="Arial" w:cs="Arial" w:eastAsia="Arial" w:hAnsi="Arial"/>
          <w:color w:val="132D3F"/>
          <w:sz w:val="16"/>
          <w:szCs w:val="16"/>
          <w:u w:val="single"/>
        </w:rPr>
        <w:t xml:space="preserve">dalil.kg/document/202871</w:t>
      </w:r>
    </w:hyperlink>
  </w:p>
  <w:p>
    <w:pPr>
      <w:spacing w:after="0" w:before="40"/>
      <w:jc w:val="center"/>
    </w:pPr>
    <w:hyperlink w:history="1" r:id="rId2p_kw5fr-1h4xitfesaj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lh5f-qh5s0zj5eclv5to" Type="http://schemas.openxmlformats.org/officeDocument/2006/relationships/hyperlink" Target="https://dalil.kg/document/20276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nz7xwpcdzvvfmkzgvsua" Type="http://schemas.openxmlformats.org/officeDocument/2006/relationships/hyperlink" Target="https://dalil.kg/document/202871" TargetMode="External"/><Relationship Id="rId2p_kw5fr-1h4xitfesaj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2026-10-04T18:15:35.721Z</dcterms:created>
  <dcterms:modified xsi:type="dcterms:W3CDTF">2026-10-04T18:15:35.721Z</dcterms:modified>
</cp:coreProperties>
</file>

<file path=docProps/custom.xml><?xml version="1.0" encoding="utf-8"?>
<Properties xmlns="http://schemas.openxmlformats.org/officeDocument/2006/custom-properties" xmlns:vt="http://schemas.openxmlformats.org/officeDocument/2006/docPropsVTypes"/>
</file>