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ug4ag4axb0xd1s4cowk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Уголовный </w:t>
      </w:r>
      <w:hyperlink w:history="1" r:id="rIdxdhrxkec_xpry2bzt4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226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«от пяти до десяти» заменить словами «от восьми до двенадцати»;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«оружия,» дополнить словами «боеприпасов, взрывных устройств, взрывчатых, ядовитых, отравляющих, радиоактивных веществ или ядерного, химического, биологического и других видов оружия массового поражения;»;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на стратегических объектах,-»;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«от восьми до пятнадцати» заменить словами «от двенадцати до пятнадцати»;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после слова «лет» дополнить словами «либо пожизненным лишением свободы».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226-3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до двух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228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привлечением к общественным работам на срок от ста восьмидесяти до двухсот сорока часов или штрафом в размере от ста до пятисот расчетных показателей либо исправительными работами на срок до двух лет, либо лишением свободы на срок до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«двух»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после слов «на срок» дополнить словами «от трех».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</w:t>
      </w:r>
      <w:r>
        <w:rPr>
          <w:rFonts w:ascii="Arial" w:cs="Arial" w:eastAsia="Arial" w:hAnsi="Arial"/>
          <w:sz w:val="24"/>
          <w:szCs w:val="24"/>
        </w:rPr>
        <w:t xml:space="preserve">статьи 232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 применением оружия, боеприпасов, взрывных устройств, взрывчатых, ядовитых, отравляющих или радиоактивных веществ либо ядерного, химического, биологического и других видов оружия массового поражения или предметов, используемых в качестве оружия;»;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в целях устрашения общественности либо принуждения физического или юридического лица, международной организации или государства совершить какое-либо действие, либо воздержаться от него, -».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r>
        <w:rPr>
          <w:rFonts w:ascii="Arial" w:cs="Arial" w:eastAsia="Arial" w:hAnsi="Arial"/>
          <w:sz w:val="24"/>
          <w:szCs w:val="24"/>
        </w:rPr>
        <w:t xml:space="preserve">статье 239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если они по неосторожности повлекли смерть человека или иные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наказываются лишением свободы на срок от пяти до восьми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r>
        <w:rPr>
          <w:rFonts w:ascii="Arial" w:cs="Arial" w:eastAsia="Arial" w:hAnsi="Arial"/>
          <w:sz w:val="24"/>
          <w:szCs w:val="24"/>
        </w:rPr>
        <w:t xml:space="preserve">статье 299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от пятисот до одной тысячи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«штрафом в размере от одной тысячи до пяти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«семи» заменить словом «восьми».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r>
        <w:rPr>
          <w:rFonts w:ascii="Arial" w:cs="Arial" w:eastAsia="Arial" w:hAnsi="Arial"/>
          <w:sz w:val="24"/>
          <w:szCs w:val="24"/>
        </w:rPr>
        <w:t xml:space="preserve">статье 299-1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от одной тысячи до пяти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«штрафом в размере от двух тысяч до шести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«штрафом в размере от одной тысячи до трех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«штрафом в размере от трех тысяч до семи тысяч расчетных показателей либо»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r>
        <w:rPr>
          <w:rFonts w:ascii="Arial" w:cs="Arial" w:eastAsia="Arial" w:hAnsi="Arial"/>
          <w:sz w:val="24"/>
          <w:szCs w:val="24"/>
        </w:rPr>
        <w:t xml:space="preserve">статье 299-2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299-2.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«Приобретение,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от одной тысячи до пяти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2 слова «штрафом в размере от пяти тысяч до семи тысяч расчетных показателей либо»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r>
        <w:rPr>
          <w:rFonts w:ascii="Arial" w:cs="Arial" w:eastAsia="Arial" w:hAnsi="Arial"/>
          <w:sz w:val="24"/>
          <w:szCs w:val="24"/>
        </w:rPr>
        <w:t xml:space="preserve">статье 350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до пятидесяти расчетных показателей либо общественными работами на срок от ста двадцати до ста восьмидесяти часов,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«(5) Те же деяния, совершенные лицом с использованием своего служебного положения,-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Деяния, предусмотренные частями первой - пятой настоящей статьи, совершенные группой лиц по предварительному сговору или организованной преступной группой,-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четырех до семи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376</w:t>
      </w:r>
      <w:r>
        <w:rPr>
          <w:rFonts w:ascii="Arial" w:cs="Arial" w:eastAsia="Arial" w:hAnsi="Arial"/>
          <w:sz w:val="24"/>
          <w:szCs w:val="24"/>
        </w:rPr>
        <w:t xml:space="preserve"> после слов «пользующихся международной защитой,» дополнить словами «а также на проживающих вместе с ними членов их семей,».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4ag4axb0xd1s4cowk1k" Type="http://schemas.openxmlformats.org/officeDocument/2006/relationships/hyperlink" Target="http://kodeks.duckdns.org/document/111703" TargetMode="External"/><Relationship Id="rIdxdhrxkec_xpry2bzt4jel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2026-09-22T23:39:07.131Z</dcterms:created>
  <dcterms:modified xsi:type="dcterms:W3CDTF">2026-09-22T23:39:07.131Z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