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 </w:t>
      </w:r>
      <w:hyperlink w:history="1" r:id="rId6n9libsc7_yjv1bxynb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N 180,
 вступают в силу по истечении шести месяцев со дня официального опубликования
 указанного</w:t>
      </w:r>
      <w:hyperlink w:history="1" r:id="rIdbsscw_buclrb8t7mcos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2013 года № 195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лицензионно-разрешительной системе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pm6mpkucq8fmhn1djg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0akmbipdv8e221od4v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xzi3gv8l6uxtquxru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2015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egch11ltnszsfoikso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2015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pdaeohxffxbvtfmjci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engv8tpyjp2ybytpk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2016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bcxvszewyzhmazkyhw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bpt6cfl1rewl_-jix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7n0ws-07rnx4yxqij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2017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a6okqp5rr1humb05uo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p9u2uccjpwsv89zgk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v1vdhycnzmmkztfkd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9nmjzhmg61qbyvcyvv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g80mhi7ci4rumwbrh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t4jltfurpejqdkc8s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qrjwxiedj9iq7yoxjy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vtvlsdfq2mugpuoij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124, </w:t>
      </w:r>
      <w:hyperlink w:history="1" r:id="rIdl8zvmbx6e41vbh6jeu8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zdzr1_0k6htjdvsrw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zmak-s80b89fdbioq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2022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0cgz7hkfsqpbz3spms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ws5uuskfgwrdf9beu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lsxihxwekietdjwte3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r44ueqe2d0cncc6hr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oihfq5pelx7k3osqj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ir6d2ltsegck7y1sxn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gfws1xjfbm4ybhie_h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2024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vf4gmicwdsche_nbg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lhcgx5u7rws6xnz3im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pjxvahmjawhm5xez2x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2025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xmgllkyyzbkigx7u_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nnkzo5ad1suxqx3tf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omis7w_-3kpaccxym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udwg50hnlx2sqa-te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137, </w:t>
        </w:r>
      </w:hyperlink>
      <w:hyperlink w:history="1" r:id="rIdqsi4lssdsvae61wv4_-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91ygahtb6f-ykp-vo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usjkp3-j2tkhcwone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6,</w:t>
        </w:r>
      </w:hyperlink>
      <w:hyperlink w:history="1" r:id="rIdcvflx4ihnrminurvgaq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отдельных видов деятельности, действий и операций осуществляется в целях предотвращения нанесения вреда жизни, здоровью людей, окружающей среде, собственности, общественной и государственной безопасности, а также управления ограниченными государственными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применения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возникающие между органами исполнительной власти, физическими и юридическими лицами в связи с осуществлением лицензирования отдельных видов деятельности, действий, операций, в том числе по использованию ограниченных государственных ресурсов (далее - деятельность).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исчерпывающий перечень лицензий и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гражданско-правовые отношения, связанные с выдачей лицензий и разрешений в рамках заключенного между физическими и (или) юридическими лицами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государственную регистрационную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систему оценки квалификации и профессиональных навыков;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область оценки соответствия в сфере технического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лицензирования видов деятельности, указанных в настоящем Законе, осуществляется в соответствии с настоящим Законом и другими нормативными правовыми актами Кыргызской Республики в части, не противоречащей 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особенности лицензирования деятельности банков, финансово-кредитных организаций и других лиц, регулируемых Национальным банком Кыргызской Республики, включая порядок выдачи, приостановления, прекращения (отзыва/аннулирования) лицензий, а также лицензионные требования, лицензионный контроль устанавливаются в соответствии с законодательством Кыргызской Республики о Национальном банке Кыргызской Республики, о банках и банковской деятельности, о платежной, микрофинансовой деятельности, об обмене кредитной информацией, о деятельности кредитных союзов, жилищно-сберегательных кредитных компаний, о деятельности в сфере виртуальных активов, о лизинговой деятельности, а также о деятельности иных лиц, поднадзорных Национальному банку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лицензирования прав пользования недрами, включая порядок выдачи, продления, приостановления, прекращения, передачи лицензий, а также условия лицензирования, лицензионный контроль, взимание сборов и платежей регулируются законодательством Кыргызской Республики в сфере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лицензирования деятельности в сфере внешней торговли устанавливаются в соответствии с законодательством Кыргызской Республики о регулировании внешнеторговой деятельности и международными договорами и актами, составляющими право Евразийского экономического союза в сфере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особенности лицензирования деятельности операторов телекоммуникаций, а также присвоения радиочастот для эксплуатации радиоэлектронных средств регулируются Цифровым </w:t>
      </w:r>
      <w:hyperlink w:history="1" r:id="rIdgmhar0byyfk2b1taqqg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и принимаемыми в соответствии с ним актами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лицензирования игорной деятельности, включая порядок выдачи, приостановления, прекращения (отзыва/аннулирования), переоформления лицензии, а также условия лицензирования, лицензионный контроль, взимание сборов и платежей регулируются законодательством Кыргызской Республики об игорной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и порядок выдачи, продления, приостановления, аннулирования, прекращения действия разрешений на работу, выдаваемых иностранным лицам и лицам без гражданства по заявлению работодателей и на трудоустройство граждан Кыргызской Республики за ее пределами, а также условия получения разрешения, осуществления контроля взимания платежей регулируются законодательством Кыргызской Республики в сфере внешней трудовой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особенности выдачи, признания, продления, приостановления действия и аннулирования разрешений в сфере гражданской авиации регулируются воздушным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лицензирования субъектов специальной финансовой инвестиционной территории "Тамчы" с особым правовым режимом и статусом, а также условия лицензирования, контроль, взимание сборов и платежей регулируется </w:t>
      </w:r>
      <w:hyperlink w:history="1" r:id="rIdgkkvadphwl_g-atyf2a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отношении ввоза, вывоза, транзита товаров, включенных в единый перечень товаров, к которым применяются запреты или ограничения на ввоз или вывоз государствами-участниками Евразийского экономического союза в рамках Евразийского экономического сообщества в торговле с третьими странами, 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Иностранной финансовой организации, обладающей правом на осуществление одной или нескольких видов профессиональной деятельности на рынке ценных бумаг на территории иностранных государств, участвующей в эмиссии, размещении и обращении ценных бумаг (включая международные облигации и глобальные депозитарные расписки) за пределами Кыргызской Республики и (или) выполняющей роль номинального держателя на территории Кыргызской Республики, не требуется получение лицензии профессионального участника рынка ценных бумаг в порядке, предусмотренном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_u9jnsnec34cgqi0sy-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dtnr5xps4m_nbinea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2015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pow1cp3w_ibc8yzf5w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2016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emjnjzxdp0yfzh4vk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9d8bxi4bxscaxr_pl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scdcnzl7amnuhnsl6g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uu9kdwqgfzwe18d7r0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8yv-bf5_i2ng8xjrlz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tr4k5lupyvcvjiimwz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90bybvzsuxnpeyj2n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guhmfphmxp7guqv6li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_1yqc8s9rebcdvhhm59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wkgbpukjg2ekmoum9u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лицензировании основывается на Конституции Кыргызской Республики и состоит из настоящего Закона и иных нормативных правовых актов, регулирующих сферу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– физическое или юридическое лицо, обратившееся в лицензирующий орган для получения лицензии и (или) разрешения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лицензирование</w:t>
      </w:r>
      <w:r>
        <w:rPr>
          <w:rFonts w:ascii="Arial" w:cs="Arial" w:eastAsia="Arial" w:hAnsi="Arial"/>
          <w:sz w:val="24"/>
          <w:szCs w:val="24"/>
        </w:rPr>
        <w:t xml:space="preserve"> – процесс, связанный с выдачей, переоформлением, приостановлением, возобновлением и аннулированием лицензий и (или)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лицензия </w:t>
      </w:r>
      <w:r>
        <w:rPr>
          <w:rFonts w:ascii="Arial" w:cs="Arial" w:eastAsia="Arial" w:hAnsi="Arial"/>
          <w:sz w:val="24"/>
          <w:szCs w:val="24"/>
        </w:rPr>
        <w:t xml:space="preserve">– документ, удостоверяющий право на осуществление деятельности, в отношении которой введено государственное лицензирование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лицензиар</w:t>
      </w:r>
      <w:r>
        <w:rPr>
          <w:rFonts w:ascii="Arial" w:cs="Arial" w:eastAsia="Arial" w:hAnsi="Arial"/>
          <w:sz w:val="24"/>
          <w:szCs w:val="24"/>
        </w:rPr>
        <w:t xml:space="preserve"> – орган, уполномоченный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осуществлять лицензирование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лицензиат</w:t>
      </w:r>
      <w:r>
        <w:rPr>
          <w:rFonts w:ascii="Arial" w:cs="Arial" w:eastAsia="Arial" w:hAnsi="Arial"/>
          <w:sz w:val="24"/>
          <w:szCs w:val="24"/>
        </w:rPr>
        <w:t xml:space="preserve"> – физическое или юридическое лицо, получившее лицензию и (или) разрешение;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лицензионный контроль</w:t>
      </w:r>
      <w:r>
        <w:rPr>
          <w:rFonts w:ascii="Arial" w:cs="Arial" w:eastAsia="Arial" w:hAnsi="Arial"/>
          <w:sz w:val="24"/>
          <w:szCs w:val="24"/>
        </w:rPr>
        <w:t xml:space="preserve"> – деятельность уполномоченных государственных органов в сфере лицензируемого вида деятельности по проверке соблюдения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ограниченные государственные ресурсы</w:t>
      </w:r>
      <w:r>
        <w:rPr>
          <w:rFonts w:ascii="Arial" w:cs="Arial" w:eastAsia="Arial" w:hAnsi="Arial"/>
          <w:sz w:val="24"/>
          <w:szCs w:val="24"/>
        </w:rPr>
        <w:t xml:space="preserve"> – принадлежащие государству ресурсы, в том числе объекты животного, растительного мира, радиочастотный спектр, которые ограничены или невосполнимы, имеют конкретные характеристики, могут быть измерены количественно и оценены в денежном выражении;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</w:t>
      </w:r>
      <w:r>
        <w:rPr>
          <w:rFonts w:ascii="Arial" w:cs="Arial" w:eastAsia="Arial" w:hAnsi="Arial"/>
          <w:sz w:val="24"/>
          <w:szCs w:val="24"/>
        </w:rPr>
        <w:t xml:space="preserve"> – документ, выдаваемый государственным органом (любым иным юридическим лицом, уполномоченным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Республики), подтверждающий правона осуществление определенных действий в процессе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лицензий и разрешений</w:t>
      </w:r>
      <w:r>
        <w:rPr>
          <w:rFonts w:ascii="Arial" w:cs="Arial" w:eastAsia="Arial" w:hAnsi="Arial"/>
          <w:sz w:val="24"/>
          <w:szCs w:val="24"/>
        </w:rPr>
        <w:t xml:space="preserve"> – база данных, содержащая сведения о лицензиях и разрешениях по видам деятельности, лицензирование которых осуществляется на бумажном носителе и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– вероятность наступления неблагоприятного события, влекущего причинение вреда жизни, здоровью людей, окружающей среде, собственности, угрозуобщественной и государственной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qnglk6byaptnzkk1end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лицензия и (или) разрешение</w:t>
      </w:r>
      <w:r>
        <w:rPr>
          <w:rFonts w:ascii="Arial" w:cs="Arial" w:eastAsia="Arial" w:hAnsi="Arial"/>
          <w:sz w:val="24"/>
          <w:szCs w:val="24"/>
        </w:rPr>
        <w:t xml:space="preserve">– лицензия и (или) разрешение в форме электронного документа, оформляемая и выдаваемая с использованием информационных технологий, равнозначная лицензии и (или) разрешению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автоматизированный (электронный) реестр лицензий и разрешений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база данных лицензий и разрешений, являющаяся частью государственной инфраструктуры электронного управления.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лицензируемый вид деятельности</w:t>
      </w:r>
      <w:r>
        <w:rPr>
          <w:rFonts w:ascii="Arial" w:cs="Arial" w:eastAsia="Arial" w:hAnsi="Arial"/>
          <w:sz w:val="24"/>
          <w:szCs w:val="24"/>
        </w:rPr>
        <w:t xml:space="preserve"> - вид деятельности, включающий выполняемые работы, услуги, действия и операции, для осуществления которой требуется получение лицензии и (или) разрешения в соответствии с настоящим Законом;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к лицензии</w:t>
      </w:r>
      <w:r>
        <w:rPr>
          <w:rFonts w:ascii="Arial" w:cs="Arial" w:eastAsia="Arial" w:hAnsi="Arial"/>
          <w:sz w:val="24"/>
          <w:szCs w:val="24"/>
        </w:rPr>
        <w:t xml:space="preserve"> - документ, являющийся неотъемлемой частью лицензии, удостоверяющий право лицензиата на выполнение работ и (или) услуг, составляющих лицензируемый вид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4tiwwvjjk26su34tgj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uybzuehkohpbg_ly7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лицензирования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Принципы введения лицензирования: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доказательность введения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запрет выдачи лицензий и разрешений на отдельные виды действий или операций, входящих в единый неразрывный процесс, на который выдаются лицензия или разрешение.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Принципами лицензирования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прозрачность, открытость процедур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равные основания и условия выдачи лицензии и (или) разрешения для всех физических и юридических лиц, независимо от форм собственности, в том числе иностранных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лицензирование только тех видов деятельности, которые определены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запрет лицензиарам выдавать дополнительные лицензии и (или) разрешения, связанные с деятельностью, подлежащей лицензированию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признание добросовестности лицензиата, если иное не доказано и не обосновано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исключение усиления монополизма на рынке или ограничения свободы предпринимательской деятельности при лицензировании;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признание действующих на территории Кыргызской Республики лицензий и (или) разрешений, полученных в других государствах, на условиях, соответствующих международным договорам или признанных в одностороннем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 момента вступления в силу технического регламента, лицензирование вида деятельности, входящего в сферу регулирования принятого технического регламента, отменяется, за исключением случая, предусмотренного пунктом 1 части 1 статьи 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отмена лицензирования при введении обязательного страхования гражданской ответственности определенного лицензируемого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периодическая (каждые пять лет) оценка результативности лицензирования в соответствии с требованиями законодательства Кыргызской Республики об оптимизации нормативной правовой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лицензионного контроля исключительно за счет средств республиканского бюджета. Запрет осуществления лицензионного контроля (мониторинга) лицензиарами за счет средств и имущества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недопустимость требования на получение отдельных лицензий для физических лиц, работающих на основании трудовых договоров с лицензиатом, за исключением деятельности по осуществлению пассажирских и международных грузовых перевозок 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zlf4v2wvz3mbqd-_8f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19 февраля 2025 года № 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Критерии определения видов деятельности,  подлежащих лицензированию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Лицензирование вводится: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на основании методики оценки рисков, утверждаемой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доказано, что иные методы государственного регулирования деятельности не снижают </w:t>
      </w:r>
      <w:r>
        <w:rPr>
          <w:rFonts w:ascii="Arial" w:cs="Arial" w:eastAsia="Arial" w:hAnsi="Arial"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нанесения вреда жизни, здоровью людей, окружающей среде, собственности, общественной и государственной безопасности от осуществления данной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рационального управления ограниченными государственными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Обоснование необходимости  введения лицензионного регулирования должно напрямую соотноситься с критериями, определенными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xxc5jgjxug8ct-pg2q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введения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 либо исключение лицензирования отдельных видов деятельности возможно только путем внесения изменений и дополнений в предусмотренный настоящим Законом перечень видов деятельности, в отношении которых введено лицензирование.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Введение лицензирования для отдельных видов деятельности возможно исключительно на основании принципов и критериев, предусмотренных статьями 5 и 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Проекты нормативных правовых актов, направленные на введение лицензирования определенных видов деятельности, за исключением видов деятельности, связанных с выполнением международных обязательств, подлежат обязательному анализу регулятивного воздействия в соответствии с методикой, утвержденной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исключительных случаях в целях улучшения экономического положения Кабинет Министров Кыргызской Республики вправе ввести временный запрет (мораторий) на лицензирование отдельных видов деятельности.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uul5c59d7vwzqo6cmgm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Общие лицензионные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Изложение лицензионных требований должно обеспечивать единообразное понимание их содержания. Все сомнения в понимании требований толкуются в пользу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лицензионным требованиям не могут быть отнесены общие требования о соблюдении законодательства Кыргызской Республики в соответствующей сфере деятельности в целом, кроме требований по экспортному контролю </w:t>
      </w:r>
      <w:r>
        <w:rPr>
          <w:rFonts w:ascii="Arial" w:cs="Arial" w:eastAsia="Arial" w:hAnsi="Arial"/>
          <w:sz w:val="24"/>
          <w:szCs w:val="24"/>
        </w:rPr>
        <w:t xml:space="preserve">и деятельности в сфере здравоохранения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Исчерпывающий перечень лицензионных требований по лицензируемым видам деятельности устанавливается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9ewpxralbcnjbr2qpi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2015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ykbjixamm89v0yama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Типы лицензий и разрешений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и разрешения различаются по следующим признакам: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времени действия: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бессрочные - выдаваемые без ограничения срока действия;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временные - выдаваемые на определенный срок. Ограничение срока действия лицензии допускается только в отношении лицензий на использование ограниченных государственных ресурсов и осуществление внешнеторговой деятельности, а также в отношении лицензий, предусмотренных пунктами 7, 17, 18, 33-35 </w:t>
      </w:r>
      <w:hyperlink w:history="1" r:id="rId1bbzjwbjzsathyki3j_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, и разрешений, предусмотренных пунктами 2, 12-14, 26,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29 и 31 </w:t>
      </w:r>
      <w:hyperlink w:history="1" r:id="rIdlf-ss8htcy5ansn3cwp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в отношении лицензий, выдаваемых Национальным банком в рамках специальных регулятивных режимов в соответствии с </w:t>
      </w:r>
      <w:hyperlink w:history="1" r:id="rId9fyza1_7cn89guxorvf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территориальной сфере действия: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действие которых распространяется на всю территорию Кыргызской Республики, а также за ее пределами на основании международных договоров;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действие которых ограничивается определенной территорией Кыргызской Республики и вводится только в отношении лицензий на использование ограниченных государственных ресурсов, лицензий, выдаваемых Национальным банком в рамках специальных регулятивных режимов в соответствии с </w:t>
      </w:r>
      <w:hyperlink w:history="1" r:id="rIdxhncni7ayuhp6i6p77c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лицензий на осуществление частной нотариальной деятельности, а также в отношении лицензий, предусмотренных пунктами 12 и 35 </w:t>
      </w:r>
      <w:hyperlink w:history="1" r:id="rIddxw6kojsnlm4j7gxjy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действие которых ограничивается территорией осуществления лицензируемой деятельности и вводится только в отношении лицензий, предусмотренных пунктами 7 и 8 </w:t>
      </w:r>
      <w:hyperlink w:history="1" r:id="rIdt1igbrvyrzf25q3jdu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 настоящего Закона;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отчуждаемости: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неотчуждаемые;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отчуждаемые (вводятся исключительно в отношении лицензий на использование ограниченных государственных ресурсов);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форме: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лицензия, оформленная на бумажном носителе;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электронная лицензия - лицензия, оформленная в виде электронного документа;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объему деятельности и совокупности прав (при экспорте и импорте товаров):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генеральные лицензии;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разовые лицензии;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исключительные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ihlvp81bslggmz2rhln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lioe-d7d-got8eo-t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2015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89ogrmmk6qmvnt1uoi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bzk66qlgj_5ypu--g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chgy0yihdlwzcok9ht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wquuseggnsokjeih5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2024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2fhp3ovvtdhjhqr5z0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2evl8oaccrb7tplhp9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2025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Действие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передача лицензий и (или) разрешений другому лицу для осуществления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Деятельность, на осуществление которой имеются лицензия и (или) разрешение может осуществляться на всей территории Кыргызской Республики, за исключением случаев,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предусмотренных вступившими в установленном законом порядке в силу международными договорами, участницей которых является Кыргызская Республика, действие лицензий и (или) разрешений, выданных на территории Кыргызской Республики, распространяется на территорию других государств, а действие лицензий и (или) разрешений, выданных на территории других государств, распространяется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настоящим Законом Кыргызская Республика в одностороннем порядке может признавать действие иностранных лицензий и (или) разрешений на территории Кыргызской Республики. Срок действия временной лицензии по его окончании может быть продлен по заявлению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 лицензии и (или) разрешения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лицензии и (или) разрешении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лицензирующего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сокращенное (при наличии) наименование, организационно-правовая форма юридического лица, а также юридический адрес;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лицензии - лицензируемый вид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разрешения - вид действия, на который выдается разрешение;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лицензии и (или) разрешения (если установлен);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территория осуществления деятельности (если ограничено территориально);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 и (или) разрешения;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идентификационный номер налогоплательщика.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Лицензия, приложение к лицензии и (или) разрешение оформляются по форме, утвержденной лицензиаром, в бумажном и (или) электронном форматах.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и прилагаемые к нему документы, акты лицензиара о предоставлении лицензии и (или) разрешения, отказе в предоставлении лицензии и (или) разрешения, переоформлении, приостановлении, возобновлении или прекращении действия лицензии и (или) разрешения и другие документы составляют лицензионное дело заявителя или лицензиата.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Лицензионное дело формируется и хранится уполномоченным государственным органом в бумажном и (или) электронном форматах.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необходимости к лицензии оформляются приложения, которые являются ее неотъемлемой частью, за исключением случаев, когда на действия в процессе деятельности выдаются разрешения в соответствии со </w:t>
      </w:r>
      <w:hyperlink w:history="1" r:id="rIdeqrhs7s3gatxujnlovy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лицензии оформляется для указания каждого из видов выполняемых работ, услуг, действий и операций лицензируемого вида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открытии нового (дополнительного) объекта осуществления деятельности в приложении к лицензии указывается его фактический адрес.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Исчерпывающий перечень работ, услуг, действий и операций лицензируемого вида деятельности, указываемых в приложении к лицензии, устанавливается Положением о лицензировании отдельных видов деятельности, утверждаемым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особенностей отдельных видов деятельности и необходимости получения приложения лицензиат направляет соответствующему лицензиару уведомление, а также необходимые документы с указанием дополнительных видов выполняемых работ, услуг, действий и операций в рамках лицензируемого вида деятельности и (или) адреса нового объекта осуществления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оформляется в течение пятнадцати рабочих дней с момента получения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дополнительных работ, услуг, действий и операций в рамках лицензируемого вида деятельности, а также функционирования нового (дополнительного) объекта осуществления деятельности начинается с момента получения приложения к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случае неполучения письменного отказа в выдаче приложения к лицензии в течение пятнадцати рабочих дней с даты истечения срока, установленного для выдачи приложения к лицензии, начинает осуществление заявленных им дополнительных работ, услуг, действий и операций в рамках лицензируемого вида деятельности, а также функционирование нового (дополнительного) объекта осуществления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cxrshxkhoygqcilc7_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Единый автоматизированный (электронный) реестр лицензий и разрешений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Единый автоматизированный (электронный) реестр лицензий и разрешений (далее - реестр) является единственным источником, подтверждающим наличие выданных лицензий и разрешений и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разрешения включаются в реестр. Порядок формирования и ведения реестра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лицензиях и разрешениях, выданных в Кыргызской Республике, а также выданных лицензиарами иностранных государств, признанных на территории Кыргызской Республики, за исключением лицензий и разрешений, выданных вооруженными силами, правоохранительными органами и органами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информационную часть.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выданных лицензиях и разрешениях содержат: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сокращенное наименование (в случае если имеется), в том числе фирменное наименование, и организационно-правовую форму юридического лица,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фамилию, имя, отчество физического лица, место его жительства,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о территории осуществления деятельности (если ограничено территориально);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дату выдачи и регистрационный номер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срок приостановления и возобновления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дату прекращения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Информационная часть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лицензий и разрешений, выдаваемых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нормативных правовых актов, определяющих порядок получения лицензии и разрешения, и ссылки на нормативные правовые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для получения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заявителям на получение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описание процедур подачи и рассмотрения заявлений на получение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основания для отказа в выдаче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описание процедур обжалования решений лицензирующих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наименование, местонахождение и режим работы органов, осуществляющих выдачу лицензий и разрешений, рассмотрение жалоб, включая региональные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размер и порядок оплаты государственной пошлины;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сведения, определяемые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Достоверность, а также регулярное обновление данных, составляющих информационную часть, обеспечивается органами, осуществляющими лицензирование и выдачу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Информация, содержащаяся в реестре лицензий и разрешений, является открытой, если иное не установлено </w:t>
      </w:r>
      <w:hyperlink w:history="1" r:id="rIdagcbnjrrhkitcryadon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u22xqegz-x8yhpktyl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8ps9rq_fe6epchse4m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Открытость информации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официальных сайтах лицензиаров для открытого доступа размещаются: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тексты нормативных правовых актов, регламентирующих вопросы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формы заявлений о предоставлении, переоформлении, прекращении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исчерпывающая информация о перечне документов, прилагаемых к заявлению на получение лицензии, сроках рассмотрения заявлений, об исполнителях, рассматривающих заявления (фамилия, имя, отчество, рабочий телефон, электронный адрес), времени работы лицензирующего органа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реестры лицензий и разрешений.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Осуществление уполномоченным органом по развитию предпринимательства мониторинга за процессом лицензирования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по развитию предпринимательства совместно с заинтересованными лицами осуществляет мониторинг соблюдения лицензиарами процедур лицензирования.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мониторинга утверждается Кабинетом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erny1awob72s4fbwssw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в сфере лицензирования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 сфере лицензирования: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лицензиар;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лицензиат (физическое или юридическое лицо, в том числе иностранное, независимо от форм собственности);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саморегулируемые организации, уполномоченные Кабинетом Министров Кыргызской Республики осуществлять лицензирование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(или) разрешения могут выдаваться центральными органами или территориальными подразделениями лицензиара.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Саморегулируемые организации вправе выдавать лицензии и (или) разрешения только в центральном органе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zes_jzukj255mk5gssf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Виды деятельности, подлежащие лицензированию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Виды деятельности, подлежащие лицензированию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Лицензированию подлежат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производство, передача, распределение, продажа,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 и продажи электрической энергии от объектов микрогенерации);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производство, передача, распределение и продажа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переработка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передача, распределение и продажа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производство и оборот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производство и оборот (хранение в целях производства или реализации, оптовая реализация)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медицинская деятельность, осуществляемая организациями здравоохранения, основанными на частной форме собственности, и индивидуальными предпринимателями (за исключением деятельности медицинских работников, работающих по найму или трудовому договору в организациях здравоохранения, основанных на частной форме собственности, либо у индивидуальных предпринимателей)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фармацевтическая деятельность: производство лекарственных средств, производство медицинских изделий, оптовая реализация (дистрибуция) лекарственных средств и/или медицинских изделий, ввоз (импорт) лекарственных средств и/или медицинских изделий, розничная реализация лекарственных средств и/или медицинских изделий, изготовление лекарственных средств и/или медицинских изделий, хранение и отпуск лекарственных средств и медицинских изделий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производство (изготовление) и реализация ветеринарных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kfxaumg_xfzja9fjqy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деятельность оператора телекоммуникаций;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деятельность в области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hyperlink w:history="1" r:id="rIdp8dqmah5s1unelchgmp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 31 июля 2025 года N 180)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kiue1re0y1ptcdyybmb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 июля 2026 года № 101)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w4o4o_nw5tfqo3a1t13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2017 года № 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градостроительство, проектно-изыскательские работы жилых, общественных и производственных зданий и сооружений (объекты I, II, III категорий);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строительно-монтажные работы, кроме строительства индивидуальных жилых домов (объекты I, II, III категорий);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пассажирские перевозки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международные грузовые перевозки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q00hrwe_vvg-gg05at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qni69o1c7arem2eewl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пассажирские и (или) грузовые перевозки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проведение банковских операций в соответствии с абзацем вторым части 4 </w:t>
      </w:r>
      <w:hyperlink w:history="1" r:id="rIdaydj9lsiy_uc_7_78hp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деятельность кредитных союзов;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деятельность микрофинансовых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деятельность ломбардов;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проведение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деятельность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деятельность жилищно-сберегательных кредитных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29) (утратил силу в соответствии с </w:t>
      </w:r>
      <w:hyperlink w:history="1" r:id="rIdlrg4pz7hrpdz3eifrwn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апреля 2015 года № 74);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ssdti_gerxahl_wfzs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игорная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перевозка (в том числе трансграничная), хранение, использование, захоронение, уничтожение и утилизация радиоактивных и токсичных материалов, веществ и источников ионизирующего излучения, а также радиоактивных и токсичных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разработка, производство и реализация продукции военного назначения (вооружение, военная техника, военно-техническое имущество, документация, результаты интеллектуальной деятельности, информация в военно-технической области, относимая законодательством Кыргызской Республики к продукции военного назначения) и услуг военного назначения (работа по ремонту, модернизации, утилизации вооружения, военной техники, а также их перевозка, поставка и хранение);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liviwupmb33satxykz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реализация взрывчатых веществ и изделий (в том числе пиротехнических);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производство, ремонт, торговля оружием и боеприпасами;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разработка, производство, изготовление, переработка, хранение, отпуск, реализация, приобретение, использование, торговля и распределение наркотических средств, психотропных веществ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адвокатская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частная нотариальная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добровольное накопительное страхование жизни,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добровольное личное страхование,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добровольное имущественное страхование,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добровольное страхование ответственности,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обязательные виды страхования, осуществляемые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входящее перестрахование по обязательным и добровольным видам страхования, осуществляемое перестраховочной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деятельность негосударственного пенсионного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организация торговли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брокерская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ведение реестра держателей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депозитарная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дилерская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деятельность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доверительное управление инвестиционными активами;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Законом КР от </w:t>
      </w:r>
      <w:hyperlink w:history="1" r:id="rIdetpolxwbuuk8usmkgcj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деятельность администраторов, осуществляющих процедуры процесса банкротства;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r>
        <w:rPr>
          <w:rFonts w:ascii="Arial" w:cs="Arial" w:eastAsia="Arial" w:hAnsi="Arial"/>
          <w:sz w:val="24"/>
          <w:szCs w:val="24"/>
        </w:rPr>
        <w:t xml:space="preserve">проектирование, монтаж, наладка и ремонт средств противопожарной автоматики, производство работ по огнезащите материалов, изделий и конструкций, оценка пожарной безопасности объектов защиты, определение причин возникновения пожаров;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образовательная деятельность (кроме государственных и муниципальных образовательных организаций, реализующих образовательные программы общего (начального, основного и среднего) образования; государственных образовательных организаций, реализующих программы высшего и послевузовского профессионального образования, обладающих особым статусом; образовательных организаций независимо от форм собственности, реализующих программы дошкольного и дополнительного образования, за исключением деятельности автошкол и образовательных организаций, реализующих программы дополнительного образования, перечень которых утверждается Кабинетом Министров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импорт, экспорт вооружений и военной техники, а также иной продукции военного назначения, перечень которых утверждается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импорт, экспорт, реэкспорт товаров, включенных в Национальный контрольный список контролируемой продукции Кыргызской Республики, утверждаемый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mxtwxuijokndkpsoec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dyrpwl6pi99mz2yyrd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импорт, экспорт товаров, в отношении которых введено временное лицензирование в одностороннем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деятельность поставщиков услуг виртуальных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лизинговая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страхование по исламским принципам такафул, осуществляемое страховой организацией;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вмененное страхование, осуществляемое страховой организацией;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аннуитетное страхование, осуществляемое страховой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pzflstwi2ux3zluphz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ynvfzxe8i5suyzwjx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yhpzc4wxuvqmudbtd7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июня 2016 года № 91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fcmzlk48dvegjz5hs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ts6wc2ejashnab6vy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gru1dfwo0cmxh90jd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2017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mvwjfxf92sjfbf2zbh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ccbe4f1s48ubpbkvd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iminpyiwx2t0fe1sla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2021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124, </w:t>
      </w:r>
      <w:hyperlink w:history="1" r:id="rIdztnagtjoabcygd_gnpv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mqwzidvqhp5aqb5fa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8msyvry_6_3lnaufti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2022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3vos6g6xkjkvmdm63x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j3tdvcvbp8zscvyof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gi7hzanrvjhfwq9pw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ugzui5gb0omvc0i03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azknbaymuarzbufaa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mldykrvemngz8nkgr9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lbv4gh_w5jau6fsxzg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g153xxyzfqjp-fyouu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2025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xtmfljx6jkuqn9cy1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_t4scpwpyu8emkdzgy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№ 90, </w:t>
        </w:r>
      </w:hyperlink>
      <w:hyperlink w:history="1" r:id="rIdnzwddszvgv22_kgeg5n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180, </w:t>
        </w:r>
      </w:hyperlink>
      <w:hyperlink w:history="1" r:id="rIdup5jcqsclobgjsda1zb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Виды деятельности по использованию ограниченных государственных ресурсов, подлежащие лицензированию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Лицензированию подлежат следующие виды деятельности: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e0bnduzjscovanvvksk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N 180)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fto4ihieg8px5kxbxt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ds6kd-gnpimykvfgiz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перевозка (в том числе трансграничная), обработка, переработка, обезвреживание, уничтожение, хранение, захоронение отходов I-V классов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деятельность, связанная с правом пользования недрами (право пользования недрами на проведение геолого-поисковых работ, право пользования недрами на проведение геологоразведочных работ, право пользования недрами для разработки месторождений полезных ископаемых, включая отбор и использование подземных вод, геологическое картирование и региональные геологические, геофизические и другие научные исследования, строительство и эксплуатацию подземных сооружений, не связанных с разработкой полезных ископаемых, сбор минералогических, палеонтологических коллекций для коммерческих целей, сбор каменного материала для декоративных целей и использования в качестве поделочных камней и строительных материалов, а также право пользования недрами, не связанное с геологическим изучением недр и разработкой месторождений полезных ископаемых);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awwecruhkubfe7hzpo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получение, образование, хранение,</w:t>
      </w:r>
      <w:r>
        <w:rPr>
          <w:rFonts w:ascii="Arial" w:cs="Arial" w:eastAsia="Arial" w:hAnsi="Arial"/>
          <w:sz w:val="24"/>
          <w:szCs w:val="24"/>
        </w:rPr>
        <w:t xml:space="preserve">использование, реализация и уничтожение сильнодействующих ядовитых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sazr0zed0qircpz2no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2015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hclcbwht2ze-ghjim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9uqeyjljkj4sxqam-d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_puxpcnotwnvonyuwc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i88_qek33aosujg7i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Перечень разрешений на виды действий в процессе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действий, требующие получение разрешений: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Законом КР от </w:t>
      </w:r>
      <w:hyperlink w:history="1" r:id="rIdl2pfgi2cwfxubvf6rkf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 производства взрывных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ввоз и вывоз за пределы Кыргызской Республики образцов руд и горных пород, концентратов, отходов производства и лабораторных проб для проведения аналитических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закупка шлихового золота и золотосодержащего концентрата;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ввоз подкарантинного товара растительного происхождения в Кыргызскую Республику;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Законом КР от </w:t>
      </w:r>
      <w:hyperlink w:history="1" r:id="rIdiavhgujx-xiicp8x8cv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разрешение на работу, выдаваемое иностранным гражданам и лицам без гражданства по заявлению работодателей, на основании общей квоты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трудоустройство граждан Кыргызской Республики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транзит вооружения и военной техники через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ввоз, вывоз, транзит через территорию Кыргызской Республики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приобретение, хранение, перевозка, ношение, коллекционирование, экспонирование гражданского и служебного оружия и боеприпасов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hyv4pn3xwaxj8mu-om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приобретение, реализация, хранение, перевозка, ношение, ввоз, вывоз специальных средств, утвержденных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csavv_ozqlkc7_pnfb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ypahu6kpkn1z8kyzmw9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yunt1kva4zbq9zliste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размещение отходов в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сброс загрязняющих веществ в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выбросы загрязняющих веществ в атмосферу стационарными источниками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rgk3qy0p1zuxpw4skt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nax2tdjglxkyzguevh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x9psap0t3knpxan2fl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pkr1tj4xyykg5w0il0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rwxzd9lzyzs3rxjtub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перевозка опасных грузов; ввоз, вывоз и транспортировка радиоактивных материалов и веществ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право хранения взрывчатых материалов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27-1) право хранения пиротехнических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ввоз пиротехнических изделий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право приобретения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ywmfhx1woxdkajsgvs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частотное присвоение на право эксплуатации радиоэлектронных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ввоз в Кыргызскую Республику и вывоз из Кыргызской Республики подконтрольных государственному ветеринарному надзору грузов (товаров);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транзит по территории Кыргызской Республики и запрос разрешения транзитным странам в отношении подконтрольных государственному ветеринарному надзору грузов (товаров);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право проведения идентификации контролируемой продукции, транзит через территорию Кыргызской Республики товаров, а также передача товаров внутри республики, включенных в Национальный контрольный список Кыргызской Республики контролируемой продукции, утверждаемый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разработка, производство, реализация, приобретение, хранение, перевозка специальных технических средств, предназначенных для негласного получения информации;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36) (Утратил силу в соответствии с Законом КР от </w:t>
      </w:r>
      <w:hyperlink w:history="1" r:id="rIdgzsb14s-z9gfur6pm9k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37) размещение теле-, радиоканала в аналоговом вещании и (или) в цифровом пакете вещания, независимо от применяемых технологий;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38) проведение государственной или стимулирующей лотереи;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39) наземное обслуживание воздушных судов;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выполнение специального перелета;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41) использование бортовых радиостанций;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проведение клинических исследований (испытаний) в сфере обращения лекарственных средств и медицинских изделий.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42) изъятие объектов животного мира из природной среды в научных, культурно-просветительных, воспитательных, рекреационных и эстетических целях;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43) изъятие объектов растительного мира, в том числе в научных целях.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57ktfofrc_vmktyrsu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vg8txjlpewuqbbxizr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2015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7y7fcdfnorx5htricf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tp98erlenqtfzokh1u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lpys2ekk7cp1qqst8c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jrwc19xyklptel7vea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lwhrdwhaehxru3dxv2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so4x7y_e9rq8dt1mco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rp-y0yimell-elyqaue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Документы, необходимые для получения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1.Для получения лицензии и (или) разрешения заявитель представляет или направляет посредством информационных технологий соответствующему лицензиару: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копию документа, удостоверяющего личность,– для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 – для юридического лица и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документа, подтверждающего внесение государственной пошлины за рассмотрение заявления и выдачу лицензии и (или)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документов, предусмотренных Положением о лицензировании отдельных видов деятельности, утверждаемым Кабинетом Министров  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Лицензиар запрашивает необходимые документы посредством системы межведомственного электронного взаимодействия у компетентных государственных органов, а в случае невозможности их получения необходимые документы подлежат представлению или направлению заявителем в бумажной форме.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 учетом особенностей отдельных видов деятельности и необходимости получения приложения лицензиат представляет посредством информационных технологий соответствующему лицензиару уведомление, а также необходимые документы с указанием дополнительных выполняемых работ, услуг, действий и операций в рамках лицензируемого вида деятельности и (или) адреса нового объекта осуществления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обращении заявителя за получением лицензии и (или) разрешения посредством информационных технологий заявитель заполняет заявление установленной формы на сайте лицензиара или на Государственном портале электронных услуг в порядке, установленном правилами пользования Государственным порталом электронных услуг. В этом случае заявитель получает подтверждение о принятии документов с указанием даты принятия заявления и перечня представленных документов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Заявитель может обратиться к лицензиару о выдаче электронной лицензии и (или) разрешения, указав об этом в 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Требованиелицензиаром от заявителя представления документов, не предусмотренных настоящим Законом и другими нормативными правовыми актами Кыргызской Республики, в части, не противоречащей настоящему Закону,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0oeuqvfgonbqcoh8l3k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dahtu2yisk2d-q0sj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Государственная пошлина при выдаче, переоформлении лицензии и (или) разрешения и выдаче дубликата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выдаче, переоформлении лицензии и (или) разрешения и выдаче дубликата лицензии и (или) разрешения взимается разовая государственная пошлина в соответствии с законодательством Кыргызской Республики о неналоговых доходах. За процедуру признания лицензии в порядке взаимного признания и в одностороннем порядке, выданной лицензиаром иностранного государства, на территории Кыргызской Республики взимается государственная пошлина в соответствии с </w:t>
      </w:r>
      <w:hyperlink w:history="1" r:id="rIdbozspwly2v-x_makb5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Взимание с заявителей и лицензиатов иных государственных пошлин, не предусмотренных настоящим Законом,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mngiexgggvqdum0fas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Сроки рассмотрения заявления и выдачи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Лицензиар принимает решение о выдаче или об отказе в выдаче лицензии и (или) разрешения не позднее тридцати календарных дней со дня подачи заявления со всеми необходимыми документами, за исключением случаев выдачи лицензий на право использования радиочастотного спектра, требующего международного согласования с приграничными странами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предоставлении лицензии и (или) разрешения или отказе в их выдаче оформляется соответствующим актом лицензиара.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Лицензирующий орган обязан в сроки, установленные для выдачи лицензии и (или) разрешения, уведомить заявителя о принятии решения о выдаче либо об отказе в выдаче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выдаче либо об отказе в выдаче лицензии и (или) разрешения направляется (вручается) заявителю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выданных лицензиях и (или) разрешениях должны быть внесены лицензиаром в реестр на основании соответствующего решения о выдаче лицензии и (или) разрешения. Лицензия и (или) разрешение считаются официально выданными с даты внесения сведений об этом в реестр. Лицензиар вносит в реестр сведения о выдаче лицензии и (или) разрешения в день выдачи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лицензиар в сроки, установленные частью 1 настоящей статьи, письменно не уведомил заявителя об отказе в предоставлении лицензии и (или) разрешения, то лицензия и (или) разрешение считаются выданными,  за исключением лицензий и разрешений, предусмотренных пунктом 36 статьи 15 и пунктом 11 статьи 17 настоящего Закона. Лицензиар не позднее следующего дня с даты истечения срока для выдачи лицензии и (или) разрешения обязан внести сведения о предоставлении лицензии и (или) разрешения в реестр и выдать заявителю запрашиваемые лицензию и (или) разрешение.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Заявитель, в случае неполучения письменного отказа в выдаче лицензии и (или) разрешения или неполучения самих лицензии и (или) разрешения в установленные сроки, в течение тридцати календарных дней с даты истечения срока, установленного для выдачи лицензии, письменно уведомляет лицензиара о начале осуществления заявленного им вида деятельности.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crloftvrxjjzz4qvlu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Отказ в выдаче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Основанием отказа в выдаче лицензии и (или) разрешения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заявителю заниматься данным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заявителем недостоверной или неполной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если документы, предоставленные заявителем, не соответствуют требованиям, установленным настоящим Законом и Положением о лицензировании отдельных видов деятельности, утверждаемым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государственной пошлины за рассмотрение и выдачу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Лицензиар вправе дать письменный отказ только один раз с изложением полных оснований для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устранения оснований отказа, указанных в пунктах 3 - 5 части 1 настоящей статьи, заявление подлежит повторному рассмотрению. При этом срок рассмотрения заявления и выдачи лицензии и (или) разрешения начинает исчисляться со дня предоставления заявления на повторное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отказ по ранее рассмотренным документам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отказ в выдаче лицензии и (или) разрешения по иным основаниям, не предусмотренным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отказе в выдаче лицензии и (или) разрешения лицензиар, в сроки, установленные для выдачи лицензии и (или) разрешения, обязан уведомить заявителя лицензии и (или) разрешения о принятом решении в письменной форме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td31jjewqqptz7m5lo_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qjxasbj7bmz84zph-a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Обжалование отказа в предоставлении лицензии  и (или) разрешения и возмещение убытков  вследствие необоснованного отказа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имеет право обжаловать отказ лицензиара в выдаче лицензии и (или) разрешения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убытков, вызванных необоснованным отказом в выдаче лицензии или нарушением прав лицензиата, осуществляется в порядке, установленном гражданским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Переоформление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переоформления лицензии и (или) разрешения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изменение наименования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фамилии, имени, отчества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изменение географического названия места (адреса) осуществления лицензируемой деятельности в отношении лицензий, предусмотренных пунктами 7 и 8 </w:t>
      </w:r>
      <w:hyperlink w:history="1" r:id="rIdl5fvdoegehfs2sgzpik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отчуждение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продление срока действия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реструктуризация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оснований для переоформления лицензии и (или) разрешения лицензиат обязан обратиться с заявлением.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о переоформлении лицензии и (или) разрешения с указанием основания для переоформления и новых сведений, с приложением документов, подтверждающих соответствующие изменения, подается лицензиатом лицензиару не позднее чем через пятнадцать рабочих дней со дня возникновения оснований для переоформления.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Переоформление лицензии и (или) разрешения осуществляется в течение пяти рабочих дней со дня получения лицензиаром соответствующего заявления. При переоформлении лицензии и (или) разрешения лицензиар вносит соответствующие изменения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лицензия временная, срок действия переоформленной лицензии не может превышать срока действия, указанного в прежней лицензии.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o4yes0-1g6fmbipe-e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</w:t>
        </w:r>
      </w:hyperlink>
      <w:hyperlink w:history="1" r:id="rIdrl0ibr-my5hky-k9jmf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</w:hyperlink>
      <w:hyperlink w:history="1" r:id="rIdpi_co7vfpfwfipacjls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150,</w:t>
        </w:r>
      </w:hyperlink>
      <w:hyperlink w:history="1" r:id="rIdj2tlyzv3i46vthatqpq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Изменение данных, указанных в документах, прилагаемых к заявлению о выдаче лицензии  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Лицензиат обязан уведомлять лицензиара обо всех изменениях данных, указанных в документах, прилагаемых к заявлению о выдаче лицензии и (или) разрешения, не являющихся основаниями для переоформления лицензии и (или) разрешения, предусмотренными статьей 23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Уведомление подается в письменной форме, в течение десяти рабочих дней после возникновения изменений, вместе с оригиналами документов или их копиями (с представлением оригиналов для сверки), подтверждающими указанные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Лицензиар вносит соответствующие изменения в реестр в течение трех рабочих дней с даты поступления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Продление срока действия временной лицензии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 действия временной лицензии может быть продлен.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 и порядок продления временных лицензий устанавливаются Положением о лицензировании отдельных видов деятельности, утверждаемым Кабинетом Министров  Кыргызской Республики, а в отношении лицензий, выдаваемых Национальным банком в рамках специальных регулятивных режимов в соответствии с </w:t>
      </w:r>
      <w:hyperlink w:history="1" r:id="rId9ipmietiyhrrvh_vb4q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- нормативными правовыми актами Национального банка Кыргызской Республики".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в продлении срока действия лицензии лицензиат имеет право обжаловать в порядке, установленном законодательством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g8gda15vi0olec4rqp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detw0vgpg5ba4jrvf5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Выдача дубликата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утере, порче лицензии и (или) разрешения лицензиат имеет право на получение дубликата лицензии и (или) разрешения на основании письменного заявления, направляемого лицензиару. К заявлению, в случае порчи лицензии и (или) разрешения, прилагается также испорченный бланк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Утерянные, испорченные бланки лицензии и (или) разрешения считаются недействительными со дня подачи лицензиатом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Лицензиар в течение трех рабочих дней со дня подачи заявления производит выдачу дубликата лицензии и (или) разрешения с надписью «Дубликат» в правом верхнем углу.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Лицензиат вправе обжаловать решение лицензиара об отказе в выдаче дубликата лицензии и (или) разрешения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Признание лицензий, выданных уполномоченными  органами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Признание лицензий на территории Кыргызской Республики, выданных уполномоченными органами иностранных государств, осуществляется в порядке взаимного признания лицензий, в порядке автоматического признания лицензий на основании международных соглашений, а также в одностороннем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вступившими в установленном законом порядке в силу международными договорами, участницей которых является Кыргызская Республика, лицензии на отдельные виды деятельности, выданные уполномоченными органами иностранных государств, признаются действующими на территории Кыргызской Республики без проведения дополнительных  процедур лицензирования и без выдачи национальной лицензии путем внесения сведений об этом лицензиаром в реестр (за исключением случаев, предусмотренных законодательством в банковской сфере).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Лицензии, выданные в иностранном государстве, признаются в одностороннем порядке при условии включения данных лицензий в утвержденный Кабинетом Министров  Кыргызской Республики перечень лицензий, признаваемых на территории Кыргызской Республики в одностороннем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Включению в перечень лицензий, признаваемых на территории Кыргызской Республики в одностороннем порядке, подлежат только те лицензии, выданные лицензиарами иностранных государств, лицензионные требования которых идентичны или превышают требования, установленные законодательством Кыргызской Республики. В перечне лицензий, признаваемых на территории Кыргызской Республики в одностороннем порядке, должны содержаться наименования лицензий и государства, выдавшего данные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лицензии, выданной лицензиаром иностранного государства, в одностороннем порядке осуществляется в порядке, предусмотренном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Процедура признания лицензии основывается на процедуре проверки подлинности представленных лицензий и документов и включения сведений о признании лицензии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включения в реестр сведений о признании действия лицензии на территории Кыргызской Республики, выданной уполномоченным органом иностранного государства, лицензиат обращается с заявлением о признании лицензии к соответствующему лицензиару с предоставлением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оригинал и копия лицензии, выданные уполномоченным лицом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легальность деятельности субъекта (государственная регистрация в стране происхождения).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документы должны быть заверены в соответствии с требованиями консульской легализации иностранных официальных документов с переводом на государственный и официальный язык или должен быть проставлен апостиль.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Лицензиар осуществляет проверку предоставленных документов в течение </w:t>
      </w:r>
      <w:r>
        <w:rPr>
          <w:rFonts w:ascii="Arial" w:cs="Arial" w:eastAsia="Arial" w:hAnsi="Arial"/>
          <w:sz w:val="24"/>
          <w:szCs w:val="24"/>
        </w:rPr>
        <w:t xml:space="preserve">пяти</w:t>
      </w:r>
      <w:r>
        <w:rPr>
          <w:rFonts w:ascii="Arial" w:cs="Arial" w:eastAsia="Arial" w:hAnsi="Arial"/>
          <w:sz w:val="24"/>
          <w:szCs w:val="24"/>
        </w:rPr>
        <w:t xml:space="preserve"> рабочих дней и вносит в реестр сведения о признании действия указанной лицензии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если лицензия, выданная уполномоченным органом иностранного государства, ограничена сроком действия, действие признанной лицензии на территории Кыргызской Республики соответственно подлежит ограничению на срок действия лицензии, выданной иностранным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нарушения лицензиатом, лицензия которого признана в установленном порядке, лицензионных требований, установленных законодательством Кыргызской Республики для осуществления соответствующего вида деятельности, подлежащего лицензионному регулированию, лицензиар может приостановить своим решением действие указанной лицензии на территории Кыргызской Республики в соответствии с настоящим Законом либо решение о признании лицензии может быть аннулировано в судебном порядке на основании обращения лицензиара в случае неустранения причин, по которым лицензиар приостановил действие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Лицензиат вправе обжаловать решение лицензиара о приостановлении действия признанной лицензии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hds_jh0qoyy9uhrl2rn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Лицензионный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Лицензионный контроль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Лицензионный контроль проводится соответствующим лицензиаром в целях проверки соблюдения лицензиатом лицензионных требований, установленных настоящим Законом и Положением о лицензировании отдельных видов деятельности, утверждаемым Кабинетом Министров Кыргызской Республики, и не относится к проверкам деятельности субъектов предпринимательства, осуществляемым уполномоченными органами в соответствии с законодательством Кыргызской Республики о порядке проведения проверок субъектов предпринимательства. Порядок проведения лицензионного контроля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Лицензионный контроль проводится в форме лицензионной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Лицензионные проверки подразделяются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предлицензионные проверки - проверки, проводимые в случае необходимости лицензиаром до получения заявителем лицензии, на предмет наличия специалистов, помещений, транспорта, оборудования и документов, необходимых для ведения заявляемого вида лицензируемой деятельности, а также перед выдачей приложения к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плановые постлицензионные проверки - проверки, осуществляемые лицензиаром в период действия лицензий, проводимые на предмет соблюдения лицензиатом лицензионных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внеплановые постлицензионные проверки - проверки, проводимые лицензиаром при поступлении заявлений от физических и юридических лиц о нарушении лицензиатом лицензионных требований и (или) поступлении сведений об осуществлении физическим и (или) юридическим лицом деятельности без получения лицензии на вид деятельности, подлежащий лицензированию, осуществление внепланового лицензионного контроля на предмет выявления и устранения нарушений лицензионных требований по результатам предыдущего лицензионного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с обязательным применением лицензиаром листа лицензионной проверки, форма которого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Предметом проведения лицензионной проверки является обследование на соответствие заявителя лицензионным требованиям, а также проверка выполнения лицензиатом лицензионных требований, проверка устранения лицензиатом выявленных нарушений в ходе предыдущих проверок, проверка по заявлению лицензиата о проведении в отношении него проверки, а также по заявлению физического или юридического лица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Предлицензионная проверка включает обследование каждого объекта, на котором будет осуществляться лицензируемая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Предлицензионная проверка для получения приложения к лицензии в соответствии с частями 1,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2 </w:t>
      </w:r>
      <w:hyperlink w:history="1" r:id="rIdx2gxfjjbd8cqqpfis_2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проводится в течение десяти рабочих дней с момента получения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Плановые лицензионные проверки проводятся лицензиаром не чаще 1 раза в год в соответствии с планом проведения проверок, который утверждается приказом лицензирующего органа. Приказ размещается на официальном сайте лицензирующего органа до 15 декабря года, предшествующего году проведения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лицензионных проверок формируется на год с учетом даты получения лицензии отдельными лицензиатами, результатов ранее проведенных плановых и внеплановых лицензионных поверок, количества подтвержденных заявлений о нарушении лицензиатом лицензионных требований, а также критериев, определяемых лицензиаром.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формирования плана лицензионных проверок утверждаются лицензиаром и подлежат размещению на официальном сайте лицензиара.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Внеплановая проверка лицензиата проводится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исполнения лицензиатом ранее выданного лицензирующим органом соответствующего акта об устранении выявленного нарушения лицензионных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поступление в лицензирующий орган обращений,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истечение срока, на который было приостановлено действие лицензии в соответствии с положениями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невыполнения лицензионных требований лицензиар может применять к лицензиату следующие меры воздействия: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 и (или) разрешения;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 и (или) разрешения.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однократное нарушение лицензионных требований лицензиар вправе применить меру воздействия в виде вынесения предупреждения.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двукратное нарушение лицензионных требований лицензиар вправе применить меру воздействия в виде наложения штрафа.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Мера воздействия в виде наложения штрафа осуществляется в соответствии с </w:t>
      </w:r>
      <w:hyperlink w:history="1" r:id="rId3nwbkvgj6yrqpq-ykna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dzmask-tpi2hm7ysmv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Приостановление действия лицензии и (или) разрешения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Лицензиар приостанавливает действие лицензии и (или) разрешения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трехкратного нарушения лицензионных требований в течение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неустранения лицензиатом нарушений лицензионных требований, указанных в письменном предупреждении лицензиара,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представления лицензиатом документов с недостоверными сведениями;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лицензиатом лицензионных требований, предотвращающих нанесение вреда жизни, здоровью людей, окружающей среде, собственности, общественной и государственной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установления факта причинения вреда жизни, здоровью людей в результате деятельности лицензиата в отношении лицензий, предусмотренных пунктами 7 и 8 </w:t>
      </w:r>
      <w:hyperlink w:history="1" r:id="rId37j5cfkxvdlmsfx1jwu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 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Исчерпывающий перечень лицензионных требований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пунктами 1-5 настоящей части, действие лицензий и (или) разрешений приостанавливается до устранения причин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 в течение девяноста календарных дней устранить нарушения, предусмотренные пунктами 1-5 настоящей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Лицензиат обязан уведомить в письменной форме лицензиара об устранении им нарушений лицензионных требований, повлекших приостановление действия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действия лицензии на время приостановления ее действия не продлевается.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 установленный срок лицензиат не устранил нарушение лицензионных требований, повлекшее приостановление действия лицензии и (или) разрешения, лицензия и (или) разрешение аннулируются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Лицензиат вправе обжаловать решение о приостановлении действия лицензии и (или) разрешения в порядке, установленном </w:t>
      </w:r>
      <w:hyperlink w:history="1" r:id="rIdx7riltmio5bji0dge1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0ri0x8wvytqozi_vk1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11,</w:t>
        </w:r>
      </w:hyperlink>
      <w:hyperlink w:history="1" r:id="rIdasm5kluhk6im4mi7vms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Возобновление действия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лицензии и (или) разрешения возобновляется лицензиаром со дня, следующего за днем истечения срока, на который было приостановленодействие лицензии и (или) разрешения, при условии устранения лицензиатом нарушений лицензионных требований либо до истечения установленного срока, на который было приостановлено действие лицензии и (или) разрешения, в случае досрочного устранения нарушений лицензионных требованийлицензиатом.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досрочного устранения выявленных нарушений лицензионных требований лицензиат уведомляет лицензиара об этом в письменной форме и инициирует лицензионную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Лицензиар проводит лицензионную проверку устранения выявленных нарушений в тридцатидневный срок либо не позднее пяти рабочих дней со дня получения уведомления лицензиата о досрочном устранении нарушений и по результатам проверки направляет лицензиату в письменной форме решение о возобновлении действия лицензии и (или) разрешения, либо об отказе в еговозобновлении с соответствующим обоснованием и вносит соответствующие сведения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и (или) разрешение считаются возобновившими свое действие с даты внесения сведений об этом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Лицензиат вправе обжаловать решение лицензиара об отказе в возобновлении действия лицензии и (или) разрешения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Прекращение действия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Прекращение действия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лицензии и (или) разрешения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обращения лицензиата с заявлением о прекращении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деятельности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признания физического лица недееспособным в установленном порядке или его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совершения в полном объеме действий, операций, на осуществление которых выданы лицензия и (или) разрешение;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вступления в законную силу решения суда об аннулировании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осуществления деятельности по адресу, не соответствующему фактическому адресу, указанному в лицензии/приложении (за исключением случаев изменения географического названия), в отношении лицензий, предусмотренных пунктами 7 и 8 </w:t>
      </w:r>
      <w:hyperlink w:history="1" r:id="rIdqnzy-5vt8vrykvnzfh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 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непрохождения государственной аккредитации лицензиатом (образовательной организацией), реализующим программы среднего, высшего, послевузовского профессионального и (или) дополнительного образования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лицензирующего органа о прекращении действия лицензии и (или) разрешения доводится до сведения лицензиата в письменной форме не позднее чем через три рабочих дня со дня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лицензии и (или) разрешения прекращается со дня принятия лицензирующим органом решения о прекращении действия лицензии и (или) разрешения либо со дня вступления в законную силу решения суда об аннулировании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lqh-z-k145yn6_4mhg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vpewrfzvzp2txju_y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526p61hwhhbo53mz42v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Прекращение действия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неустранения причин, по которым лицензиар приостановил действие лицензии, лицензия и (или) разрешение аннулируются решением суда на основании рассмотрения заявления лицензиара, за исключением образовательной деятельности в сфере медицинского и фармацевтического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yrlwevlwjrf39xi8lt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части 2 статьи 5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vzen2qgszoowpnvycy9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lngvw7fzg2ytfdykm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3 марта 1997 года № 12 (Ведомости Жогорку Кенеша Кыргызской Республики, 1997 г., № 3, ст. 126);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eobycgcrb1eag6nrku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</w:t>
      </w:r>
      <w:hyperlink w:history="1" r:id="rId3vpxats4dexagdwdkby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14 февраля 1998 года № 13 (Ведомости Жогорку Кенеша Кыргызской Республики, 1998 г., № 3, ст. 74);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znnujt0mjcjtlpztck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wnpswqykrqcpvuyfjgr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24 апреля 1998 года № 53 (Ведомости Жогорку Кенеша Кыргызской Республики, 1998 г., № 8, ст. 249);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5oax31wgf5pv7fpig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50jvfsvmgxytuk3d-r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7 июля 1998 года № 87 (Ведомости Жогорку Кенеша Кыргызской Республики, 1998 г., № 12, ст. 496);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2 </w:t>
      </w:r>
      <w:hyperlink w:history="1" r:id="rIdxkjtvio4vhz2slghg2z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12 сентября 1998 года  № 121 (Ведомости Жогорку Кенеша Кыргызской Республики, 1999 г., № 3, ст. 83);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vbyaev2glwyxz8a_qa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толковании статьи 5 </w:t>
      </w:r>
      <w:hyperlink w:history="1" r:id="rIdrfjmeij03vig0g204e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3 декабря 1998 года № 150 (Ведомости Жогорку Кенеша Кыргызской Республики, 1999 г., № 3, ст. 100);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7 </w:t>
      </w:r>
      <w:hyperlink w:history="1" r:id="rIdlfuflt1-dvnwtxqluhb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27 ноября 1999 года № 131 (Ведомости Жогорку Кенеша Кыргызской Республики, 2000 г., № 4, ст. 171);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biv3eavsvz2e9tjfge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ibycxqjm2fdchq626ht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18 января 2001 года № 13 (Ведомости Жогорку Кенеша Кыргызской Республики, 2000 г., № 11, ст. 687);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2gm05eih5crmvimufs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v3b9jmvmtwn_jbxwgtu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12 июня 2001 года № 48 (Ведомости Жогорку Кенеша Кыргызской Республики, 2001 г., № 6, ст. 183);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3 </w:t>
      </w:r>
      <w:hyperlink w:history="1" r:id="rIdg2gojosnz0w-9e5wjnw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17 февраля 2003 года № 38 (Ведомости ЖогоркуКенеша Кыргызской Республики, 2003 г., № 4, ст. 189);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3 </w:t>
      </w:r>
      <w:hyperlink w:history="1" r:id="rId2ae76vujujmkeklsxr9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18 февраля 2003 года № 41 (Ведомости Жогорку Кенеша Кыргызской Республики, 2003 г., № 4, ст. 192);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hdmf4d1vdb0b0kjjwx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qw51bupcodnu4iqwx9h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10 марта 2003 года № 59 (Ведомости Жогорку Кенеша Кыргызской Республики, 2003 г., № 5, ст. 225);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jxfaufyf8tju2abyjx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Закон Кыргызской Республики «О лицензировании» от 11 июня 2003 года № 95 (Ведомости Жогорку Кенеша Кыргызской Республики, 2003 г., № 9, ст. 355);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xivcqqjripmvnhpvmq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3y4h-auamehvl5djzn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 августа 2003 года № 165 (Ведомости Жогорку Кенеша Кыргызской Республики, 2003 г., № 11, ст. 506);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1 </w:t>
      </w:r>
      <w:hyperlink w:history="1" r:id="rIdwf6ta4auo0dawvqnd6r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и изменения в некоторые законодательные акты Кыргызской Республики» от 24 декабря 2003 года № 239 (Ведомости Жогорку Кенеша Кыргызской Республики, 2004 г., № 3, ст.134);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5zp2d8pzxrjdn-nc-g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usj2m88ae6wpao7hbp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13 августа 2004 года № 129 (Ведомости Жогорку Кенеша Кыргызской Республики, 2005 г., № 1, ст. 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9pgcwdutsvqoabpxz9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cc608dpcruugkxbucle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27 января 2006 года № 21 (Ведомости Жогорку Кенеша Кыргызской Республики, 2006 г., № 1, ст. 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zvu2o0909wcaa0hvxy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jiqx5ywuvl8pwftigw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28 апреля 2007 года № 45 (Ведомости Жогорку Кенеша Кыргызской Республики, 2007 г., № 4, ст. 348);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blb4h2snrlujv8e9xb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</w:t>
      </w:r>
      <w:hyperlink w:history="1" r:id="rIdoksp2hubzupy5wzrjom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19 апреля 2008 года № 62 (Ведомости Жогорку Кенеша Кыргызской Республики, 2008 г., № 4, ст. 344);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2 </w:t>
      </w:r>
      <w:hyperlink w:history="1" r:id="rIdhr8sol8iuixk4xztssv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28 апреля 2008 года № 73 (Ведомости Жогорку Кенеша Кыргызской Республики, 2008 г., № 4, ст. 355);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_hhfvqafj9-vyx4tvm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rd05kktcmkmdoszrpgd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2 июня 2008 года № 105 (Ведомости Жогорку Кенеша Кыргызской Республики, 2008 г., № 6/2, ст. 569);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69o4fp-lz8ezqatwm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и изменений в </w:t>
      </w:r>
      <w:hyperlink w:history="1" r:id="rIducviwro9ksyciqpkbx9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12 июня 2008 года № 118 (Ведомости Жогорку Кенеша Кыргызской Республики, 2008 г., № 6/2, ст. 582);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lxbkry5vfffvm3hm9d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и изменений в Закон Кыргызской Республики «О лицензировании» от 23 июня 2008 года № 126 (Ведомости Жогорку Кенеша Кыргызской Республики, 2008 г., № 6/2, ст. 590);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eivbkqbv1iw6zypfbh_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7b9rfw3k9ep8cfvbaiq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23 октября 2008 года № 232 (Ведомости Жогорку Кенеша Кыргызской Республики, 2008 г., № 8, ст. 924);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ww_vwvzm-3tzsezjgb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wwmuc4mnmmz5vzfmaep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20 ноября 2008 года № 241 (Ведомости Жогорку Кенеша Кыргызской Республики, 2008 г., № 9, ст. 1014);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-bhdiwk03twwzm8wjq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ikdaz68a9pcbons11ng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31 июля 2009 года № 258 (Ведомости Жогорку Кенеша Кыргызской Республики, 2009 г., № 7, ст. 768);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cqthre438m5t6bkgrb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и дополнения в </w:t>
      </w:r>
      <w:hyperlink w:history="1" r:id="rIdezwdbloqvzruqz6ueba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13 октября 2009 года № 270 (Ведомости Жогорку Кенеша Кыргызской Республики, 2009 г., № 9, ст. 857);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2 </w:t>
      </w:r>
      <w:hyperlink w:history="1" r:id="rIdnwfj8ky94xv8jjw3018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5 октября 2011 года № 161 (Ведомости Жогорку Кенеша Кыргызской Республики, 2011 г., № 9, ст. 1261);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4vwa5c3aiqz62ymvvk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3unyyylp2pan2wg5_fo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21 декабря 2011 года № 242 (Ведомости Жогорку Кенеша Кыргызской Республики, 2012 г., № 11, ст. 1682);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4 </w:t>
      </w:r>
      <w:hyperlink w:history="1" r:id="rIdsg3tue0s5s09j-zkxjc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6 октября 2012 года  № 169 (Ведомости Жогорку Кенеша Кыргызской Республики, 2012 г., № 9, ст. 2861);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19 </w:t>
      </w:r>
      <w:hyperlink w:history="1" r:id="rId1xfmuq-llzb3ih2iree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10 октября 2012 года № 170 (Ведомости Жогорку Кенеша Кыргызской Республики, 2012 г., № 9, ст. 2862);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4 </w:t>
      </w:r>
      <w:hyperlink w:history="1" r:id="rId3wcwzkdaaaykdrj33vp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11 октября 2012 года  № 171 (Ведомости Жогорку Кенеша Кыргызской Республики, 2012 г., № 9, ст. 2863);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gjxhwfceyxv4wf_bk_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</w:t>
      </w:r>
      <w:hyperlink w:history="1" r:id="rIdp8j516upw_vnoaqkqz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14 ноября 2012 года № 182 (Ведомости Жогорку Кенеша Кыргызской Республики, 2012 г., № 10, ст. 2981);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2 </w:t>
      </w:r>
      <w:hyperlink w:history="1" r:id="rId5zcrmzwnb1pptze58zx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24 июля 2013 года № 156 (газета «Эркин Тоо» от 2 августа 2013 года № 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Жогорку Кенеш Кыргызской Республики предложения о приведении законов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решить финансовые, организационные и иные вопросы,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введением настоящего Закона на территории Кыргызской Республики отменяется лицензионное регулирование видов деятельности, действий, операций, не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Лицензии, выданные до вступления в силу настоящего Закона, сохраняют свою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n9libsc7_yjv1bxynbjy" Type="http://schemas.openxmlformats.org/officeDocument/2006/relationships/hyperlink" Target="http://kodeks.duckdns.org/document/230029901" TargetMode="External"/><Relationship Id="rIdbsscw_buclrb8t7mcoshb" Type="http://schemas.openxmlformats.org/officeDocument/2006/relationships/hyperlink" Target="http://kodeks.duckdns.org/document/230029901" TargetMode="External"/><Relationship Id="rIdfpm6mpkucq8fmhn1djg5e" Type="http://schemas.openxmlformats.org/officeDocument/2006/relationships/hyperlink" Target="http://kodeks.duckdns.org/document/205400" TargetMode="External"/><Relationship Id="rId20akmbipdv8e221od4vrl" Type="http://schemas.openxmlformats.org/officeDocument/2006/relationships/hyperlink" Target="http://kodeks.duckdns.org/document/111118" TargetMode="External"/><Relationship Id="rIdtuxzi3gv8l6uxtquxru18" Type="http://schemas.openxmlformats.org/officeDocument/2006/relationships/hyperlink" Target="http://kodeks.duckdns.org/document/111134" TargetMode="External"/><Relationship Id="rIdfegch11ltnszsfoiksont" Type="http://schemas.openxmlformats.org/officeDocument/2006/relationships/hyperlink" Target="http://kodeks.duckdns.org/document/111152" TargetMode="External"/><Relationship Id="rIdypdaeohxffxbvtfmjci6j" Type="http://schemas.openxmlformats.org/officeDocument/2006/relationships/hyperlink" Target="http://kodeks.duckdns.org/document/111165" TargetMode="External"/><Relationship Id="rIdtcengv8tpyjp2ybytpk0p" Type="http://schemas.openxmlformats.org/officeDocument/2006/relationships/hyperlink" Target="http://kodeks.duckdns.org/document/111370" TargetMode="External"/><Relationship Id="rId0bcxvszewyzhmazkyhwnt" Type="http://schemas.openxmlformats.org/officeDocument/2006/relationships/hyperlink" Target="http://kodeks.duckdns.org/document/111582" TargetMode="External"/><Relationship Id="rIdhpbpt6cfl1rewl_-jixjd" Type="http://schemas.openxmlformats.org/officeDocument/2006/relationships/hyperlink" Target="http://kodeks.duckdns.org/document/111587" TargetMode="External"/><Relationship Id="rIdlm7n0ws-07rnx4yxqijbf" Type="http://schemas.openxmlformats.org/officeDocument/2006/relationships/hyperlink" Target="http://kodeks.duckdns.org/document/111592" TargetMode="External"/><Relationship Id="rIdua6okqp5rr1humb05uogp" Type="http://schemas.openxmlformats.org/officeDocument/2006/relationships/hyperlink" Target="http://kodeks.duckdns.org/document/111674" TargetMode="External"/><Relationship Id="rIdngp9u2uccjpwsv89zgk6i" Type="http://schemas.openxmlformats.org/officeDocument/2006/relationships/hyperlink" Target="http://kodeks.duckdns.org/document/111762" TargetMode="External"/><Relationship Id="rIdswv1vdhycnzmmkztfkddd" Type="http://schemas.openxmlformats.org/officeDocument/2006/relationships/hyperlink" Target="http://kodeks.duckdns.org/document/111898" TargetMode="External"/><Relationship Id="rIdw9nmjzhmg61qbyvcyvv_e" Type="http://schemas.openxmlformats.org/officeDocument/2006/relationships/hyperlink" Target="http://kodeks.duckdns.org/document/111936" TargetMode="External"/><Relationship Id="rIdwig80mhi7ci4rumwbrhvr" Type="http://schemas.openxmlformats.org/officeDocument/2006/relationships/hyperlink" Target="http://kodeks.duckdns.org/document/111987" TargetMode="External"/><Relationship Id="rIdvkt4jltfurpejqdkc8ssp" Type="http://schemas.openxmlformats.org/officeDocument/2006/relationships/hyperlink" Target="http://kodeks.duckdns.org/document/112032" TargetMode="External"/><Relationship Id="rId6qrjwxiedj9iq7yoxjyfu" Type="http://schemas.openxmlformats.org/officeDocument/2006/relationships/hyperlink" Target="http://kodeks.duckdns.org/document/112059" TargetMode="External"/><Relationship Id="rIdmtvtvlsdfq2mugpuoijyi" Type="http://schemas.openxmlformats.org/officeDocument/2006/relationships/hyperlink" Target="http://kodeks.duckdns.org/document/112256" TargetMode="External"/><Relationship Id="rIdl8zvmbx6e41vbh6jeu8ed" Type="http://schemas.openxmlformats.org/officeDocument/2006/relationships/hyperlink" Target="http://kodeks.duckdns.org/document/112320" TargetMode="External"/><Relationship Id="rIdctzdzr1_0k6htjdvsrwmv" Type="http://schemas.openxmlformats.org/officeDocument/2006/relationships/hyperlink" Target="http://kodeks.duckdns.org/document/112344" TargetMode="External"/><Relationship Id="rIdpezmak-s80b89fdbioqbf" Type="http://schemas.openxmlformats.org/officeDocument/2006/relationships/hyperlink" Target="http://kodeks.duckdns.org/document/112374" TargetMode="External"/><Relationship Id="rIdg0cgz7hkfsqpbz3spmsuy" Type="http://schemas.openxmlformats.org/officeDocument/2006/relationships/hyperlink" Target="http://kodeks.duckdns.org/document/112384" TargetMode="External"/><Relationship Id="rIdnsws5uuskfgwrdf9beuce" Type="http://schemas.openxmlformats.org/officeDocument/2006/relationships/hyperlink" Target="http://kodeks.duckdns.org/document/112417" TargetMode="External"/><Relationship Id="rId-lsxihxwekietdjwte3ag" Type="http://schemas.openxmlformats.org/officeDocument/2006/relationships/hyperlink" Target="http://kodeks.duckdns.org/document/112658" TargetMode="External"/><Relationship Id="rIdchr44ueqe2d0cncc6hrze" Type="http://schemas.openxmlformats.org/officeDocument/2006/relationships/hyperlink" Target="http://kodeks.duckdns.org/document/112707" TargetMode="External"/><Relationship Id="rIdrpoihfq5pelx7k3osqj_m" Type="http://schemas.openxmlformats.org/officeDocument/2006/relationships/hyperlink" Target="http://kodeks.duckdns.org/document/230003165" TargetMode="External"/><Relationship Id="rIddir6d2ltsegck7y1sxnmp" Type="http://schemas.openxmlformats.org/officeDocument/2006/relationships/hyperlink" Target="http://kodeks.duckdns.org/document/230004823" TargetMode="External"/><Relationship Id="rId0gfws1xjfbm4ybhie_hg0" Type="http://schemas.openxmlformats.org/officeDocument/2006/relationships/hyperlink" Target="http://kodeks.duckdns.org/document/230009698" TargetMode="External"/><Relationship Id="rIdrlvf4gmicwdsche_nbgjs" Type="http://schemas.openxmlformats.org/officeDocument/2006/relationships/hyperlink" Target="http://kodeks.duckdns.org/document/230011449" TargetMode="External"/><Relationship Id="rIdhlhcgx5u7rws6xnz3imce" Type="http://schemas.openxmlformats.org/officeDocument/2006/relationships/hyperlink" Target="http://kodeks.duckdns.org/document/230019398" TargetMode="External"/><Relationship Id="rIdvpjxvahmjawhm5xez2xe7" Type="http://schemas.openxmlformats.org/officeDocument/2006/relationships/hyperlink" Target="http://kodeks.duckdns.org/document/230022675" TargetMode="External"/><Relationship Id="rIdnwxmgllkyyzbkigx7u_sp" Type="http://schemas.openxmlformats.org/officeDocument/2006/relationships/hyperlink" Target="http://kodeks.duckdns.org/document/230023272" TargetMode="External"/><Relationship Id="rIdlcnnkzo5ad1suxqx3tf9i" Type="http://schemas.openxmlformats.org/officeDocument/2006/relationships/hyperlink" Target="http://kodeks.duckdns.org/document/230026486" TargetMode="External"/><Relationship Id="rIdoromis7w_-3kpaccxym2x" Type="http://schemas.openxmlformats.org/officeDocument/2006/relationships/hyperlink" Target="http://kodeks.duckdns.org/document/230029127" TargetMode="External"/><Relationship Id="rIdymudwg50hnlx2sqa-teqx" Type="http://schemas.openxmlformats.org/officeDocument/2006/relationships/hyperlink" Target="http://kodeks.duckdns.org/document/230029362" TargetMode="External"/><Relationship Id="rIdqsi4lssdsvae61wv4_-wi" Type="http://schemas.openxmlformats.org/officeDocument/2006/relationships/hyperlink" Target="http://kodeks.duckdns.org/document/230029901" TargetMode="External"/><Relationship Id="rIdf291ygahtb6f-ykp-vo9g" Type="http://schemas.openxmlformats.org/officeDocument/2006/relationships/hyperlink" Target="http://kodeks.duckdns.org/document/230038461" TargetMode="External"/><Relationship Id="rIdghusjkp3-j2tkhcwonez3" Type="http://schemas.openxmlformats.org/officeDocument/2006/relationships/hyperlink" Target="http://kodeks.duckdns.org/document/230039993" TargetMode="External"/><Relationship Id="rIdcvflx4ihnrminurvgaqah" Type="http://schemas.openxmlformats.org/officeDocument/2006/relationships/hyperlink" Target="http://kodeks.duckdns.org/document/230048344" TargetMode="External"/><Relationship Id="rIdgmhar0byyfk2b1taqqg4y" Type="http://schemas.openxmlformats.org/officeDocument/2006/relationships/hyperlink" Target="http://kodeks.duckdns.org/document/230029914" TargetMode="External"/><Relationship Id="rIdgkkvadphwl_g-atyf2acf" Type="http://schemas.openxmlformats.org/officeDocument/2006/relationships/hyperlink" Target="http://kodeks.duckdns.org/document/230029329" TargetMode="External"/><Relationship Id="rId_u9jnsnec34cgqi0sy-hr" Type="http://schemas.openxmlformats.org/officeDocument/2006/relationships/hyperlink" Target="http://kodeks.duckdns.org/document/205400" TargetMode="External"/><Relationship Id="rIduzdtnr5xps4m_nbineauc" Type="http://schemas.openxmlformats.org/officeDocument/2006/relationships/hyperlink" Target="http://kodeks.duckdns.org/document/111134" TargetMode="External"/><Relationship Id="rId4pow1cp3w_ibc8yzf5w2o" Type="http://schemas.openxmlformats.org/officeDocument/2006/relationships/hyperlink" Target="http://kodeks.duckdns.org/document/111370" TargetMode="External"/><Relationship Id="rIdvnemjnjzxdp0yfzh4vk3r" Type="http://schemas.openxmlformats.org/officeDocument/2006/relationships/hyperlink" Target="http://kodeks.duckdns.org/document/111582" TargetMode="External"/><Relationship Id="rIdqx9d8bxi4bxscaxr_plin" Type="http://schemas.openxmlformats.org/officeDocument/2006/relationships/hyperlink" Target="http://kodeks.duckdns.org/document/111762" TargetMode="External"/><Relationship Id="rIdqscdcnzl7amnuhnsl6gr0" Type="http://schemas.openxmlformats.org/officeDocument/2006/relationships/hyperlink" Target="http://kodeks.duckdns.org/document/111936" TargetMode="External"/><Relationship Id="rId0uu9kdwqgfzwe18d7r0ib" Type="http://schemas.openxmlformats.org/officeDocument/2006/relationships/hyperlink" Target="http://kodeks.duckdns.org/document/112344" TargetMode="External"/><Relationship Id="rIds8yv-bf5_i2ng8xjrlzo2" Type="http://schemas.openxmlformats.org/officeDocument/2006/relationships/hyperlink" Target="http://kodeks.duckdns.org/document/112384" TargetMode="External"/><Relationship Id="rId6tr4k5lupyvcvjiimwzwf" Type="http://schemas.openxmlformats.org/officeDocument/2006/relationships/hyperlink" Target="http://kodeks.duckdns.org/document/112417" TargetMode="External"/><Relationship Id="rIdgc90bybvzsuxnpeyj2nm-" Type="http://schemas.openxmlformats.org/officeDocument/2006/relationships/hyperlink" Target="http://kodeks.duckdns.org/document/230003165" TargetMode="External"/><Relationship Id="rIdsguhmfphmxp7guqv6li_t" Type="http://schemas.openxmlformats.org/officeDocument/2006/relationships/hyperlink" Target="http://kodeks.duckdns.org/document/230029127" TargetMode="External"/><Relationship Id="rId_1yqc8s9rebcdvhhm59rv" Type="http://schemas.openxmlformats.org/officeDocument/2006/relationships/hyperlink" Target="http://kodeks.duckdns.org/document/230029362" TargetMode="External"/><Relationship Id="rIdjwkgbpukjg2ekmoum9ust" Type="http://schemas.openxmlformats.org/officeDocument/2006/relationships/hyperlink" Target="http://kodeks.duckdns.org/document/230029901" TargetMode="External"/><Relationship Id="rIdqnglk6byaptnzkk1endrh" Type="http://schemas.openxmlformats.org/officeDocument/2006/relationships/hyperlink" Target="http://kodeks.duckdns.org/document/112344" TargetMode="External"/><Relationship Id="rIdw4tiwwvjjk26su34tgjsi" Type="http://schemas.openxmlformats.org/officeDocument/2006/relationships/hyperlink" Target="http://kodeks.duckdns.org/document/112344" TargetMode="External"/><Relationship Id="rIdgkuybzuehkohpbg_ly7ck" Type="http://schemas.openxmlformats.org/officeDocument/2006/relationships/hyperlink" Target="http://kodeks.duckdns.org/document/230023272" TargetMode="External"/><Relationship Id="rIdxzlf4v2wvz3mbqd-_8f2s" Type="http://schemas.openxmlformats.org/officeDocument/2006/relationships/hyperlink" Target="http://kodeks.duckdns.org/document/230022675" TargetMode="External"/><Relationship Id="rIdrxxc5jgjxug8ct-pg2qyg" Type="http://schemas.openxmlformats.org/officeDocument/2006/relationships/hyperlink" Target="http://kodeks.duckdns.org/document/112344" TargetMode="External"/><Relationship Id="rIduul5c59d7vwzqo6cmgmtm" Type="http://schemas.openxmlformats.org/officeDocument/2006/relationships/hyperlink" Target="http://kodeks.duckdns.org/document/230023272" TargetMode="External"/><Relationship Id="rId29ewpxralbcnjbr2qpiw5" Type="http://schemas.openxmlformats.org/officeDocument/2006/relationships/hyperlink" Target="http://kodeks.duckdns.org/document/111152" TargetMode="External"/><Relationship Id="rIdtnykbjixamm89v0yamayt" Type="http://schemas.openxmlformats.org/officeDocument/2006/relationships/hyperlink" Target="http://kodeks.duckdns.org/document/230019398" TargetMode="External"/><Relationship Id="rId1bbzjwbjzsathyki3j_fr" Type="http://schemas.openxmlformats.org/officeDocument/2006/relationships/hyperlink" Target="http://kodeks.duckdns.org/document/205058#st_15" TargetMode="External"/><Relationship Id="rIdlf-ss8htcy5ansn3cwpmr" Type="http://schemas.openxmlformats.org/officeDocument/2006/relationships/hyperlink" Target="http://kodeks.duckdns.org/document/205058#st_17" TargetMode="External"/><Relationship Id="rId9fyza1_7cn89guxorvf3d" Type="http://schemas.openxmlformats.org/officeDocument/2006/relationships/hyperlink" Target="http://kodeks.duckdns.org/document/112424" TargetMode="External"/><Relationship Id="rIdxhncni7ayuhp6i6p77cmm" Type="http://schemas.openxmlformats.org/officeDocument/2006/relationships/hyperlink" Target="http://kodeks.duckdns.org/document/112424" TargetMode="External"/><Relationship Id="rIddxw6kojsnlm4j7gxjyroy" Type="http://schemas.openxmlformats.org/officeDocument/2006/relationships/hyperlink" Target="http://kodeks.duckdns.org/document/112424#st_17" TargetMode="External"/><Relationship Id="rIdt1igbrvyrzf25q3jduwqq" Type="http://schemas.openxmlformats.org/officeDocument/2006/relationships/hyperlink" Target="http://kodeks.duckdns.org/document/205058#st_15" TargetMode="External"/><Relationship Id="rIdihlvp81bslggmz2rhlnov" Type="http://schemas.openxmlformats.org/officeDocument/2006/relationships/hyperlink" Target="http://kodeks.duckdns.org/document/205400" TargetMode="External"/><Relationship Id="rIdo2lioe-d7d-got8eo-t3r" Type="http://schemas.openxmlformats.org/officeDocument/2006/relationships/hyperlink" Target="http://kodeks.duckdns.org/document/111152" TargetMode="External"/><Relationship Id="rIdm89ogrmmk6qmvnt1uoi3d" Type="http://schemas.openxmlformats.org/officeDocument/2006/relationships/hyperlink" Target="http://kodeks.duckdns.org/document/111582" TargetMode="External"/><Relationship Id="rIdyybzk66qlgj_5ypu--gnq" Type="http://schemas.openxmlformats.org/officeDocument/2006/relationships/hyperlink" Target="http://kodeks.duckdns.org/document/112059" TargetMode="External"/><Relationship Id="rId_chgy0yihdlwzcok9htub" Type="http://schemas.openxmlformats.org/officeDocument/2006/relationships/hyperlink" Target="http://kodeks.duckdns.org/document/230004823" TargetMode="External"/><Relationship Id="rIdehwquuseggnsokjeih5o_" Type="http://schemas.openxmlformats.org/officeDocument/2006/relationships/hyperlink" Target="http://kodeks.duckdns.org/document/230009698" TargetMode="External"/><Relationship Id="rIdb2fhp3ovvtdhjhqr5z0yd" Type="http://schemas.openxmlformats.org/officeDocument/2006/relationships/hyperlink" Target="http://kodeks.duckdns.org/document/230019398" TargetMode="External"/><Relationship Id="rIdd2evl8oaccrb7tplhp9ic" Type="http://schemas.openxmlformats.org/officeDocument/2006/relationships/hyperlink" Target="http://kodeks.duckdns.org/document/230022675" TargetMode="External"/><Relationship Id="rIdeqrhs7s3gatxujnlovyj3" Type="http://schemas.openxmlformats.org/officeDocument/2006/relationships/hyperlink" Target="http://kodeks.duckdns.org/document/205058#st_17" TargetMode="External"/><Relationship Id="rIdacxrshxkhoygqcilc7_pw" Type="http://schemas.openxmlformats.org/officeDocument/2006/relationships/hyperlink" Target="http://kodeks.duckdns.org/document/230023272" TargetMode="External"/><Relationship Id="rIdagcbnjrrhkitcryadonys" Type="http://schemas.openxmlformats.org/officeDocument/2006/relationships/hyperlink" Target="http://kodeks.duckdns.org/document/202269" TargetMode="External"/><Relationship Id="rIdku22xqegz-x8yhpktylni" Type="http://schemas.openxmlformats.org/officeDocument/2006/relationships/hyperlink" Target="http://kodeks.duckdns.org/document/112344" TargetMode="External"/><Relationship Id="rId_8ps9rq_fe6epchse4moc" Type="http://schemas.openxmlformats.org/officeDocument/2006/relationships/hyperlink" Target="http://kodeks.duckdns.org/document/230023272" TargetMode="External"/><Relationship Id="rIderny1awob72s4fbwsswun" Type="http://schemas.openxmlformats.org/officeDocument/2006/relationships/hyperlink" Target="http://kodeks.duckdns.org/document/230023272" TargetMode="External"/><Relationship Id="rIdzes_jzukj255mk5gssf7t" Type="http://schemas.openxmlformats.org/officeDocument/2006/relationships/hyperlink" Target="http://kodeks.duckdns.org/document/230023272" TargetMode="External"/><Relationship Id="rIdikfxaumg_xfzja9fjqy1h" Type="http://schemas.openxmlformats.org/officeDocument/2006/relationships/hyperlink" Target="http://kodeks.duckdns.org/document/230023272" TargetMode="External"/><Relationship Id="rIdp8dqmah5s1unelchgmpxo" Type="http://schemas.openxmlformats.org/officeDocument/2006/relationships/hyperlink" Target="http://kodeks.duckdns.org/document/230029901" TargetMode="External"/><Relationship Id="rIdkiue1re0y1ptcdyybmbr5" Type="http://schemas.openxmlformats.org/officeDocument/2006/relationships/hyperlink" Target="http://kodeks.duckdns.org/document/230048344" TargetMode="External"/><Relationship Id="rIdw4o4o_nw5tfqo3a1t13bb" Type="http://schemas.openxmlformats.org/officeDocument/2006/relationships/hyperlink" Target="http://kodeks.duckdns.org/document/111582" TargetMode="External"/><Relationship Id="rIdmq00hrwe_vvg-gg05atpw" Type="http://schemas.openxmlformats.org/officeDocument/2006/relationships/hyperlink" Target="http://kodeks.duckdns.org/document/112344" TargetMode="External"/><Relationship Id="rIdfqni69o1c7arem2eewl6b" Type="http://schemas.openxmlformats.org/officeDocument/2006/relationships/hyperlink" Target="http://kodeks.duckdns.org/document/112344" TargetMode="External"/><Relationship Id="rIdaydj9lsiy_uc_7_78hp12" Type="http://schemas.openxmlformats.org/officeDocument/2006/relationships/hyperlink" Target="http://kodeks.duckdns.org/document/205058#st_2" TargetMode="External"/><Relationship Id="rIdlrg4pz7hrpdz3eifrwnkg" Type="http://schemas.openxmlformats.org/officeDocument/2006/relationships/hyperlink" Target="http://kodeks.duckdns.org/document/111118" TargetMode="External"/><Relationship Id="rId8ssdti_gerxahl_wfzswg" Type="http://schemas.openxmlformats.org/officeDocument/2006/relationships/hyperlink" Target="http://kodeks.duckdns.org/document/230023272" TargetMode="External"/><Relationship Id="rIdpliviwupmb33satxykzuk" Type="http://schemas.openxmlformats.org/officeDocument/2006/relationships/hyperlink" Target="http://kodeks.duckdns.org/document/230023272" TargetMode="External"/><Relationship Id="rIdetpolxwbuuk8usmkgcjb3" Type="http://schemas.openxmlformats.org/officeDocument/2006/relationships/hyperlink" Target="http://kodeks.duckdns.org/document/112320" TargetMode="External"/><Relationship Id="rIdxmxtwxuijokndkpsoecqk" Type="http://schemas.openxmlformats.org/officeDocument/2006/relationships/hyperlink" Target="http://kodeks.duckdns.org/document/112344" TargetMode="External"/><Relationship Id="rId_dyrpwl6pi99mz2yyrdf-" Type="http://schemas.openxmlformats.org/officeDocument/2006/relationships/hyperlink" Target="http://kodeks.duckdns.org/document/112344" TargetMode="External"/><Relationship Id="rIdvpzflstwi2ux3zluphzjb" Type="http://schemas.openxmlformats.org/officeDocument/2006/relationships/hyperlink" Target="http://kodeks.duckdns.org/document/205400" TargetMode="External"/><Relationship Id="rIdzhynvfzxe8i5suyzwjxnj" Type="http://schemas.openxmlformats.org/officeDocument/2006/relationships/hyperlink" Target="http://kodeks.duckdns.org/document/111118" TargetMode="External"/><Relationship Id="rId5yhpzc4wxuvqmudbtd7jb" Type="http://schemas.openxmlformats.org/officeDocument/2006/relationships/hyperlink" Target="http://kodeks.duckdns.org/document/111165" TargetMode="External"/><Relationship Id="rIdmbfcmzlk48dvegjz5hsia" Type="http://schemas.openxmlformats.org/officeDocument/2006/relationships/hyperlink" Target="http://kodeks.duckdns.org/document/111582" TargetMode="External"/><Relationship Id="rIdsrts6wc2ejashnab6vytp" Type="http://schemas.openxmlformats.org/officeDocument/2006/relationships/hyperlink" Target="http://kodeks.duckdns.org/document/111587" TargetMode="External"/><Relationship Id="rIdtrgru1dfwo0cmxh90jdvo" Type="http://schemas.openxmlformats.org/officeDocument/2006/relationships/hyperlink" Target="http://kodeks.duckdns.org/document/111592" TargetMode="External"/><Relationship Id="rIdpmvwjfxf92sjfbf2zbhzc" Type="http://schemas.openxmlformats.org/officeDocument/2006/relationships/hyperlink" Target="http://kodeks.duckdns.org/document/111674" TargetMode="External"/><Relationship Id="rIdiyccbe4f1s48ubpbkvdwm" Type="http://schemas.openxmlformats.org/officeDocument/2006/relationships/hyperlink" Target="http://kodeks.duckdns.org/document/111936" TargetMode="External"/><Relationship Id="rId8iminpyiwx2t0fe1slag4" Type="http://schemas.openxmlformats.org/officeDocument/2006/relationships/hyperlink" Target="http://kodeks.duckdns.org/document/112256" TargetMode="External"/><Relationship Id="rIdztnagtjoabcygd_gnpvrj" Type="http://schemas.openxmlformats.org/officeDocument/2006/relationships/hyperlink" Target="http://kodeks.duckdns.org/document/112320" TargetMode="External"/><Relationship Id="rIdtxmqwzidvqhp5aqb5faxc" Type="http://schemas.openxmlformats.org/officeDocument/2006/relationships/hyperlink" Target="http://kodeks.duckdns.org/document/112344" TargetMode="External"/><Relationship Id="rIda8msyvry_6_3lnauftiza" Type="http://schemas.openxmlformats.org/officeDocument/2006/relationships/hyperlink" Target="http://kodeks.duckdns.org/document/112374" TargetMode="External"/><Relationship Id="rIdz3vos6g6xkjkvmdm63xkm" Type="http://schemas.openxmlformats.org/officeDocument/2006/relationships/hyperlink" Target="http://kodeks.duckdns.org/document/112384" TargetMode="External"/><Relationship Id="rIdttj3tdvcvbp8zscvyoffg" Type="http://schemas.openxmlformats.org/officeDocument/2006/relationships/hyperlink" Target="http://kodeks.duckdns.org/document/112417" TargetMode="External"/><Relationship Id="rIdp4gi7hzanrvjhfwq9pwjh" Type="http://schemas.openxmlformats.org/officeDocument/2006/relationships/hyperlink" Target="http://kodeks.duckdns.org/document/112658" TargetMode="External"/><Relationship Id="rIdlvugzui5gb0omvc0i03kq" Type="http://schemas.openxmlformats.org/officeDocument/2006/relationships/hyperlink" Target="http://kodeks.duckdns.org/document/112707" TargetMode="External"/><Relationship Id="rIdmkazknbaymuarzbufaa0a" Type="http://schemas.openxmlformats.org/officeDocument/2006/relationships/hyperlink" Target="http://kodeks.duckdns.org/document/230003165" TargetMode="External"/><Relationship Id="rId7mldykrvemngz8nkgr9v1" Type="http://schemas.openxmlformats.org/officeDocument/2006/relationships/hyperlink" Target="http://kodeks.duckdns.org/document/230011449" TargetMode="External"/><Relationship Id="rId_lbv4gh_w5jau6fsxzg4a" Type="http://schemas.openxmlformats.org/officeDocument/2006/relationships/hyperlink" Target="http://kodeks.duckdns.org/document/230019398" TargetMode="External"/><Relationship Id="rId0g153xxyzfqjp-fyouuyb" Type="http://schemas.openxmlformats.org/officeDocument/2006/relationships/hyperlink" Target="http://kodeks.duckdns.org/document/230022675" TargetMode="External"/><Relationship Id="rIdwjxtmfljx6jkuqn9cy1e9" Type="http://schemas.openxmlformats.org/officeDocument/2006/relationships/hyperlink" Target="http://kodeks.duckdns.org/document/230023272" TargetMode="External"/><Relationship Id="rIdg_t4scpwpyu8emkdzgygt" Type="http://schemas.openxmlformats.org/officeDocument/2006/relationships/hyperlink" Target="http://kodeks.duckdns.org/document/230026486" TargetMode="External"/><Relationship Id="rIdnzwddszvgv22_kgeg5n8t" Type="http://schemas.openxmlformats.org/officeDocument/2006/relationships/hyperlink" Target="http://kodeks.duckdns.org/document/230029901" TargetMode="External"/><Relationship Id="rIdup5jcqsclobgjsda1zbn-" Type="http://schemas.openxmlformats.org/officeDocument/2006/relationships/hyperlink" Target="http://kodeks.duckdns.org/document/230038461" TargetMode="External"/><Relationship Id="rIde0bnduzjscovanvvksk0h" Type="http://schemas.openxmlformats.org/officeDocument/2006/relationships/hyperlink" Target="http://kodeks.duckdns.org/document/230029901" TargetMode="External"/><Relationship Id="rIdcfto4ihieg8px5kxbxttp" Type="http://schemas.openxmlformats.org/officeDocument/2006/relationships/hyperlink" Target="http://kodeks.duckdns.org/document/230023272" TargetMode="External"/><Relationship Id="rIdlds6kd-gnpimykvfgizl6" Type="http://schemas.openxmlformats.org/officeDocument/2006/relationships/hyperlink" Target="http://kodeks.duckdns.org/document/230023272" TargetMode="External"/><Relationship Id="rIdqawwecruhkubfe7hzpohg" Type="http://schemas.openxmlformats.org/officeDocument/2006/relationships/hyperlink" Target="http://kodeks.duckdns.org/document/230023272" TargetMode="External"/><Relationship Id="rIdosazr0zed0qircpz2noyt" Type="http://schemas.openxmlformats.org/officeDocument/2006/relationships/hyperlink" Target="http://kodeks.duckdns.org/document/111152" TargetMode="External"/><Relationship Id="rIdnghclcbwht2ze-ghjimqs" Type="http://schemas.openxmlformats.org/officeDocument/2006/relationships/hyperlink" Target="http://kodeks.duckdns.org/document/111582" TargetMode="External"/><Relationship Id="rIdx9uqeyjljkj4sxqam-dtw" Type="http://schemas.openxmlformats.org/officeDocument/2006/relationships/hyperlink" Target="http://kodeks.duckdns.org/document/230011449" TargetMode="External"/><Relationship Id="rIdi_puxpcnotwnvonyuwcdz" Type="http://schemas.openxmlformats.org/officeDocument/2006/relationships/hyperlink" Target="http://kodeks.duckdns.org/document/230023272" TargetMode="External"/><Relationship Id="rIdsri88_qek33aosujg7idr" Type="http://schemas.openxmlformats.org/officeDocument/2006/relationships/hyperlink" Target="http://kodeks.duckdns.org/document/230029901" TargetMode="External"/><Relationship Id="rIdl2pfgi2cwfxubvf6rkfyw" Type="http://schemas.openxmlformats.org/officeDocument/2006/relationships/hyperlink" Target="http://kodeks.duckdns.org/document/205400" TargetMode="External"/><Relationship Id="rIdiavhgujx-xiicp8x8cvkm" Type="http://schemas.openxmlformats.org/officeDocument/2006/relationships/hyperlink" Target="http://kodeks.duckdns.org/document/205400" TargetMode="External"/><Relationship Id="rId6hyv4pn3xwaxj8mu-omid" Type="http://schemas.openxmlformats.org/officeDocument/2006/relationships/hyperlink" Target="http://kodeks.duckdns.org/document/230023272" TargetMode="External"/><Relationship Id="rIdkcsavv_ozqlkc7_pnfbfl" Type="http://schemas.openxmlformats.org/officeDocument/2006/relationships/hyperlink" Target="http://kodeks.duckdns.org/document/230023272" TargetMode="External"/><Relationship Id="rIdypahu6kpkn1z8kyzmw9e2" Type="http://schemas.openxmlformats.org/officeDocument/2006/relationships/hyperlink" Target="http://kodeks.duckdns.org/document/205400" TargetMode="External"/><Relationship Id="rIdyunt1kva4zbq9zlistee-" Type="http://schemas.openxmlformats.org/officeDocument/2006/relationships/hyperlink" Target="http://kodeks.duckdns.org/document/205400" TargetMode="External"/><Relationship Id="rIdxrgk3qy0p1zuxpw4skt5p" Type="http://schemas.openxmlformats.org/officeDocument/2006/relationships/hyperlink" Target="http://kodeks.duckdns.org/document/112344" TargetMode="External"/><Relationship Id="rIdbnax2tdjglxkyzguevh16" Type="http://schemas.openxmlformats.org/officeDocument/2006/relationships/hyperlink" Target="http://kodeks.duckdns.org/document/112344" TargetMode="External"/><Relationship Id="rIdfx9psap0t3knpxan2flpl" Type="http://schemas.openxmlformats.org/officeDocument/2006/relationships/hyperlink" Target="http://kodeks.duckdns.org/document/112344" TargetMode="External"/><Relationship Id="rIdupkr1tj4xyykg5w0il04v" Type="http://schemas.openxmlformats.org/officeDocument/2006/relationships/hyperlink" Target="http://kodeks.duckdns.org/document/112344" TargetMode="External"/><Relationship Id="rIderwxzd9lzyzs3rxjtubzn" Type="http://schemas.openxmlformats.org/officeDocument/2006/relationships/hyperlink" Target="http://kodeks.duckdns.org/document/112344" TargetMode="External"/><Relationship Id="rIdlywmfhx1woxdkajsgvsth" Type="http://schemas.openxmlformats.org/officeDocument/2006/relationships/hyperlink" Target="http://kodeks.duckdns.org/document/112344" TargetMode="External"/><Relationship Id="rIdgzsb14s-z9gfur6pm9k6p" Type="http://schemas.openxmlformats.org/officeDocument/2006/relationships/hyperlink" Target="http://kodeks.duckdns.org/document/205400" TargetMode="External"/><Relationship Id="rId-57ktfofrc_vmktyrsuds" Type="http://schemas.openxmlformats.org/officeDocument/2006/relationships/hyperlink" Target="http://kodeks.duckdns.org/document/205400" TargetMode="External"/><Relationship Id="rId4vg8txjlpewuqbbxizrxr" Type="http://schemas.openxmlformats.org/officeDocument/2006/relationships/hyperlink" Target="http://kodeks.duckdns.org/document/111152" TargetMode="External"/><Relationship Id="rIds7y7fcdfnorx5htricfp6" Type="http://schemas.openxmlformats.org/officeDocument/2006/relationships/hyperlink" Target="http://kodeks.duckdns.org/document/111582" TargetMode="External"/><Relationship Id="rIdptp98erlenqtfzokh1u9j" Type="http://schemas.openxmlformats.org/officeDocument/2006/relationships/hyperlink" Target="http://kodeks.duckdns.org/document/111587" TargetMode="External"/><Relationship Id="rId3lpys2ekk7cp1qqst8cdq" Type="http://schemas.openxmlformats.org/officeDocument/2006/relationships/hyperlink" Target="http://kodeks.duckdns.org/document/111898" TargetMode="External"/><Relationship Id="rIdsjrwc19xyklptel7veamn" Type="http://schemas.openxmlformats.org/officeDocument/2006/relationships/hyperlink" Target="http://kodeks.duckdns.org/document/112256" TargetMode="External"/><Relationship Id="rIdglwhrdwhaehxru3dxv21r" Type="http://schemas.openxmlformats.org/officeDocument/2006/relationships/hyperlink" Target="http://kodeks.duckdns.org/document/112344" TargetMode="External"/><Relationship Id="rIdzso4x7y_e9rq8dt1mcobv" Type="http://schemas.openxmlformats.org/officeDocument/2006/relationships/hyperlink" Target="http://kodeks.duckdns.org/document/230019398" TargetMode="External"/><Relationship Id="rIdrp-y0yimell-elyqauevz" Type="http://schemas.openxmlformats.org/officeDocument/2006/relationships/hyperlink" Target="http://kodeks.duckdns.org/document/230023272" TargetMode="External"/><Relationship Id="rId0oeuqvfgonbqcoh8l3kmk" Type="http://schemas.openxmlformats.org/officeDocument/2006/relationships/hyperlink" Target="http://kodeks.duckdns.org/document/112344" TargetMode="External"/><Relationship Id="rIdnsdahtu2yisk2d-q0sjjr" Type="http://schemas.openxmlformats.org/officeDocument/2006/relationships/hyperlink" Target="http://kodeks.duckdns.org/document/230023272" TargetMode="External"/><Relationship Id="rIdbozspwly2v-x_makb5sns" Type="http://schemas.openxmlformats.org/officeDocument/2006/relationships/hyperlink" Target="http://kodeks.duckdns.org/document/111820" TargetMode="External"/><Relationship Id="rId5mngiexgggvqdum0fasty" Type="http://schemas.openxmlformats.org/officeDocument/2006/relationships/hyperlink" Target="http://kodeks.duckdns.org/document/112032" TargetMode="External"/><Relationship Id="rIdscrloftvrxjjzz4qvluox" Type="http://schemas.openxmlformats.org/officeDocument/2006/relationships/hyperlink" Target="http://kodeks.duckdns.org/document/205400" TargetMode="External"/><Relationship Id="rIdtd31jjewqqptz7m5lo_6_" Type="http://schemas.openxmlformats.org/officeDocument/2006/relationships/hyperlink" Target="http://kodeks.duckdns.org/document/112344" TargetMode="External"/><Relationship Id="rId0qjxasbj7bmz84zph-a9t" Type="http://schemas.openxmlformats.org/officeDocument/2006/relationships/hyperlink" Target="http://kodeks.duckdns.org/document/230023272" TargetMode="External"/><Relationship Id="rIdl5fvdoegehfs2sgzpikby" Type="http://schemas.openxmlformats.org/officeDocument/2006/relationships/hyperlink" Target="http://kodeks.duckdns.org/document/205058#st_15" TargetMode="External"/><Relationship Id="rIdvo4yes0-1g6fmbipe-e2m" Type="http://schemas.openxmlformats.org/officeDocument/2006/relationships/hyperlink" Target="http://kodeks.duckdns.org/document/111987" TargetMode="External"/><Relationship Id="rIdrl0ibr-my5hky-k9jmfwa" Type="http://schemas.openxmlformats.org/officeDocument/2006/relationships/hyperlink" Target="http://kodeks.duckdns.org/document/111987" TargetMode="External"/><Relationship Id="rIdpi_co7vfpfwfipacjlsgz" Type="http://schemas.openxmlformats.org/officeDocument/2006/relationships/hyperlink" Target="http://kodeks.duckdns.org/document/111987" TargetMode="External"/><Relationship Id="rIdj2tlyzv3i46vthatqpqli" Type="http://schemas.openxmlformats.org/officeDocument/2006/relationships/hyperlink" Target="http://kodeks.duckdns.org/document/230019398" TargetMode="External"/><Relationship Id="rId9ipmietiyhrrvh_vb4qtm" Type="http://schemas.openxmlformats.org/officeDocument/2006/relationships/hyperlink" Target="http://kodeks.duckdns.org/document/112424" TargetMode="External"/><Relationship Id="rIdhg8gda15vi0olec4rqpcy" Type="http://schemas.openxmlformats.org/officeDocument/2006/relationships/hyperlink" Target="http://kodeks.duckdns.org/document/112059" TargetMode="External"/><Relationship Id="rIdxdetw0vgpg5ba4jrvf5pp" Type="http://schemas.openxmlformats.org/officeDocument/2006/relationships/hyperlink" Target="http://kodeks.duckdns.org/document/230004823" TargetMode="External"/><Relationship Id="rIdhds_jh0qoyy9uhrl2rnxu" Type="http://schemas.openxmlformats.org/officeDocument/2006/relationships/hyperlink" Target="http://kodeks.duckdns.org/document/112344" TargetMode="External"/><Relationship Id="rIdx2gxfjjbd8cqqpfis_2bv" Type="http://schemas.openxmlformats.org/officeDocument/2006/relationships/hyperlink" Target="http://kodeks.duckdns.org/document/205058#st_18" TargetMode="External"/><Relationship Id="rId3nwbkvgj6yrqpq-yknaed" Type="http://schemas.openxmlformats.org/officeDocument/2006/relationships/hyperlink" Target="http://kodeks.duckdns.org/document/112306" TargetMode="External"/><Relationship Id="rIdkdzmask-tpi2hm7ysmvmc" Type="http://schemas.openxmlformats.org/officeDocument/2006/relationships/hyperlink" Target="http://kodeks.duckdns.org/document/230023272" TargetMode="External"/><Relationship Id="rId37j5cfkxvdlmsfx1jwu0w" Type="http://schemas.openxmlformats.org/officeDocument/2006/relationships/hyperlink" Target="http://kodeks.duckdns.org/document/205058#st_15" TargetMode="External"/><Relationship Id="rIdx7riltmio5bji0dge1olm" Type="http://schemas.openxmlformats.org/officeDocument/2006/relationships/hyperlink" Target="http://kodeks.duckdns.org/document/111254" TargetMode="External"/><Relationship Id="rIdg0ri0x8wvytqozi_vk1vl" Type="http://schemas.openxmlformats.org/officeDocument/2006/relationships/hyperlink" Target="http://kodeks.duckdns.org/document/112344" TargetMode="External"/><Relationship Id="rIdasm5kluhk6im4mi7vms6f" Type="http://schemas.openxmlformats.org/officeDocument/2006/relationships/hyperlink" Target="http://kodeks.duckdns.org/document/230019398" TargetMode="External"/><Relationship Id="rIdqnzy-5vt8vrykvnzfhmat" Type="http://schemas.openxmlformats.org/officeDocument/2006/relationships/hyperlink" Target="http://kodeks.duckdns.org/document/205058#st_15" TargetMode="External"/><Relationship Id="rIdxlqh-z-k145yn6_4mhgb0" Type="http://schemas.openxmlformats.org/officeDocument/2006/relationships/hyperlink" Target="http://kodeks.duckdns.org/document/112344" TargetMode="External"/><Relationship Id="rIdiivpewrfzvzp2txju_yro" Type="http://schemas.openxmlformats.org/officeDocument/2006/relationships/hyperlink" Target="http://kodeks.duckdns.org/document/230019398" TargetMode="External"/><Relationship Id="rId526p61hwhhbo53mz42vbd" Type="http://schemas.openxmlformats.org/officeDocument/2006/relationships/hyperlink" Target="http://kodeks.duckdns.org/document/230039993" TargetMode="External"/><Relationship Id="rId4yrlwevlwjrf39xi8ltjf" Type="http://schemas.openxmlformats.org/officeDocument/2006/relationships/hyperlink" Target="http://kodeks.duckdns.org/document/230039993" TargetMode="External"/><Relationship Id="rIdvzen2qgszoowpnvycy9cb" Type="http://schemas.openxmlformats.org/officeDocument/2006/relationships/hyperlink" Target="http://kodeks.duckdns.org/document/112344" TargetMode="External"/><Relationship Id="rId8lngvw7fzg2ytfdykmuka" Type="http://schemas.openxmlformats.org/officeDocument/2006/relationships/hyperlink" Target="http://kodeks.duckdns.org/document/512" TargetMode="External"/><Relationship Id="rId4eobycgcrb1eag6nrkuvr" Type="http://schemas.openxmlformats.org/officeDocument/2006/relationships/hyperlink" Target="http://kodeks.duckdns.org/document/24" TargetMode="External"/><Relationship Id="rId3vpxats4dexagdwdkbyme" Type="http://schemas.openxmlformats.org/officeDocument/2006/relationships/hyperlink" Target="http://kodeks.duckdns.org/document/512" TargetMode="External"/><Relationship Id="rIduznnujt0mjcjtlpztckif" Type="http://schemas.openxmlformats.org/officeDocument/2006/relationships/hyperlink" Target="http://kodeks.duckdns.org/document/61" TargetMode="External"/><Relationship Id="rIdwnpswqykrqcpvuyfjgr3x" Type="http://schemas.openxmlformats.org/officeDocument/2006/relationships/hyperlink" Target="http://kodeks.duckdns.org/document/512" TargetMode="External"/><Relationship Id="rIdd5oax31wgf5pv7fpigiow" Type="http://schemas.openxmlformats.org/officeDocument/2006/relationships/hyperlink" Target="http://kodeks.duckdns.org/document/95" TargetMode="External"/><Relationship Id="rId50jvfsvmgxytuk3d-rkok" Type="http://schemas.openxmlformats.org/officeDocument/2006/relationships/hyperlink" Target="http://kodeks.duckdns.org/document/512" TargetMode="External"/><Relationship Id="rIdxkjtvio4vhz2slghg2zb_" Type="http://schemas.openxmlformats.org/officeDocument/2006/relationships/hyperlink" Target="http://kodeks.duckdns.org/document/129" TargetMode="External"/><Relationship Id="rIdovbyaev2glwyxz8a_qalj" Type="http://schemas.openxmlformats.org/officeDocument/2006/relationships/hyperlink" Target="http://kodeks.duckdns.org/document/157" TargetMode="External"/><Relationship Id="rIdrfjmeij03vig0g204eoik" Type="http://schemas.openxmlformats.org/officeDocument/2006/relationships/hyperlink" Target="http://kodeks.duckdns.org/document/512" TargetMode="External"/><Relationship Id="rIdlfuflt1-dvnwtxqluhb7-" Type="http://schemas.openxmlformats.org/officeDocument/2006/relationships/hyperlink" Target="http://kodeks.duckdns.org/document/294" TargetMode="External"/><Relationship Id="rIdbbiv3eavsvz2e9tjfge93" Type="http://schemas.openxmlformats.org/officeDocument/2006/relationships/hyperlink" Target="http://kodeks.duckdns.org/document/395" TargetMode="External"/><Relationship Id="rIdibycxqjm2fdchq626ht0r" Type="http://schemas.openxmlformats.org/officeDocument/2006/relationships/hyperlink" Target="http://kodeks.duckdns.org/document/512" TargetMode="External"/><Relationship Id="rIdk2gm05eih5crmvimufs8z" Type="http://schemas.openxmlformats.org/officeDocument/2006/relationships/hyperlink" Target="http://kodeks.duckdns.org/document/430" TargetMode="External"/><Relationship Id="rIdv3b9jmvmtwn_jbxwgtub6" Type="http://schemas.openxmlformats.org/officeDocument/2006/relationships/hyperlink" Target="http://kodeks.duckdns.org/document/512" TargetMode="External"/><Relationship Id="rIdg2gojosnz0w-9e5wjnw9k" Type="http://schemas.openxmlformats.org/officeDocument/2006/relationships/hyperlink" Target="http://kodeks.duckdns.org/document/1162" TargetMode="External"/><Relationship Id="rId2ae76vujujmkeklsxr967" Type="http://schemas.openxmlformats.org/officeDocument/2006/relationships/hyperlink" Target="http://kodeks.duckdns.org/document/1165" TargetMode="External"/><Relationship Id="rIdihdmf4d1vdb0b0kjjwxlo" Type="http://schemas.openxmlformats.org/officeDocument/2006/relationships/hyperlink" Target="http://kodeks.duckdns.org/document/1183" TargetMode="External"/><Relationship Id="rIdqw51bupcodnu4iqwx9hvk" Type="http://schemas.openxmlformats.org/officeDocument/2006/relationships/hyperlink" Target="http://kodeks.duckdns.org/document/512" TargetMode="External"/><Relationship Id="rId8jxfaufyf8tju2abyjx03" Type="http://schemas.openxmlformats.org/officeDocument/2006/relationships/hyperlink" Target="http://kodeks.duckdns.org/document/1219" TargetMode="External"/><Relationship Id="rId8xivcqqjripmvnhpvmq79" Type="http://schemas.openxmlformats.org/officeDocument/2006/relationships/hyperlink" Target="http://kodeks.duckdns.org/document/1291" TargetMode="External"/><Relationship Id="rId3y4h-auamehvl5djznsbr" Type="http://schemas.openxmlformats.org/officeDocument/2006/relationships/hyperlink" Target="http://kodeks.duckdns.org/document/512" TargetMode="External"/><Relationship Id="rIdwf6ta4auo0dawvqnd6rls" Type="http://schemas.openxmlformats.org/officeDocument/2006/relationships/hyperlink" Target="http://kodeks.duckdns.org/document/1370" TargetMode="External"/><Relationship Id="rIdj5zp2d8pzxrjdn-nc-gay" Type="http://schemas.openxmlformats.org/officeDocument/2006/relationships/hyperlink" Target="http://kodeks.duckdns.org/document/1529" TargetMode="External"/><Relationship Id="rIdusj2m88ae6wpao7hbppks" Type="http://schemas.openxmlformats.org/officeDocument/2006/relationships/hyperlink" Target="http://kodeks.duckdns.org/document/512" TargetMode="External"/><Relationship Id="rId59pgcwdutsvqoabpxz9kc" Type="http://schemas.openxmlformats.org/officeDocument/2006/relationships/hyperlink" Target="http://kodeks.duckdns.org/document/1809" TargetMode="External"/><Relationship Id="rIdcc608dpcruugkxbuclew-" Type="http://schemas.openxmlformats.org/officeDocument/2006/relationships/hyperlink" Target="http://kodeks.duckdns.org/document/512" TargetMode="External"/><Relationship Id="rIdgzvu2o0909wcaa0hvxyqy" Type="http://schemas.openxmlformats.org/officeDocument/2006/relationships/hyperlink" Target="http://kodeks.duckdns.org/document/202078" TargetMode="External"/><Relationship Id="rIdjiqx5ywuvl8pwftigwrya" Type="http://schemas.openxmlformats.org/officeDocument/2006/relationships/hyperlink" Target="http://kodeks.duckdns.org/document/512" TargetMode="External"/><Relationship Id="rIdublb4h2snrlujv8e9xbuz" Type="http://schemas.openxmlformats.org/officeDocument/2006/relationships/hyperlink" Target="http://kodeks.duckdns.org/document/202389" TargetMode="External"/><Relationship Id="rIdoksp2hubzupy5wzrjomjg" Type="http://schemas.openxmlformats.org/officeDocument/2006/relationships/hyperlink" Target="http://kodeks.duckdns.org/document/512" TargetMode="External"/><Relationship Id="rIdhr8sol8iuixk4xztssvqm" Type="http://schemas.openxmlformats.org/officeDocument/2006/relationships/hyperlink" Target="http://kodeks.duckdns.org/document/202284" TargetMode="External"/><Relationship Id="rIdf_hhfvqafj9-vyx4tvmlb" Type="http://schemas.openxmlformats.org/officeDocument/2006/relationships/hyperlink" Target="http://kodeks.duckdns.org/document/202316" TargetMode="External"/><Relationship Id="rIdrd05kktcmkmdoszrpgdm2" Type="http://schemas.openxmlformats.org/officeDocument/2006/relationships/hyperlink" Target="http://kodeks.duckdns.org/document/512" TargetMode="External"/><Relationship Id="rIdz69o4fp-lz8ezqatwmpcs" Type="http://schemas.openxmlformats.org/officeDocument/2006/relationships/hyperlink" Target="http://kodeks.duckdns.org/document/202328" TargetMode="External"/><Relationship Id="rIducviwro9ksyciqpkbx9pf" Type="http://schemas.openxmlformats.org/officeDocument/2006/relationships/hyperlink" Target="http://kodeks.duckdns.org/document/512" TargetMode="External"/><Relationship Id="rIdblxbkry5vfffvm3hm9d_e" Type="http://schemas.openxmlformats.org/officeDocument/2006/relationships/hyperlink" Target="http://kodeks.duckdns.org/document/202337" TargetMode="External"/><Relationship Id="rIdeivbkqbv1iw6zypfbh_ao" Type="http://schemas.openxmlformats.org/officeDocument/2006/relationships/hyperlink" Target="http://kodeks.duckdns.org/document/202447" TargetMode="External"/><Relationship Id="rId7b9rfw3k9ep8cfvbaiqfy" Type="http://schemas.openxmlformats.org/officeDocument/2006/relationships/hyperlink" Target="http://kodeks.duckdns.org/document/512" TargetMode="External"/><Relationship Id="rIdrww_vwvzm-3tzsezjgb5b" Type="http://schemas.openxmlformats.org/officeDocument/2006/relationships/hyperlink" Target="http://kodeks.duckdns.org/document/202457" TargetMode="External"/><Relationship Id="rIdwwmuc4mnmmz5vzfmaeppj" Type="http://schemas.openxmlformats.org/officeDocument/2006/relationships/hyperlink" Target="http://kodeks.duckdns.org/document/512" TargetMode="External"/><Relationship Id="rIdt-bhdiwk03twwzm8wjqme" Type="http://schemas.openxmlformats.org/officeDocument/2006/relationships/hyperlink" Target="http://kodeks.duckdns.org/document/203201" TargetMode="External"/><Relationship Id="rIdikdaz68a9pcbons11ngjr" Type="http://schemas.openxmlformats.org/officeDocument/2006/relationships/hyperlink" Target="http://kodeks.duckdns.org/document/512" TargetMode="External"/><Relationship Id="rIdbcqthre438m5t6bkgrbrt" Type="http://schemas.openxmlformats.org/officeDocument/2006/relationships/hyperlink" Target="http://kodeks.duckdns.org/document/203212" TargetMode="External"/><Relationship Id="rIdezwdbloqvzruqz6uebaaz" Type="http://schemas.openxmlformats.org/officeDocument/2006/relationships/hyperlink" Target="http://kodeks.duckdns.org/document/512" TargetMode="External"/><Relationship Id="rIdnwfj8ky94xv8jjw3018ki" Type="http://schemas.openxmlformats.org/officeDocument/2006/relationships/hyperlink" Target="http://kodeks.duckdns.org/document/203401" TargetMode="External"/><Relationship Id="rId24vwa5c3aiqz62ymvvkbd" Type="http://schemas.openxmlformats.org/officeDocument/2006/relationships/hyperlink" Target="http://kodeks.duckdns.org/document/203506" TargetMode="External"/><Relationship Id="rId3unyyylp2pan2wg5_fooj" Type="http://schemas.openxmlformats.org/officeDocument/2006/relationships/hyperlink" Target="http://kodeks.duckdns.org/document/512" TargetMode="External"/><Relationship Id="rIdsg3tue0s5s09j-zkxjcde" Type="http://schemas.openxmlformats.org/officeDocument/2006/relationships/hyperlink" Target="http://kodeks.duckdns.org/document/203769" TargetMode="External"/><Relationship Id="rId1xfmuq-llzb3ih2ireerx" Type="http://schemas.openxmlformats.org/officeDocument/2006/relationships/hyperlink" Target="http://kodeks.duckdns.org/document/203770" TargetMode="External"/><Relationship Id="rId3wcwzkdaaaykdrj33vpxq" Type="http://schemas.openxmlformats.org/officeDocument/2006/relationships/hyperlink" Target="http://kodeks.duckdns.org/document/203771" TargetMode="External"/><Relationship Id="rIdtgjxhwfceyxv4wf_bk_36" Type="http://schemas.openxmlformats.org/officeDocument/2006/relationships/hyperlink" Target="http://kodeks.duckdns.org/document/203782" TargetMode="External"/><Relationship Id="rIdp8j516upw_vnoaqkqzqog" Type="http://schemas.openxmlformats.org/officeDocument/2006/relationships/hyperlink" Target="http://kodeks.duckdns.org/document/512" TargetMode="External"/><Relationship Id="rId5zcrmzwnb1pptze58zxsx" Type="http://schemas.openxmlformats.org/officeDocument/2006/relationships/hyperlink" Target="http://kodeks.duckdns.org/document/203965" TargetMode="External"/><Relationship Id="rId7" Type="http://schemas.openxmlformats.org/officeDocument/2006/relationships/image" Target="media/93bec1c1538034512fe33c1434ae0ea86b639d33.png"/><Relationship Id="rId2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2026-09-22T23:39:34.526Z</dcterms:created>
  <dcterms:modified xsi:type="dcterms:W3CDTF">2026-09-22T23:39:34.526Z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