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июля 2017 года в соответствии с </w:t>
      </w:r>
      <w:hyperlink w:history="1" r:id="rIdiqlv8b0mecoonmiprj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2014 года № 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Гражданский 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1wly8a72mxgmx1ju5d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lvpwphug8qxp5md1src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Порядок судопроизводства по гражданским, административным и экономическим делам в судах Кыргызской Республики определяется </w:t>
      </w:r>
      <w:hyperlink w:history="1" r:id="rIdhroybfoxbpa3h8b1uka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Кодексом, Законом Кыргызской Республики "О Верховном суде Кыргызской Республики и местных судах", принимаемыми в соответствии с ними другими законами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"актах законодательства" заменить словами "нормативных правовых актах";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</w:t>
      </w:r>
      <w:hyperlink w:history="1" r:id="rIdp6t8e6ix_rda38phkg1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"русском" заменить словом "официальном".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oi8yxpuf57l7ra9xcf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Суд обязан разрешать гражданские дела на основании </w:t>
      </w:r>
      <w:hyperlink w:history="1" r:id="rIdimh5ihbsh9v0vqhnzq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законов, принимаемых в соответствии с ними иных нормативных правовых актов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"Конституционный суд", "Конституционного суда" заменить соответственно словами "Конституционную палату Верховного суда" и "Конституционной палаты Верховного суда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3 </w:t>
      </w:r>
      <w:hyperlink w:history="1" r:id="rIdh3vierqmcdrvvjojpaj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 и 3" заменить цифрами "1-3".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Предложение третье пункта 7 </w:t>
      </w:r>
      <w:hyperlink w:history="1" r:id="rIdlwzpjnai_ml4tvar3_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ega83byd0ndvwo262l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пункта 2 слова "Конституционного суда" заменить словами "Конституционной палаты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"международным договором Кыргызской Республики или соглашением сторон" заменить словами "вступившим в установленном законом порядке в силу международным договором, участницей которого является Кыргызская Республика, или соглашением сторон".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четвертом пункта 3 </w:t>
      </w:r>
      <w:hyperlink w:history="1" r:id="rIducp9oppxel_dmseu4qy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"Конституционного суда" заменить словами "Конституционной палаты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fcagwclbhhfo38i8f6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27-1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Если при разбирательстве дела в межрайонном суде оно стало подсудным районному суду, суд выносит определение о передаче дела на рассмотрение в районный суд.";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"по административным и экономическим делам"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cq9z8baugp0kok6hxj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"а также" дополнить словами "государственных или общественных интересов и (или)";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"граждан" дополнить словами ", а также государственных или общественных интересов";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"о выселении, восстановлении на работе," заменить словами "лиц, участвующих в деле об".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1 </w:t>
      </w:r>
      <w:hyperlink w:history="1" r:id="rId1lkm0kkv_e4-zqwllr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"сторон" заменить словами "лиц, участвующих в деле,".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zjev-xarnxwjjlium0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93. Дополнительная и повторная экспертиза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недостаточной ясности или неполноты заключения эксперта суд может назначить дополнительную экспертизу, проведение которой поручается этому же или другому эксперту.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Повторная экспертиза назначается судом, если он не согласен с заключением эксперта по мотиву необоснованности, а также в случае противоречий между заключениями нескольких экспертов. Проведение повторной экспертизы поручается другому эксперту или другим экспертам.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определении о назначении повторной экспертизы должны быть указаны мотивы несогласия с результатами предыдущей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Дополнительная или повторная экспертиза проводится с соблюдением требований статей 90-92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</w:t>
      </w:r>
      <w:hyperlink w:history="1" r:id="rIdsgxsfxmf3_6vnsjoc3p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4 </w:t>
      </w:r>
      <w:hyperlink w:history="1" r:id="rIdwk1fmph-tonmyzxclw-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"гражданам в восстановлении" заменить словами "в восстановлении или о восстановлении".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подпункте 2 пункта 1 </w:t>
      </w:r>
      <w:hyperlink w:history="1" r:id="rIdsu3ii_cximztanlbw0m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арбитражного суда"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подпункте 1 пункта 1 </w:t>
      </w:r>
      <w:hyperlink w:history="1" r:id="rIdlvrysyizlziutqqvcm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"для данной категории дел порядок предварительного внесудебного разрешения спора" заменить словами "или договором досудебный порядок разрешения спора".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подпункте 1 пункта 1 </w:t>
      </w:r>
      <w:hyperlink w:history="1" r:id="rIdfquramaxub-pstguuxu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"Арест на денежные средства" заменить словами "Арест на имущество или денежные средства".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</w:t>
      </w:r>
      <w:hyperlink w:history="1" r:id="rIdqhnlgf4czqaqk0s_3f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"в необходимых случаях"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"5-1) извещает прокурора о времени и месте разбирательства дела в случаях, предусмотренных статьей 45 настоящего Кодекса;".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olqgmmlhcj9bmmeuyfa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1-1 и 1-2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Решение является законным, когда оно вынесено с соблюдением норм процессуального права и в соответствии с нормами материального права, подлежащими применению к данному правоотношению.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суда, вытекающие из установленных фактов.".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2 </w:t>
      </w:r>
      <w:hyperlink w:history="1" r:id="rIdkrm4vod6yrecyq5heq_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 разрешает дело в пределах заявленных истцом требований, если иное не предусмотрено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абзаце втором пункта 6 </w:t>
      </w:r>
      <w:hyperlink w:history="1" r:id="rIdxpgeopvmzptsp5nyvbe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"гражданам"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подпункте 5 </w:t>
      </w:r>
      <w:hyperlink w:history="1" r:id="rIdyifzexip0-a9xmv02w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"Конституционный суд" заменить словами "Конституционную палату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</w:t>
      </w:r>
      <w:hyperlink w:history="1" r:id="rIdwr50ktk7i5w96_pzgx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"органом опеки и попечительства" заменить словами "отделом по поддержке семьи и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"Конституционного суда" заменить словами "Конституционной палаты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1 </w:t>
      </w:r>
      <w:hyperlink w:history="1" r:id="rIdm0tfid5psneqf-pv8i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"органа опеки и попечительства, до вынесения Конституционным судом" заменить словами "отдела по поддержке семьи и детей, до вынесения Конституционной палатой Верховного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"Конституционным судом" заменить словами "Конституционной палатой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абзаце первом пункта 1 </w:t>
      </w:r>
      <w:hyperlink w:history="1" r:id="rIdigcgmvsbummapfvxsbn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"первой инстанции"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1_ocg1gi9pfkinm3cy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cuv4rrnoegtpqrmtbc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229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Обязательность ведения протокола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судебному заседанию составляется протокол.".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 1 </w:t>
      </w:r>
      <w:hyperlink w:history="1" r:id="rIdfylq73kx0wsole6ej6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Протокол судебного заседания должен отражать все существенные моменты разбирательства дела.".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пункте 1 </w:t>
      </w:r>
      <w:hyperlink w:history="1" r:id="rId_duzd_yroeko7h3qlio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"или при совершении отдельного процессуального действия вне заседания"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"либо при совершении отдельного процессуального действия вне заседания"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</w:t>
      </w:r>
      <w:hyperlink w:history="1" r:id="rIdween9l29tcscar1b_df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слово "обязательным" заменить словом "неналоговым";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 слова "или налоговой полиции"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пункте 2 </w:t>
      </w:r>
      <w:hyperlink w:history="1" r:id="rIdutbizybosz-ccctiugv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"органу опеки и попечительства" заменить словами "отделу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пункте 1 </w:t>
      </w:r>
      <w:hyperlink w:history="1" r:id="rIdpcu5zgo28vufyifn8m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 опеки и попечительства" заменить словами "отдел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пункте 2 </w:t>
      </w:r>
      <w:hyperlink w:history="1" r:id="rIdy_ff-imyrfrcok1s5n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опеки и попечительства" заменить словами "отдел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пунктах 1 и 2 </w:t>
      </w:r>
      <w:hyperlink w:history="1" r:id="rId-aco_gdxqa8x_hi1xij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пунктах 1 и 2 </w:t>
      </w:r>
      <w:hyperlink w:history="1" r:id="rIdwbe66vccephyqlqtoq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пунктах 1 и 2 </w:t>
      </w:r>
      <w:hyperlink w:history="1" r:id="rIdgokhmpd1dwnsmzymbnd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опеки и попечительства" заменить словами "отделом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пунктах 1 и 2 </w:t>
      </w:r>
      <w:hyperlink w:history="1" r:id="rIdceldljm5cs8trzty9y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пункте 2 </w:t>
      </w:r>
      <w:hyperlink w:history="1" r:id="rId0ddioegiw7jlimaiao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</w:t>
      </w:r>
      <w:hyperlink w:history="1" r:id="rId7fxzuqu9vw4fogdnoy_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</w:t>
      </w:r>
      <w:hyperlink w:history="1" r:id="rIdrlbml5jvxrkhw_2vvmm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"органами опеки и попечительства", "органа опеки и попечительства" заменить соответственно словами "отделами по поддержке семьи и детей", "отдела по поддержке семьи и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"органов опеки и попечительства" заменить словами "отдела по поддержке семьи и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Пункт 3 </w:t>
      </w:r>
      <w:hyperlink w:history="1" r:id="rIdpi7axg53u0n9r1dw6z9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Процессуальный срок на подачу апелляционной жалобы восстановлению не подлежит, кроме случаев, когда заявитель не принимал участие в судебном заседании при рассмотрении дела в первой инстанции по уважительной причине. При этом ходатайство о восстановлении процессуального срока на подачу апелляционной жалобы может быть подано не позднее шести месяцев со дня вынесения решения судом первой инстанции.".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</w:t>
      </w:r>
      <w:hyperlink w:history="1" r:id="rIdymnqng5b6fcgyk_siy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слова "обжалования" дополнить словами "и отсутствия ходатайства о восстановлении срока на обжалование";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если до принятия дела к апелляционному производству от лица, подавшего жалобу или представление, поступило заявление о возвращении жалобы или представления.".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Кодекс дополнить </w:t>
      </w:r>
      <w:hyperlink w:history="1" r:id="rIdnb_x56q7zkqmyo-ax8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t7_xkdtslb9_zcxbqw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328-1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Приостановление исполнения судебного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восстановления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или представления.".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</w:t>
      </w:r>
      <w:hyperlink w:history="1" r:id="rIdeezbkamuvx3ii8uyff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"судебной коллегии областного суда" заменить словами "суда апелляционной инстанции";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подпунктом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отменить решение суда первой инстанции и направить дело на новое рассмотрение в случаях, предусмотренных в статье 333-1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Кодекс дополнить </w:t>
      </w:r>
      <w:hyperlink w:history="1" r:id="rIdhnk2sefpuysjxink3j4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znzkjimrsuycyhk1wb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333-1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для отмены решения суда первой инстанции и возвращения дела на новое рассмотрение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первой инстанции подлежит отмене, а дело - направлению на новое рассмотрение: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дело рассмотрено судьей, прямо или косвенно заинтересованным в исходе дела, или в отношении которого имеются иные обстоятельства, вызывающие сомнение в его беспристрастности;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дело рассмотрено судом в отсутствии кого-либо из лиц, участвующих в деле, не извещенных о времени и месте судебного заседания;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при рассмотрении дела были нарушены правила о языке, на котором ведется судопроизводство;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суд разрешил вопрос о правах и обязанностях лиц, не привлеченных к участию в деле.".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Пункт 3 </w:t>
      </w:r>
      <w:hyperlink w:history="1" r:id="rIdgtfk8-j6wtsnsjbzed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</w:t>
      </w:r>
      <w:hyperlink w:history="1" r:id="rIde0kbbm-gdk03rb2qiy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"всех судов Кыргызской Республики" заменить словами ", рассмотренным судебными коллегиями областного суда и приравненным к нему судом в апелляционном порядке, кассационном порядке, а также в случаях, предусмотренных настоящим Кодексом, акты судов первой инстанции, которые вступают в законную силу с момента их вынесения,".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3uxfhw1tlqwgsfbkhc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2poluewg2yhgaacxl6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348</w:t>
        </w:r>
      </w:hyperlink>
      <w:r>
        <w:rPr>
          <w:rFonts w:ascii="Arial" w:cs="Arial" w:eastAsia="Arial" w:hAnsi="Arial"/>
          <w:sz w:val="24"/>
          <w:szCs w:val="24"/>
        </w:rPr>
        <w:t xml:space="preserve">. Суд, рассматривающий дела по жалобам и представлениям в порядке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гражданским делам или судебная коллегия по административным и экономическим делам Верховного суда Кыргызской Республики рассматривает гражданские дела по жалобам и представлениям на вступившие в законную силу судебные акты по делам, рассмотренным судебными коллегиями областного суда и приравненным к нему судом в апелляционном порядке, кассационном порядке, а также в случаях, предусмотренных настоящим Кодексом, на акты судов первой инстанции, которые вступают в законную силу с момента их вынесения.".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Пункт 7 </w:t>
      </w:r>
      <w:hyperlink w:history="1" r:id="rIdnshsh0yk_itet7j_5q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пункте 1 </w:t>
      </w:r>
      <w:hyperlink w:history="1" r:id="rIdwh3s6ssurqk83ncog6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"Конституционным судом" заменить словами "Конституционной палатой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подпункте 2 </w:t>
      </w:r>
      <w:hyperlink w:history="1" r:id="rIdmwkgbax_sjaazqdxtpm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"Конституционным судом" заменить словами "Конституционной палатой Верховного суда".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</w:t>
      </w:r>
      <w:hyperlink w:history="1" r:id="rIdmhhcgav3hvrvj1fyyzo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"международных договорах Кыргызской Республики", "международными договорами Кыргызской Республики" заменить соответственно словами "в вступивших в установленном законом порядке в силу международных договорах, участницей которых является Кыргызская Республика",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</w:t>
      </w:r>
      <w:hyperlink w:history="1" r:id="rIdekwiguvc1_fxxan5_4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Исполнение поручений иностранных судов производится в порядке, установленном законодательством Кыргызской Республики либо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</w:t>
      </w:r>
      <w:hyperlink w:history="1" r:id="rIdqv2qcakewb4vc6nlie0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пункте 1 </w:t>
      </w:r>
      <w:hyperlink w:history="1" r:id="rIdwitqv8wnrhngvpd2lq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"международными договорами Кыргызской Республики" заменить словами "вступившими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пункте 5 </w:t>
      </w:r>
      <w:hyperlink w:history="1" r:id="rIdw9jz2g4l_3hgwhefrd3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договором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Абзац третий пункта 1 </w:t>
      </w:r>
      <w:hyperlink w:history="1" r:id="rIdb_xr6xnvq__wvviscvx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"участвующими в деле," дополнить словами "чьи права или охраняемые законом интересы нарушены вынесенным по делу решением суда,".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пункте 3 </w:t>
      </w:r>
      <w:hyperlink w:history="1" r:id="rIdrvas-cargofgrdpuylx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договором Кыргызской Республики" заменить словами "вступившим в установленном законом порядке в силу международным договором, участницей которого является Кыргызская Республика".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Пункт 1 </w:t>
      </w:r>
      <w:hyperlink w:history="1" r:id="rIdakrevthaggqozukz27i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Заявление о признании и приведении в исполнение решения иностранного суда рассматривается в судебном заседании судьей единолично в срок, не превышающий месяца со дня его поступления в суд, по правилам настоящего Кодекса с особенностями, установленными настоящей главой либо вступившим в установленном законом порядке в силу международным договором, участницей которого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подпункте 3 пункта 1 </w:t>
      </w:r>
      <w:hyperlink w:history="1" r:id="rIdkhacd-xvqlmzjmzugqx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"международным договором Кыргызской Республики или законом" заменить словами "законами или вступившими в установленном законом порядке в силу международными договорами, участницей которых является Кыргызская Республика,".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lv8b0mecoonmiprj9gm" Type="http://schemas.openxmlformats.org/officeDocument/2006/relationships/hyperlink" Target="http://kodeks.duckdns.org/document/111513" TargetMode="External"/><Relationship Id="rId1wly8a72mxgmx1ju5dfpd" Type="http://schemas.openxmlformats.org/officeDocument/2006/relationships/hyperlink" Target="http://kodeks.duckdns.org/document/12" TargetMode="External"/><Relationship Id="rIdlvpwphug8qxp5md1srcd0" Type="http://schemas.openxmlformats.org/officeDocument/2006/relationships/hyperlink" Target="http://kodeks.duckdns.org/document/12#&#1088;1" TargetMode="External"/><Relationship Id="rIdhroybfoxbpa3h8b1uka9z" Type="http://schemas.openxmlformats.org/officeDocument/2006/relationships/hyperlink" Target="http://kodeks.duckdns.org/document/202913" TargetMode="External"/><Relationship Id="rIdp6t8e6ix_rda38phkg1jm" Type="http://schemas.openxmlformats.org/officeDocument/2006/relationships/hyperlink" Target="http://kodeks.duckdns.org/document/12#&#1088;11" TargetMode="External"/><Relationship Id="rIdoi8yxpuf57l7ra9xcf6pn" Type="http://schemas.openxmlformats.org/officeDocument/2006/relationships/hyperlink" Target="http://kodeks.duckdns.org/document/12#&#1088;13" TargetMode="External"/><Relationship Id="rIdimh5ihbsh9v0vqhnzqhhh" Type="http://schemas.openxmlformats.org/officeDocument/2006/relationships/hyperlink" Target="http://kodeks.duckdns.org/document/202913" TargetMode="External"/><Relationship Id="rIdh3vierqmcdrvvjojpaj5x" Type="http://schemas.openxmlformats.org/officeDocument/2006/relationships/hyperlink" Target="http://kodeks.duckdns.org/document/12#&#1088;19" TargetMode="External"/><Relationship Id="rIdlwzpjnai_ml4tvar3_iyk" Type="http://schemas.openxmlformats.org/officeDocument/2006/relationships/hyperlink" Target="http://kodeks.duckdns.org/document/12#&#1088;21" TargetMode="External"/><Relationship Id="rIdega83byd0ndvwo262lwsz" Type="http://schemas.openxmlformats.org/officeDocument/2006/relationships/hyperlink" Target="http://kodeks.duckdns.org/document/12#&#1088;23" TargetMode="External"/><Relationship Id="rIducp9oppxel_dmseu4qyod" Type="http://schemas.openxmlformats.org/officeDocument/2006/relationships/hyperlink" Target="http://kodeks.duckdns.org/document/12#&#1088;26" TargetMode="External"/><Relationship Id="rIdfcagwclbhhfo38i8f6urx" Type="http://schemas.openxmlformats.org/officeDocument/2006/relationships/hyperlink" Target="http://kodeks.duckdns.org/document/12#&#1088;27-1" TargetMode="External"/><Relationship Id="rIdcq9z8baugp0kok6hxjumw" Type="http://schemas.openxmlformats.org/officeDocument/2006/relationships/hyperlink" Target="http://kodeks.duckdns.org/document/12#&#1088;45" TargetMode="External"/><Relationship Id="rId1lkm0kkv_e4-zqwllraxg" Type="http://schemas.openxmlformats.org/officeDocument/2006/relationships/hyperlink" Target="http://kodeks.duckdns.org/document/12#&#1088;88" TargetMode="External"/><Relationship Id="rIdzjev-xarnxwjjlium0sh-" Type="http://schemas.openxmlformats.org/officeDocument/2006/relationships/hyperlink" Target="http://kodeks.duckdns.org/document/12#&#1088;93" TargetMode="External"/><Relationship Id="rIdsgxsfxmf3_6vnsjoc3pjb" Type="http://schemas.openxmlformats.org/officeDocument/2006/relationships/hyperlink" Target="http://kodeks.duckdns.org/document/12#&#1088;98" TargetMode="External"/><Relationship Id="rIdwk1fmph-tonmyzxclw-1r" Type="http://schemas.openxmlformats.org/officeDocument/2006/relationships/hyperlink" Target="http://kodeks.duckdns.org/document/12#&#1088;122" TargetMode="External"/><Relationship Id="rIdsu3ii_cximztanlbw0my0" Type="http://schemas.openxmlformats.org/officeDocument/2006/relationships/hyperlink" Target="http://kodeks.duckdns.org/document/12#&#1088;135" TargetMode="External"/><Relationship Id="rIdlvrysyizlziutqqvcmnru" Type="http://schemas.openxmlformats.org/officeDocument/2006/relationships/hyperlink" Target="http://kodeks.duckdns.org/document/12#&#1088;136" TargetMode="External"/><Relationship Id="rIdfquramaxub-pstguuxu-6" Type="http://schemas.openxmlformats.org/officeDocument/2006/relationships/hyperlink" Target="http://kodeks.duckdns.org/document/12#&#1088;141" TargetMode="External"/><Relationship Id="rIdqhnlgf4czqaqk0s_3fcjj" Type="http://schemas.openxmlformats.org/officeDocument/2006/relationships/hyperlink" Target="http://kodeks.duckdns.org/document/12#&#1088;150" TargetMode="External"/><Relationship Id="rIdolqgmmlhcj9bmmeuyfa48" Type="http://schemas.openxmlformats.org/officeDocument/2006/relationships/hyperlink" Target="http://kodeks.duckdns.org/document/12#&#1088;198" TargetMode="External"/><Relationship Id="rIdkrm4vod6yrecyq5heq_xb" Type="http://schemas.openxmlformats.org/officeDocument/2006/relationships/hyperlink" Target="http://kodeks.duckdns.org/document/12#&#1088;199" TargetMode="External"/><Relationship Id="rIdxpgeopvmzptsp5nyvbet0" Type="http://schemas.openxmlformats.org/officeDocument/2006/relationships/hyperlink" Target="http://kodeks.duckdns.org/document/12#&#1088;201" TargetMode="External"/><Relationship Id="rIdyifzexip0-a9xmv02wshv" Type="http://schemas.openxmlformats.org/officeDocument/2006/relationships/hyperlink" Target="http://kodeks.duckdns.org/document/12#&#1088;216" TargetMode="External"/><Relationship Id="rIdwr50ktk7i5w96_pzgxruy" Type="http://schemas.openxmlformats.org/officeDocument/2006/relationships/hyperlink" Target="http://kodeks.duckdns.org/document/12#&#1088;217" TargetMode="External"/><Relationship Id="rIdm0tfid5psneqf-pv8isrf" Type="http://schemas.openxmlformats.org/officeDocument/2006/relationships/hyperlink" Target="http://kodeks.duckdns.org/document/12#&#1088;218" TargetMode="External"/><Relationship Id="rIdigcgmvsbummapfvxsbnkl" Type="http://schemas.openxmlformats.org/officeDocument/2006/relationships/hyperlink" Target="http://kodeks.duckdns.org/document/12#&#1088;225" TargetMode="External"/><Relationship Id="rId1_ocg1gi9pfkinm3cybua" Type="http://schemas.openxmlformats.org/officeDocument/2006/relationships/hyperlink" Target="http://kodeks.duckdns.org/document/12#&#1088;229" TargetMode="External"/><Relationship Id="rIdhcuv4rrnoegtpqrmtbcjm" Type="http://schemas.openxmlformats.org/officeDocument/2006/relationships/hyperlink" Target="http://kodeks.duckdns.org/document/12#&#1088;229" TargetMode="External"/><Relationship Id="rIdfylq73kx0wsole6ej6dqj" Type="http://schemas.openxmlformats.org/officeDocument/2006/relationships/hyperlink" Target="http://kodeks.duckdns.org/document/12#&#1088;230" TargetMode="External"/><Relationship Id="rId_duzd_yroeko7h3qlio7x" Type="http://schemas.openxmlformats.org/officeDocument/2006/relationships/hyperlink" Target="http://kodeks.duckdns.org/document/12#&#1088;231" TargetMode="External"/><Relationship Id="rIdween9l29tcscar1b_dfep" Type="http://schemas.openxmlformats.org/officeDocument/2006/relationships/hyperlink" Target="http://kodeks.duckdns.org/document/12#&#1088;247" TargetMode="External"/><Relationship Id="rIdutbizybosz-ccctiugvyx" Type="http://schemas.openxmlformats.org/officeDocument/2006/relationships/hyperlink" Target="http://kodeks.duckdns.org/document/12#&#1088;279" TargetMode="External"/><Relationship Id="rIdpcu5zgo28vufyifn8my1r" Type="http://schemas.openxmlformats.org/officeDocument/2006/relationships/hyperlink" Target="http://kodeks.duckdns.org/document/12#&#1088;280" TargetMode="External"/><Relationship Id="rIdy_ff-imyrfrcok1s5nswi" Type="http://schemas.openxmlformats.org/officeDocument/2006/relationships/hyperlink" Target="http://kodeks.duckdns.org/document/12#&#1088;281" TargetMode="External"/><Relationship Id="rId-aco_gdxqa8x_hi1xij2f" Type="http://schemas.openxmlformats.org/officeDocument/2006/relationships/hyperlink" Target="http://kodeks.duckdns.org/document/12#&#1088;282" TargetMode="External"/><Relationship Id="rIdwbe66vccephyqlqtoqs7d" Type="http://schemas.openxmlformats.org/officeDocument/2006/relationships/hyperlink" Target="http://kodeks.duckdns.org/document/12#&#1088;285" TargetMode="External"/><Relationship Id="rIdgokhmpd1dwnsmzymbnd9c" Type="http://schemas.openxmlformats.org/officeDocument/2006/relationships/hyperlink" Target="http://kodeks.duckdns.org/document/12#&#1088;286" TargetMode="External"/><Relationship Id="rIdceldljm5cs8trzty9yfuc" Type="http://schemas.openxmlformats.org/officeDocument/2006/relationships/hyperlink" Target="http://kodeks.duckdns.org/document/12#&#1088;287" TargetMode="External"/><Relationship Id="rId0ddioegiw7jlimaiao0un" Type="http://schemas.openxmlformats.org/officeDocument/2006/relationships/hyperlink" Target="http://kodeks.duckdns.org/document/12#&#1088;288" TargetMode="External"/><Relationship Id="rId7fxzuqu9vw4fogdnoy_vv" Type="http://schemas.openxmlformats.org/officeDocument/2006/relationships/hyperlink" Target="http://kodeks.duckdns.org/document/12#&#1088;289" TargetMode="External"/><Relationship Id="rIdrlbml5jvxrkhw_2vvmmno" Type="http://schemas.openxmlformats.org/officeDocument/2006/relationships/hyperlink" Target="http://kodeks.duckdns.org/document/12#&#1088;291" TargetMode="External"/><Relationship Id="rIdpi7axg53u0n9r1dw6z9jq" Type="http://schemas.openxmlformats.org/officeDocument/2006/relationships/hyperlink" Target="http://kodeks.duckdns.org/document/12#&#1088;316" TargetMode="External"/><Relationship Id="rIdymnqng5b6fcgyk_siykwh" Type="http://schemas.openxmlformats.org/officeDocument/2006/relationships/hyperlink" Target="http://kodeks.duckdns.org/document/12#&#1088;321" TargetMode="External"/><Relationship Id="rIdnb_x56q7zkqmyo-ax8clr" Type="http://schemas.openxmlformats.org/officeDocument/2006/relationships/hyperlink" Target="http://kodeks.duckdns.org/document/12#&#1088;3281" TargetMode="External"/><Relationship Id="rIdzt7_xkdtslb9_zcxbqwy-" Type="http://schemas.openxmlformats.org/officeDocument/2006/relationships/hyperlink" Target="http://kodeks.duckdns.org/document/12#&#1088;3281" TargetMode="External"/><Relationship Id="rIdeezbkamuvx3ii8uyffaav" Type="http://schemas.openxmlformats.org/officeDocument/2006/relationships/hyperlink" Target="http://kodeks.duckdns.org/document/12#&#1088;331" TargetMode="External"/><Relationship Id="rIdhnk2sefpuysjxink3j4ww" Type="http://schemas.openxmlformats.org/officeDocument/2006/relationships/hyperlink" Target="http://kodeks.duckdns.org/document/12#&#1088;3331" TargetMode="External"/><Relationship Id="rIdvznzkjimrsuycyhk1wbic" Type="http://schemas.openxmlformats.org/officeDocument/2006/relationships/hyperlink" Target="http://kodeks.duckdns.org/document/12#&#1088;3331" TargetMode="External"/><Relationship Id="rIdgtfk8-j6wtsnsjbzedado" Type="http://schemas.openxmlformats.org/officeDocument/2006/relationships/hyperlink" Target="http://kodeks.duckdns.org/document/12#&#1088;335" TargetMode="External"/><Relationship Id="rIde0kbbm-gdk03rb2qiyedk" Type="http://schemas.openxmlformats.org/officeDocument/2006/relationships/hyperlink" Target="http://kodeks.duckdns.org/document/12#&#1088;342" TargetMode="External"/><Relationship Id="rId3uxfhw1tlqwgsfbkhck6u" Type="http://schemas.openxmlformats.org/officeDocument/2006/relationships/hyperlink" Target="http://kodeks.duckdns.org/document/12#&#1088;348" TargetMode="External"/><Relationship Id="rIdp2poluewg2yhgaacxl62b" Type="http://schemas.openxmlformats.org/officeDocument/2006/relationships/hyperlink" Target="http://kodeks.duckdns.org/document/12#&#1088;348" TargetMode="External"/><Relationship Id="rIdnshsh0yk_itet7j_5qoul" Type="http://schemas.openxmlformats.org/officeDocument/2006/relationships/hyperlink" Target="http://kodeks.duckdns.org/document/12#&#1088;351" TargetMode="External"/><Relationship Id="rIdwh3s6ssurqk83ncog6ylk" Type="http://schemas.openxmlformats.org/officeDocument/2006/relationships/hyperlink" Target="http://kodeks.duckdns.org/document/12#&#1088;357" TargetMode="External"/><Relationship Id="rIdmwkgbax_sjaazqdxtpmoa" Type="http://schemas.openxmlformats.org/officeDocument/2006/relationships/hyperlink" Target="http://kodeks.duckdns.org/document/12#&#1088;364" TargetMode="External"/><Relationship Id="rIdmhhcgav3hvrvj1fyyzo-i" Type="http://schemas.openxmlformats.org/officeDocument/2006/relationships/hyperlink" Target="http://kodeks.duckdns.org/document/12#&#1088;377" TargetMode="External"/><Relationship Id="rIdekwiguvc1_fxxan5_4mxr" Type="http://schemas.openxmlformats.org/officeDocument/2006/relationships/hyperlink" Target="http://kodeks.duckdns.org/document/12#&#1088;378" TargetMode="External"/><Relationship Id="rIdqv2qcakewb4vc6nlie0qw" Type="http://schemas.openxmlformats.org/officeDocument/2006/relationships/hyperlink" Target="http://kodeks.duckdns.org/document/12#&#1088;379" TargetMode="External"/><Relationship Id="rIdwitqv8wnrhngvpd2lqwut" Type="http://schemas.openxmlformats.org/officeDocument/2006/relationships/hyperlink" Target="http://kodeks.duckdns.org/document/12#&#1088;380" TargetMode="External"/><Relationship Id="rIdw9jz2g4l_3hgwhefrd3dt" Type="http://schemas.openxmlformats.org/officeDocument/2006/relationships/hyperlink" Target="http://kodeks.duckdns.org/document/12#&#1088;392" TargetMode="External"/><Relationship Id="rIdb_xr6xnvq__wvviscvxn9" Type="http://schemas.openxmlformats.org/officeDocument/2006/relationships/hyperlink" Target="http://kodeks.duckdns.org/document/12#&#1088;396" TargetMode="External"/><Relationship Id="rIdrvas-cargofgrdpuylxy1" Type="http://schemas.openxmlformats.org/officeDocument/2006/relationships/hyperlink" Target="http://kodeks.duckdns.org/document/12#&#1088;432" TargetMode="External"/><Relationship Id="rIdakrevthaggqozukz27i4r" Type="http://schemas.openxmlformats.org/officeDocument/2006/relationships/hyperlink" Target="http://kodeks.duckdns.org/document/12#&#1088;433" TargetMode="External"/><Relationship Id="rIdkhacd-xvqlmzjmzugqxq7" Type="http://schemas.openxmlformats.org/officeDocument/2006/relationships/hyperlink" Target="http://kodeks.duckdns.org/document/12#&#1088;434" TargetMode="External"/><Relationship Id="rId7" Type="http://schemas.openxmlformats.org/officeDocument/2006/relationships/image" Target="media/93bec1c1538034512fe33c1434ae0ea86b639d33.png"/><Relationship Id="rId7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2026-09-23T00:27:19.370Z</dcterms:created>
  <dcterms:modified xsi:type="dcterms:W3CDTF">2026-09-23T00:27:19.370Z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