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 77-p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предложений по Инвестиционному соглашению от 20 декабря 1995 года между Правительством Кыргызской Республики и Закрытым акционерным обществом "Кыргыз Петролеум Компани", производственными объединениями "Кыргызнефть", "Франс Гидрокорбонс Лимитед":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руководитель Аппарата Правительства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 изучить деятельность Закрытого акционерного общества "Кыргыз Петролеум Компани", по результатам подготовить и в</w:t>
      </w:r>
      <w:r>
        <w:rPr>
          <w:rFonts w:ascii="Arial" w:cs="Arial" w:eastAsia="Arial" w:hAnsi="Arial"/>
          <w:sz w:val="24"/>
          <w:szCs w:val="24"/>
        </w:rPr>
        <w:t xml:space="preserve">нести конкретные предложения в Правительство Кыргызской Республики по вопросам выполнения Инвестиционного соглашения от 20 декабря 1995 года между Правительством Кыргызской Республики и Закрытым акционерным обществом "Кыргыз Петролеум Компани", производственными объединениями "Кыргызнефть", "Франс Гидрокорбонс Лимитед".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министерств, административных ведомств, местных государственных администраций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op9l-l0uh8xur87g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dalil.kg/document/208012</w:t>
      </w:r>
    </w:hyperlink>
  </w:p>
  <w:p>
    <w:pPr>
      <w:spacing w:after="0" w:before="40"/>
      <w:jc w:val="center"/>
    </w:pPr>
    <w:hyperlink w:history="1" r:id="rIds3cpxsiaffjbgqge-d3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op9l-l0uh8xur87g_7" Type="http://schemas.openxmlformats.org/officeDocument/2006/relationships/hyperlink" Target="https://dalil.kg/document/208012" TargetMode="External"/><Relationship Id="rIds3cpxsiaffjbgqge-d3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2026-09-23T17:16:27.072Z</dcterms:created>
  <dcterms:modified xsi:type="dcterms:W3CDTF">2026-09-23T17:16:27.072Z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