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omaafhaljzb1ghh53x79">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23 сентября 2022 года № 511-р</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w:t>
      </w:r>
      <w:r>
        <w:rPr>
          <w:rFonts w:ascii="Arial" w:cs="Arial" w:eastAsia="Arial" w:hAnsi="Arial"/>
          <w:sz w:val="24"/>
          <w:szCs w:val="24"/>
        </w:rPr>
        <w:t xml:space="preserve">6</w:t>
      </w:r>
      <w:r>
        <w:rPr>
          <w:rFonts w:ascii="Arial" w:cs="Arial" w:eastAsia="Arial" w:hAnsi="Arial"/>
          <w:sz w:val="24"/>
          <w:szCs w:val="24"/>
        </w:rPr>
        <w:t xml:space="preserve"> апреля 2022 года № </w:t>
      </w:r>
      <w:r>
        <w:rPr>
          <w:rFonts w:ascii="Arial" w:cs="Arial" w:eastAsia="Arial" w:hAnsi="Arial"/>
          <w:sz w:val="24"/>
          <w:szCs w:val="24"/>
        </w:rPr>
        <w:t xml:space="preserve">223</w:t>
      </w:r>
      <w:r>
        <w:rPr>
          <w:rFonts w:ascii="Arial" w:cs="Arial" w:eastAsia="Arial" w:hAnsi="Arial"/>
          <w:sz w:val="24"/>
          <w:szCs w:val="24"/>
        </w:rPr>
        <w:t xml:space="preserve">-р</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ihnwhy7qnigfqvwxtyhqe">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kfbcwrfhm8kfvmt66mg1j">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zxftwcq6yjkeetb5xqekm">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hyperlink w:history="1" r:id="rIdzb5or1yv0xcv7rx5ysdsp">
        <w:r>
          <w:rPr>
            <w:rFonts w:ascii="Arial" w:cs="Arial" w:eastAsia="Arial" w:hAnsi="Arial"/>
            <w:i/>
            <w:iCs/>
            <w:color w:val="1D4ED8"/>
            <w:sz w:val="24"/>
            <w:szCs w:val="24"/>
            <w:u w:val="single"/>
          </w:rPr>
          <w:t xml:space="preserve">10 апреля 2017 года № 109-р</w:t>
        </w:r>
      </w:hyperlink>
      <w:r>
        <w:rPr>
          <w:rFonts w:ascii="Arial" w:cs="Arial" w:eastAsia="Arial" w:hAnsi="Arial"/>
          <w:i/>
          <w:iCs/>
          <w:sz w:val="24"/>
          <w:szCs w:val="24"/>
        </w:rPr>
        <w:t xml:space="preserve">, </w:t>
      </w:r>
      <w:hyperlink w:history="1" r:id="rIdse7sm02vi6ouinwaype3a">
        <w:r>
          <w:rPr>
            <w:rFonts w:ascii="Arial" w:cs="Arial" w:eastAsia="Arial" w:hAnsi="Arial"/>
            <w:i/>
            <w:iCs/>
            <w:color w:val="1D4ED8"/>
            <w:sz w:val="24"/>
            <w:szCs w:val="24"/>
            <w:u w:val="single"/>
          </w:rPr>
          <w:t xml:space="preserve">22 января 2019 года № 3-р</w:t>
        </w:r>
      </w:hyperlink>
      <w:r>
        <w:rPr>
          <w:rFonts w:ascii="Arial" w:cs="Arial" w:eastAsia="Arial" w:hAnsi="Arial"/>
          <w:i/>
          <w:iCs/>
          <w:sz w:val="24"/>
          <w:szCs w:val="24"/>
        </w:rPr>
        <w:t xml:space="preserve">, Кабинета Министров КР от </w:t>
      </w:r>
      <w:hyperlink w:history="1" r:id="rIdgvzfqzsk2xfhtbqg5ngm2">
        <w:r>
          <w:rPr>
            <w:rFonts w:ascii="Arial" w:cs="Arial" w:eastAsia="Arial" w:hAnsi="Arial"/>
            <w:i/>
            <w:iCs/>
            <w:color w:val="1D4ED8"/>
            <w:sz w:val="24"/>
            <w:szCs w:val="24"/>
            <w:u w:val="single"/>
          </w:rPr>
          <w:t xml:space="preserve">26 апреля 2022 года № 223-р</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Утвердить прилагаемые:</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Перечень</w:t>
      </w:r>
      <w:r>
        <w:rPr>
          <w:rFonts w:ascii="Arial" w:cs="Arial" w:eastAsia="Arial" w:hAnsi="Arial"/>
          <w:sz w:val="24"/>
          <w:szCs w:val="24"/>
        </w:rPr>
        <w:t xml:space="preserve"> должностей и лиц, подлежащих обслуживанию в залах официальных делегаций аэропортов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Перечень </w:t>
      </w:r>
      <w:r>
        <w:rPr>
          <w:rFonts w:ascii="Arial" w:cs="Arial" w:eastAsia="Arial" w:hAnsi="Arial"/>
          <w:sz w:val="24"/>
          <w:szCs w:val="24"/>
        </w:rPr>
        <w:t xml:space="preserve">должностных лиц, имеющих право въезда на служебных автомобилях на территорию, прилегающую к залам официальных делегаций аэропортов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Инструкцию</w:t>
      </w:r>
      <w:r>
        <w:rPr>
          <w:rFonts w:ascii="Arial" w:cs="Arial" w:eastAsia="Arial" w:hAnsi="Arial"/>
          <w:sz w:val="24"/>
          <w:szCs w:val="24"/>
        </w:rPr>
        <w:t xml:space="preserve"> по оплате за услуги, оказываемые залами официальных делегаций аэропортов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2. Признать утратившим силу</w:t>
      </w:r>
      <w:r>
        <w:rPr>
          <w:rFonts w:ascii="Arial" w:cs="Arial" w:eastAsia="Arial" w:hAnsi="Arial"/>
          <w:sz w:val="24"/>
          <w:szCs w:val="24"/>
        </w:rPr>
        <w:t xml:space="preserve"> расположение</w:t>
      </w:r>
      <w:r>
        <w:rPr>
          <w:rFonts w:ascii="Arial" w:cs="Arial" w:eastAsia="Arial" w:hAnsi="Arial"/>
          <w:sz w:val="24"/>
          <w:szCs w:val="24"/>
        </w:rPr>
        <w:t xml:space="preserve"> Правительства Кыргызской Республики от 2 февраля 2010 года N 26-р.</w:t>
      </w:r>
    </w:p>
    <w:p>
      <w:pPr>
        <w:spacing w:after="60"/>
        <w:ind w:firstLine="567"/>
        <w:jc w:val="both"/>
      </w:pPr>
      <w:r>
        <w:rPr>
          <w:rFonts w:ascii="Arial" w:cs="Arial" w:eastAsia="Arial" w:hAnsi="Arial"/>
          <w:sz w:val="24"/>
          <w:szCs w:val="24"/>
        </w:rPr>
        <w:t xml:space="preserve">3. Настоящее распоряжение вступает в силу со дня подписания.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распоряжением Правительства Кыргызской Республики
 от 16 августа 2010 года N 39-р</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должностей и лиц, подлежащих обслуживанию в залах официальных делегаций аэропортов открытого акционерного общества "Международный аэропорт "Манас"</w:t>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zso4wcpzrljceox6ycs65">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eke8jwgan_dt7vsbnebrr">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hnaptajyqh-1otmxvntgi">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hyperlink w:history="1" r:id="rIda7g-ktl5f2xkj34dsayj4">
        <w:r>
          <w:rPr>
            <w:rFonts w:ascii="Arial" w:cs="Arial" w:eastAsia="Arial" w:hAnsi="Arial"/>
            <w:i/>
            <w:iCs/>
            <w:color w:val="1D4ED8"/>
            <w:sz w:val="24"/>
            <w:szCs w:val="24"/>
            <w:u w:val="single"/>
          </w:rPr>
          <w:t xml:space="preserve">10 апреля 2017 года № 109-р</w:t>
        </w:r>
      </w:hyperlink>
      <w:r>
        <w:rPr>
          <w:rFonts w:ascii="Arial" w:cs="Arial" w:eastAsia="Arial" w:hAnsi="Arial"/>
          <w:i/>
          <w:iCs/>
          <w:sz w:val="24"/>
          <w:szCs w:val="24"/>
        </w:rPr>
        <w:t xml:space="preserve">, </w:t>
      </w:r>
      <w:hyperlink w:history="1" r:id="rIdsxscm7-a0eoo6itxesfwf">
        <w:r>
          <w:rPr>
            <w:rFonts w:ascii="Arial" w:cs="Arial" w:eastAsia="Arial" w:hAnsi="Arial"/>
            <w:i/>
            <w:iCs/>
            <w:color w:val="1D4ED8"/>
            <w:sz w:val="24"/>
            <w:szCs w:val="24"/>
            <w:u w:val="single"/>
          </w:rPr>
          <w:t xml:space="preserve">22 января 2019 года № 3-р</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Президент Кыргызской Республики.</w:t>
      </w:r>
    </w:p>
    <w:p>
      <w:pPr>
        <w:spacing w:after="60"/>
        <w:ind w:firstLine="567"/>
        <w:jc w:val="both"/>
      </w:pPr>
      <w:r>
        <w:rPr>
          <w:rFonts w:ascii="Arial" w:cs="Arial" w:eastAsia="Arial" w:hAnsi="Arial"/>
          <w:sz w:val="24"/>
          <w:szCs w:val="24"/>
        </w:rPr>
        <w:t xml:space="preserve">2. Торага Жогорку Кенеша Кыргызской Республики.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4. Председатель Верховного суда Кыргызской Республики, его заместители, судьи Верховного суда.</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w:t>
      </w:r>
      <w:r>
        <w:rPr>
          <w:rFonts w:ascii="Arial" w:cs="Arial" w:eastAsia="Arial" w:hAnsi="Arial"/>
          <w:i/>
          <w:iCs/>
          <w:sz w:val="24"/>
          <w:szCs w:val="24"/>
        </w:rPr>
        <w:t xml:space="preserve"> 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Секретарь Совета безопасности Кыргызской Республики и его заместитель.</w:t>
      </w:r>
    </w:p>
    <w:p>
      <w:pPr>
        <w:spacing w:after="60"/>
        <w:ind w:firstLine="567"/>
        <w:jc w:val="both"/>
      </w:pPr>
      <w:r>
        <w:rPr>
          <w:rFonts w:ascii="Arial" w:cs="Arial" w:eastAsia="Arial" w:hAnsi="Arial"/>
          <w:sz w:val="24"/>
          <w:szCs w:val="24"/>
        </w:rPr>
        <w:t xml:space="preserve">7. Заместители Торага Жогорку Кенеша Кыргызской Республики.</w:t>
      </w:r>
    </w:p>
    <w:p>
      <w:pPr>
        <w:spacing w:after="60"/>
        <w:ind w:firstLine="567"/>
        <w:jc w:val="both"/>
      </w:pPr>
      <w:r>
        <w:rPr>
          <w:rFonts w:ascii="Arial" w:cs="Arial" w:eastAsia="Arial" w:hAnsi="Arial"/>
          <w:sz w:val="24"/>
          <w:szCs w:val="24"/>
        </w:rPr>
        <w:t xml:space="preserve">8.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9. Главы государственных администраций областей и мэры городов Бишкек и Ош.</w:t>
      </w:r>
    </w:p>
    <w:p>
      <w:pPr>
        <w:spacing w:after="60"/>
        <w:ind w:firstLine="567"/>
        <w:jc w:val="both"/>
      </w:pPr>
      <w:r>
        <w:rPr>
          <w:rFonts w:ascii="Arial" w:cs="Arial" w:eastAsia="Arial" w:hAnsi="Arial"/>
          <w:sz w:val="24"/>
          <w:szCs w:val="24"/>
        </w:rPr>
        <w:t xml:space="preserve">10. Генеральный прокурор Кыргызской Республики и его заместители.</w:t>
      </w:r>
    </w:p>
    <w:p>
      <w:pPr>
        <w:spacing w:after="60"/>
        <w:ind w:firstLine="567"/>
        <w:jc w:val="both"/>
      </w:pPr>
      <w:r>
        <w:rPr>
          <w:rFonts w:ascii="Arial" w:cs="Arial" w:eastAsia="Arial" w:hAnsi="Arial"/>
          <w:sz w:val="24"/>
          <w:szCs w:val="24"/>
        </w:rPr>
        <w:t xml:space="preserve">10-1. 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11. Председатель Счетной палаты Кыргызской Республики и аудиторы.</w:t>
      </w:r>
    </w:p>
    <w:p>
      <w:pPr>
        <w:spacing w:after="60"/>
        <w:ind w:firstLine="567"/>
        <w:jc w:val="both"/>
      </w:pPr>
      <w:r>
        <w:rPr>
          <w:rFonts w:ascii="Arial" w:cs="Arial" w:eastAsia="Arial" w:hAnsi="Arial"/>
          <w:sz w:val="24"/>
          <w:szCs w:val="24"/>
        </w:rPr>
        <w:t xml:space="preserve">12. Председатель правления Национального банка Кыргызской Республики и его заместители.</w:t>
      </w:r>
    </w:p>
    <w:p>
      <w:pPr>
        <w:spacing w:after="60"/>
        <w:ind w:firstLine="567"/>
        <w:jc w:val="both"/>
      </w:pPr>
      <w:r>
        <w:rPr>
          <w:rFonts w:ascii="Arial" w:cs="Arial" w:eastAsia="Arial" w:hAnsi="Arial"/>
          <w:sz w:val="24"/>
          <w:szCs w:val="24"/>
        </w:rPr>
        <w:t xml:space="preserve">13. Председатель Центральной комиссии по выборам и проведению референдумов Кыргызской Республики, члены комиссии.</w:t>
      </w:r>
    </w:p>
    <w:p>
      <w:pPr>
        <w:spacing w:after="60"/>
        <w:ind w:firstLine="567"/>
        <w:jc w:val="both"/>
      </w:pPr>
      <w:r>
        <w:rPr>
          <w:rFonts w:ascii="Arial" w:cs="Arial" w:eastAsia="Arial" w:hAnsi="Arial"/>
          <w:sz w:val="24"/>
          <w:szCs w:val="24"/>
        </w:rPr>
        <w:t xml:space="preserve">14. Омбудсмен (Акыйкатчы) Кыргызской Республики и его заместители.</w:t>
      </w:r>
    </w:p>
    <w:p>
      <w:pPr>
        <w:spacing w:after="60"/>
        <w:ind w:firstLine="567"/>
        <w:jc w:val="both"/>
      </w:pPr>
      <w:r>
        <w:rPr>
          <w:rFonts w:ascii="Arial" w:cs="Arial" w:eastAsia="Arial" w:hAnsi="Arial"/>
          <w:sz w:val="24"/>
          <w:szCs w:val="24"/>
        </w:rPr>
        <w:t xml:space="preserve">15. Министры Кыргызской Республики, председатели государственных комитетов Кыргызской Республики, их заместители, статс-секретари.</w:t>
      </w:r>
    </w:p>
    <w:p>
      <w:pPr>
        <w:spacing w:after="60"/>
        <w:ind w:firstLine="567"/>
        <w:jc w:val="both"/>
      </w:pPr>
      <w:r>
        <w:rPr>
          <w:rFonts w:ascii="Arial" w:cs="Arial" w:eastAsia="Arial" w:hAnsi="Arial"/>
          <w:sz w:val="24"/>
          <w:szCs w:val="24"/>
        </w:rPr>
        <w:t xml:space="preserve">15-1. Члены Коллегии (Министры) Евразийской экономической комиссии.</w:t>
      </w:r>
    </w:p>
    <w:p>
      <w:pPr>
        <w:spacing w:after="60"/>
        <w:ind w:firstLine="567"/>
        <w:jc w:val="both"/>
      </w:pPr>
      <w:r>
        <w:rPr>
          <w:rFonts w:ascii="Arial" w:cs="Arial" w:eastAsia="Arial" w:hAnsi="Arial"/>
          <w:sz w:val="24"/>
          <w:szCs w:val="24"/>
        </w:rPr>
        <w:t xml:space="preserve">16. Депутаты Жогорку Кенеша Кыргызской Республики.</w:t>
      </w:r>
    </w:p>
    <w:p>
      <w:pPr>
        <w:spacing w:after="60"/>
        <w:ind w:firstLine="567"/>
        <w:jc w:val="both"/>
      </w:pPr>
      <w:r>
        <w:rPr>
          <w:rFonts w:ascii="Arial" w:cs="Arial" w:eastAsia="Arial" w:hAnsi="Arial"/>
          <w:i/>
          <w:iCs/>
          <w:sz w:val="24"/>
          <w:szCs w:val="24"/>
        </w:rPr>
        <w:t xml:space="preserve">17.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18.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19.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Руководители структурных подразделений Аппарата Президента Кыргызской Республики.</w:t>
      </w:r>
    </w:p>
    <w:p>
      <w:pPr>
        <w:spacing w:after="60"/>
        <w:ind w:firstLine="567"/>
        <w:jc w:val="both"/>
      </w:pPr>
      <w:r>
        <w:rPr>
          <w:rFonts w:ascii="Arial" w:cs="Arial" w:eastAsia="Arial" w:hAnsi="Arial"/>
          <w:sz w:val="24"/>
          <w:szCs w:val="24"/>
        </w:rPr>
        <w:t xml:space="preserve">21. Директор Государственной кадровой службы Кыргызской Республики, его заместители, статс-секретарь.</w:t>
      </w:r>
    </w:p>
    <w:p>
      <w:pPr>
        <w:spacing w:after="60"/>
        <w:ind w:firstLine="567"/>
        <w:jc w:val="both"/>
      </w:pPr>
      <w:r>
        <w:rPr>
          <w:rFonts w:ascii="Arial" w:cs="Arial" w:eastAsia="Arial" w:hAnsi="Arial"/>
          <w:sz w:val="24"/>
          <w:szCs w:val="24"/>
        </w:rPr>
        <w:t xml:space="preserve">22. Председатели государственных служб Кыргызской Республики, председатели государственных служб при Правительстве Кыргызской Республики, их заместители, статс-секретари.</w:t>
      </w:r>
    </w:p>
    <w:p>
      <w:pPr>
        <w:spacing w:after="60"/>
        <w:ind w:firstLine="567"/>
        <w:jc w:val="both"/>
      </w:pPr>
      <w:r>
        <w:rPr>
          <w:rFonts w:ascii="Arial" w:cs="Arial" w:eastAsia="Arial" w:hAnsi="Arial"/>
          <w:sz w:val="24"/>
          <w:szCs w:val="24"/>
        </w:rPr>
        <w:t xml:space="preserve">23. Директоры государственных инспекций и агентств при Правительстве Кыргызской Республики, их заместители, статс-секретари.</w:t>
      </w:r>
    </w:p>
    <w:p>
      <w:pPr>
        <w:spacing w:after="60"/>
        <w:ind w:firstLine="567"/>
        <w:jc w:val="both"/>
      </w:pPr>
      <w:r>
        <w:rPr>
          <w:rFonts w:ascii="Arial" w:cs="Arial" w:eastAsia="Arial" w:hAnsi="Arial"/>
          <w:sz w:val="24"/>
          <w:szCs w:val="24"/>
        </w:rPr>
        <w:t xml:space="preserve">24. Председатель Социального фонда Кыргызской Республики и его заместители.</w:t>
      </w:r>
    </w:p>
    <w:p>
      <w:pPr>
        <w:spacing w:after="60"/>
        <w:ind w:firstLine="567"/>
        <w:jc w:val="both"/>
      </w:pPr>
      <w:r>
        <w:rPr>
          <w:rFonts w:ascii="Arial" w:cs="Arial" w:eastAsia="Arial" w:hAnsi="Arial"/>
          <w:sz w:val="24"/>
          <w:szCs w:val="24"/>
        </w:rPr>
        <w:t xml:space="preserve">25. Директоры фондов при Правительстве Кыргызской Республики и их заместители.</w:t>
      </w:r>
    </w:p>
    <w:p>
      <w:pPr>
        <w:spacing w:after="60"/>
        <w:ind w:firstLine="567"/>
        <w:jc w:val="both"/>
      </w:pPr>
      <w:r>
        <w:rPr>
          <w:rFonts w:ascii="Arial" w:cs="Arial" w:eastAsia="Arial" w:hAnsi="Arial"/>
          <w:sz w:val="24"/>
          <w:szCs w:val="24"/>
        </w:rPr>
        <w:t xml:space="preserve">26. Председатель Военного суда Кыргызской Республики и его заместители.</w:t>
      </w:r>
    </w:p>
    <w:p>
      <w:pPr>
        <w:spacing w:after="60"/>
        <w:ind w:firstLine="567"/>
        <w:jc w:val="both"/>
      </w:pPr>
      <w:r>
        <w:rPr>
          <w:rFonts w:ascii="Arial" w:cs="Arial" w:eastAsia="Arial" w:hAnsi="Arial"/>
          <w:sz w:val="24"/>
          <w:szCs w:val="24"/>
        </w:rPr>
        <w:t xml:space="preserve">27. Директор Судебного департамента Кыргызской Республики и его заместитель.</w:t>
      </w:r>
    </w:p>
    <w:p>
      <w:pPr>
        <w:spacing w:after="60"/>
        <w:ind w:firstLine="567"/>
        <w:jc w:val="both"/>
      </w:pPr>
      <w:r>
        <w:rPr>
          <w:rFonts w:ascii="Arial" w:cs="Arial" w:eastAsia="Arial" w:hAnsi="Arial"/>
          <w:sz w:val="24"/>
          <w:szCs w:val="24"/>
        </w:rPr>
        <w:t xml:space="preserve">28. Председатель Национального статистического комитета Кыргызской Республики и его заместители.</w:t>
      </w:r>
    </w:p>
    <w:p>
      <w:pPr>
        <w:spacing w:after="60"/>
        <w:ind w:firstLine="567"/>
        <w:jc w:val="both"/>
      </w:pPr>
      <w:r>
        <w:rPr>
          <w:rFonts w:ascii="Arial" w:cs="Arial" w:eastAsia="Arial" w:hAnsi="Arial"/>
          <w:sz w:val="24"/>
          <w:szCs w:val="24"/>
        </w:rPr>
        <w:t xml:space="preserve">29. Директор Национального агентства Кыргызской Республики по делам местного самоуправления, его заместитель, статс-секретарь.</w:t>
      </w:r>
    </w:p>
    <w:p>
      <w:pPr>
        <w:spacing w:after="60"/>
        <w:ind w:firstLine="567"/>
        <w:jc w:val="both"/>
      </w:pPr>
      <w:r>
        <w:rPr>
          <w:rFonts w:ascii="Arial" w:cs="Arial" w:eastAsia="Arial" w:hAnsi="Arial"/>
          <w:sz w:val="24"/>
          <w:szCs w:val="24"/>
        </w:rPr>
        <w:t xml:space="preserve">30. Председатель Национальной аттестационной комиссии Кыргызской Республики.</w:t>
      </w:r>
    </w:p>
    <w:p>
      <w:pPr>
        <w:spacing w:after="60"/>
        <w:ind w:firstLine="567"/>
        <w:jc w:val="both"/>
      </w:pPr>
      <w:r>
        <w:rPr>
          <w:rFonts w:ascii="Arial" w:cs="Arial" w:eastAsia="Arial" w:hAnsi="Arial"/>
          <w:sz w:val="24"/>
          <w:szCs w:val="24"/>
        </w:rPr>
        <w:t xml:space="preserve">31. Директор Государственной комиссии по делам религий Кыргызской Республики.</w:t>
      </w:r>
    </w:p>
    <w:p>
      <w:pPr>
        <w:spacing w:after="60"/>
        <w:ind w:firstLine="567"/>
        <w:jc w:val="both"/>
      </w:pPr>
      <w:r>
        <w:rPr>
          <w:rFonts w:ascii="Arial" w:cs="Arial" w:eastAsia="Arial" w:hAnsi="Arial"/>
          <w:sz w:val="24"/>
          <w:szCs w:val="24"/>
        </w:rPr>
        <w:t xml:space="preserve">32. Председатель Национальной комиссии по государственному языку при Президенте Кыргызской Республики.</w:t>
      </w:r>
    </w:p>
    <w:p>
      <w:pPr>
        <w:spacing w:after="60"/>
        <w:ind w:firstLine="567"/>
        <w:jc w:val="both"/>
      </w:pPr>
      <w:r>
        <w:rPr>
          <w:rFonts w:ascii="Arial" w:cs="Arial" w:eastAsia="Arial" w:hAnsi="Arial"/>
          <w:sz w:val="24"/>
          <w:szCs w:val="24"/>
        </w:rPr>
        <w:t xml:space="preserve">33. Директор Агентства развития и инвестирования сообществ (АРИС).</w:t>
      </w:r>
    </w:p>
    <w:p>
      <w:pPr>
        <w:spacing w:after="60"/>
        <w:ind w:firstLine="567"/>
        <w:jc w:val="both"/>
      </w:pPr>
      <w:r>
        <w:rPr>
          <w:rFonts w:ascii="Arial" w:cs="Arial" w:eastAsia="Arial" w:hAnsi="Arial"/>
          <w:sz w:val="24"/>
          <w:szCs w:val="24"/>
        </w:rPr>
        <w:t xml:space="preserve">34. Директор Дирекции проекта по развитию малой и средней энергетики при Министерстве энергетики Кыргызской Республики.</w:t>
      </w:r>
    </w:p>
    <w:p>
      <w:pPr>
        <w:spacing w:after="60"/>
        <w:ind w:firstLine="567"/>
        <w:jc w:val="both"/>
      </w:pPr>
      <w:r>
        <w:rPr>
          <w:rFonts w:ascii="Arial" w:cs="Arial" w:eastAsia="Arial" w:hAnsi="Arial"/>
          <w:sz w:val="24"/>
          <w:szCs w:val="24"/>
        </w:rPr>
        <w:t xml:space="preserve">35. Директор Агентства гражданской авиации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36. Командующий внутренними войсками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37. Чрезвычайные и полномочные послы, генеральные консулы Кыргызской Республики, аккредитованные в зарубежных государствах, а также постоянные и полномочные представители Кыргызской Республики при международных организациях.</w:t>
      </w:r>
    </w:p>
    <w:p>
      <w:pPr>
        <w:spacing w:after="60"/>
        <w:ind w:firstLine="567"/>
        <w:jc w:val="both"/>
      </w:pPr>
      <w:r>
        <w:rPr>
          <w:rFonts w:ascii="Arial" w:cs="Arial" w:eastAsia="Arial" w:hAnsi="Arial"/>
          <w:sz w:val="24"/>
          <w:szCs w:val="24"/>
        </w:rPr>
        <w:t xml:space="preserve">38. Полномочный представитель Президента в Жогорку Кенеше Кыргызской Республики.</w:t>
      </w:r>
    </w:p>
    <w:p>
      <w:pPr>
        <w:spacing w:after="60"/>
        <w:ind w:firstLine="567"/>
        <w:jc w:val="both"/>
      </w:pPr>
      <w:r>
        <w:rPr>
          <w:rFonts w:ascii="Arial" w:cs="Arial" w:eastAsia="Arial" w:hAnsi="Arial"/>
          <w:sz w:val="24"/>
          <w:szCs w:val="24"/>
        </w:rPr>
        <w:t xml:space="preserve">39. Заведующие секторами, государственные инспекторы, эксперты, референты Аппарата Президента Кыргызской Республики и Секретариата Совета Безопасности Кыргызской Республики.</w:t>
      </w:r>
    </w:p>
    <w:p>
      <w:pPr>
        <w:spacing w:after="60"/>
        <w:ind w:firstLine="567"/>
        <w:jc w:val="both"/>
      </w:pPr>
      <w:r>
        <w:rPr>
          <w:rFonts w:ascii="Arial" w:cs="Arial" w:eastAsia="Arial" w:hAnsi="Arial"/>
          <w:sz w:val="24"/>
          <w:szCs w:val="24"/>
        </w:rPr>
        <w:t xml:space="preserve">40. Управляющий делами Президента и Правительства Кыргызской Республики и его заместители.</w:t>
      </w:r>
    </w:p>
    <w:p>
      <w:pPr>
        <w:spacing w:after="60"/>
        <w:ind w:firstLine="567"/>
        <w:jc w:val="both"/>
      </w:pPr>
      <w:r>
        <w:rPr>
          <w:rFonts w:ascii="Arial" w:cs="Arial" w:eastAsia="Arial" w:hAnsi="Arial"/>
          <w:sz w:val="24"/>
          <w:szCs w:val="24"/>
        </w:rPr>
        <w:t xml:space="preserve">41. Руководители структурных подразделений Управления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42. 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43. Постоянный Представитель Правительства Кыргызской Республики в Жогорку Кенеше Кыргызской Республики.</w:t>
      </w:r>
    </w:p>
    <w:p>
      <w:pPr>
        <w:spacing w:after="60"/>
        <w:ind w:firstLine="567"/>
        <w:jc w:val="both"/>
      </w:pPr>
      <w:r>
        <w:rPr>
          <w:rFonts w:ascii="Arial" w:cs="Arial" w:eastAsia="Arial" w:hAnsi="Arial"/>
          <w:sz w:val="24"/>
          <w:szCs w:val="24"/>
        </w:rPr>
        <w:t xml:space="preserve">44. Заведующие отделами Аппарата Правительства Кыргызской Республики и их заместители.</w:t>
      </w:r>
    </w:p>
    <w:p>
      <w:pPr>
        <w:spacing w:after="60"/>
        <w:ind w:firstLine="567"/>
        <w:jc w:val="both"/>
      </w:pPr>
      <w:r>
        <w:rPr>
          <w:rFonts w:ascii="Arial" w:cs="Arial" w:eastAsia="Arial" w:hAnsi="Arial"/>
          <w:sz w:val="24"/>
          <w:szCs w:val="24"/>
        </w:rPr>
        <w:t xml:space="preserve">45. Заведующие секторами, инспекторы, эксперты Аппарата Правительства Кыргызской Республики.</w:t>
      </w:r>
    </w:p>
    <w:p>
      <w:pPr>
        <w:spacing w:after="60"/>
        <w:ind w:firstLine="567"/>
        <w:jc w:val="both"/>
      </w:pPr>
      <w:r>
        <w:rPr>
          <w:rFonts w:ascii="Arial" w:cs="Arial" w:eastAsia="Arial" w:hAnsi="Arial"/>
          <w:sz w:val="24"/>
          <w:szCs w:val="24"/>
        </w:rPr>
        <w:t xml:space="preserve">46. Советники, помощники Премьер-министра Кыргызской Республики, вице-премьер-министров Кыргызской Республики.</w:t>
      </w:r>
    </w:p>
    <w:p>
      <w:pPr>
        <w:spacing w:after="60"/>
        <w:ind w:firstLine="567"/>
        <w:jc w:val="both"/>
      </w:pPr>
      <w:r>
        <w:rPr>
          <w:rFonts w:ascii="Arial" w:cs="Arial" w:eastAsia="Arial" w:hAnsi="Arial"/>
          <w:sz w:val="24"/>
          <w:szCs w:val="24"/>
        </w:rPr>
        <w:t xml:space="preserve">47. Председатели Бишкекского и Ошского городского суда, председатели областных судов.</w:t>
      </w:r>
    </w:p>
    <w:p>
      <w:pPr>
        <w:spacing w:after="60"/>
        <w:ind w:firstLine="567"/>
        <w:jc w:val="both"/>
      </w:pPr>
      <w:r>
        <w:rPr>
          <w:rFonts w:ascii="Arial" w:cs="Arial" w:eastAsia="Arial" w:hAnsi="Arial"/>
          <w:sz w:val="24"/>
          <w:szCs w:val="24"/>
        </w:rPr>
        <w:t xml:space="preserve">48. Руководитель Аппарата Жогорку Кенеша Кыргызской Республики и его заместители.</w:t>
      </w:r>
    </w:p>
    <w:p>
      <w:pPr>
        <w:spacing w:after="60"/>
        <w:ind w:firstLine="567"/>
        <w:jc w:val="both"/>
      </w:pPr>
      <w:r>
        <w:rPr>
          <w:rFonts w:ascii="Arial" w:cs="Arial" w:eastAsia="Arial" w:hAnsi="Arial"/>
          <w:sz w:val="24"/>
          <w:szCs w:val="24"/>
        </w:rPr>
        <w:t xml:space="preserve">49. Руководитель Аппарата Верховного суда Кыргызской Республики.</w:t>
      </w:r>
    </w:p>
    <w:p>
      <w:pPr>
        <w:spacing w:after="60"/>
        <w:ind w:firstLine="567"/>
        <w:jc w:val="both"/>
      </w:pPr>
      <w:r>
        <w:rPr>
          <w:rFonts w:ascii="Arial" w:cs="Arial" w:eastAsia="Arial" w:hAnsi="Arial"/>
          <w:sz w:val="24"/>
          <w:szCs w:val="24"/>
        </w:rPr>
        <w:t xml:space="preserve">49-1. Руководитель Аппарата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50. Руководитель Аппарата Омбудсмена (Акыйкатчы) Кыргызской Республики.</w:t>
      </w:r>
    </w:p>
    <w:p>
      <w:pPr>
        <w:spacing w:after="60"/>
        <w:ind w:firstLine="567"/>
        <w:jc w:val="both"/>
      </w:pPr>
      <w:r>
        <w:rPr>
          <w:rFonts w:ascii="Arial" w:cs="Arial" w:eastAsia="Arial" w:hAnsi="Arial"/>
          <w:sz w:val="24"/>
          <w:szCs w:val="24"/>
        </w:rPr>
        <w:t xml:space="preserve">51. Управляющий делами Жогорку Кенеша Кыргызской Республики и его заместители.</w:t>
      </w:r>
    </w:p>
    <w:p>
      <w:pPr>
        <w:spacing w:after="60"/>
        <w:ind w:firstLine="567"/>
        <w:jc w:val="both"/>
      </w:pPr>
      <w:r>
        <w:rPr>
          <w:rFonts w:ascii="Arial" w:cs="Arial" w:eastAsia="Arial" w:hAnsi="Arial"/>
          <w:sz w:val="24"/>
          <w:szCs w:val="24"/>
        </w:rPr>
        <w:t xml:space="preserve">52. Советники и помощники Торага Жогорку Кенеша Кыргызской Республики, руководители структурных подразделений Аппарата Жогорку Кенеша Кыргызской Республики и Управления делами Жогорку Кенеша Кыргызской Республики.</w:t>
      </w:r>
    </w:p>
    <w:p>
      <w:pPr>
        <w:spacing w:after="60"/>
        <w:ind w:firstLine="567"/>
        <w:jc w:val="both"/>
      </w:pPr>
      <w:r>
        <w:rPr>
          <w:rFonts w:ascii="Arial" w:cs="Arial" w:eastAsia="Arial" w:hAnsi="Arial"/>
          <w:sz w:val="24"/>
          <w:szCs w:val="24"/>
        </w:rPr>
        <w:t xml:space="preserve">53. Президент и вице-президент Национальной академии наук Кыргызской Республики.</w:t>
      </w:r>
    </w:p>
    <w:p>
      <w:pPr>
        <w:spacing w:after="60"/>
        <w:ind w:firstLine="567"/>
        <w:jc w:val="both"/>
      </w:pPr>
      <w:r>
        <w:rPr>
          <w:rFonts w:ascii="Arial" w:cs="Arial" w:eastAsia="Arial" w:hAnsi="Arial"/>
          <w:sz w:val="24"/>
          <w:szCs w:val="24"/>
        </w:rPr>
        <w:t xml:space="preserve">54. Генеральный директор Национальной телерадиовещательной корпорации Кыргызской Республики.</w:t>
      </w:r>
    </w:p>
    <w:p>
      <w:pPr>
        <w:spacing w:after="60"/>
        <w:ind w:firstLine="567"/>
        <w:jc w:val="both"/>
      </w:pPr>
      <w:r>
        <w:rPr>
          <w:rFonts w:ascii="Arial" w:cs="Arial" w:eastAsia="Arial" w:hAnsi="Arial"/>
          <w:sz w:val="24"/>
          <w:szCs w:val="24"/>
        </w:rPr>
        <w:t xml:space="preserve">55. Директоры - главные редакторы издательских домов "Кыргыз Туусу", "Слово Кыргызстана", "Эркин Тоо".</w:t>
      </w:r>
    </w:p>
    <w:p>
      <w:pPr>
        <w:spacing w:after="60"/>
        <w:ind w:firstLine="567"/>
        <w:jc w:val="both"/>
      </w:pPr>
      <w:r>
        <w:rPr>
          <w:rFonts w:ascii="Arial" w:cs="Arial" w:eastAsia="Arial" w:hAnsi="Arial"/>
          <w:sz w:val="24"/>
          <w:szCs w:val="24"/>
        </w:rPr>
        <w:t xml:space="preserve">56. Директор Кыргызского национального информационного агентства "Кабар".</w:t>
      </w:r>
    </w:p>
    <w:p>
      <w:pPr>
        <w:spacing w:after="60"/>
        <w:ind w:firstLine="567"/>
        <w:jc w:val="both"/>
      </w:pPr>
      <w:r>
        <w:rPr>
          <w:rFonts w:ascii="Arial" w:cs="Arial" w:eastAsia="Arial" w:hAnsi="Arial"/>
          <w:sz w:val="24"/>
          <w:szCs w:val="24"/>
        </w:rPr>
        <w:t xml:space="preserve">57. Председатель ассоциации общественных объединений "Ассамблея народа Кыргызстана".</w:t>
      </w:r>
    </w:p>
    <w:p>
      <w:pPr>
        <w:spacing w:after="60"/>
        <w:ind w:firstLine="567"/>
        <w:jc w:val="both"/>
      </w:pPr>
      <w:r>
        <w:rPr>
          <w:rFonts w:ascii="Arial" w:cs="Arial" w:eastAsia="Arial" w:hAnsi="Arial"/>
          <w:sz w:val="24"/>
          <w:szCs w:val="24"/>
        </w:rPr>
        <w:t xml:space="preserve">58. Президент Республиканского общества слепых и глухих.</w:t>
      </w:r>
    </w:p>
    <w:p>
      <w:pPr>
        <w:spacing w:after="60"/>
        <w:ind w:firstLine="567"/>
        <w:jc w:val="both"/>
      </w:pPr>
      <w:r>
        <w:rPr>
          <w:rFonts w:ascii="Arial" w:cs="Arial" w:eastAsia="Arial" w:hAnsi="Arial"/>
          <w:sz w:val="24"/>
          <w:szCs w:val="24"/>
        </w:rPr>
        <w:t xml:space="preserve">59. Муфтий Духовного управления мусульман Кыргызстана.</w:t>
      </w:r>
    </w:p>
    <w:p>
      <w:pPr>
        <w:spacing w:after="60"/>
        <w:ind w:firstLine="567"/>
        <w:jc w:val="both"/>
      </w:pPr>
      <w:r>
        <w:rPr>
          <w:rFonts w:ascii="Arial" w:cs="Arial" w:eastAsia="Arial" w:hAnsi="Arial"/>
          <w:sz w:val="24"/>
          <w:szCs w:val="24"/>
        </w:rPr>
        <w:t xml:space="preserve">60. Архиепископ Среднеазиатский и Бишкекский Епархии Русской Православной церкви.</w:t>
      </w:r>
    </w:p>
    <w:p>
      <w:pPr>
        <w:spacing w:after="60"/>
        <w:ind w:firstLine="567"/>
        <w:jc w:val="both"/>
      </w:pPr>
      <w:r>
        <w:rPr>
          <w:rFonts w:ascii="Arial" w:cs="Arial" w:eastAsia="Arial" w:hAnsi="Arial"/>
          <w:sz w:val="24"/>
          <w:szCs w:val="24"/>
        </w:rPr>
        <w:t xml:space="preserve">61. Председатель Федерации профсоюзов Кыргызстана.</w:t>
      </w:r>
    </w:p>
    <w:p>
      <w:pPr>
        <w:spacing w:after="60"/>
        <w:ind w:firstLine="567"/>
        <w:jc w:val="both"/>
      </w:pPr>
      <w:r>
        <w:rPr>
          <w:rFonts w:ascii="Arial" w:cs="Arial" w:eastAsia="Arial" w:hAnsi="Arial"/>
          <w:sz w:val="24"/>
          <w:szCs w:val="24"/>
        </w:rPr>
        <w:t xml:space="preserve">62. Президент Торгово-промышленной палаты Кыргызской Республики.</w:t>
      </w:r>
    </w:p>
    <w:p>
      <w:pPr>
        <w:spacing w:after="60"/>
        <w:ind w:firstLine="567"/>
        <w:jc w:val="both"/>
      </w:pPr>
      <w:r>
        <w:rPr>
          <w:rFonts w:ascii="Arial" w:cs="Arial" w:eastAsia="Arial" w:hAnsi="Arial"/>
          <w:sz w:val="24"/>
          <w:szCs w:val="24"/>
        </w:rPr>
        <w:t xml:space="preserve">63. Ректоры государственных высших учебных заведений.</w:t>
      </w:r>
    </w:p>
    <w:p>
      <w:pPr>
        <w:spacing w:after="60"/>
        <w:ind w:firstLine="567"/>
        <w:jc w:val="both"/>
      </w:pPr>
      <w:r>
        <w:rPr>
          <w:rFonts w:ascii="Arial" w:cs="Arial" w:eastAsia="Arial" w:hAnsi="Arial"/>
          <w:sz w:val="24"/>
          <w:szCs w:val="24"/>
        </w:rPr>
        <w:t xml:space="preserve">64. Экс-президент Кыргызской Республики.</w:t>
      </w:r>
    </w:p>
    <w:p>
      <w:pPr>
        <w:spacing w:after="60"/>
        <w:ind w:firstLine="567"/>
        <w:jc w:val="both"/>
      </w:pPr>
      <w:r>
        <w:rPr>
          <w:rFonts w:ascii="Arial" w:cs="Arial" w:eastAsia="Arial" w:hAnsi="Arial"/>
          <w:sz w:val="24"/>
          <w:szCs w:val="24"/>
        </w:rPr>
        <w:t xml:space="preserve">65. Герои Советского Союза и Герои Социалистического труда.</w:t>
      </w:r>
    </w:p>
    <w:p>
      <w:pPr>
        <w:spacing w:after="60"/>
        <w:ind w:firstLine="567"/>
        <w:jc w:val="both"/>
      </w:pPr>
      <w:r>
        <w:rPr>
          <w:rFonts w:ascii="Arial" w:cs="Arial" w:eastAsia="Arial" w:hAnsi="Arial"/>
          <w:sz w:val="24"/>
          <w:szCs w:val="24"/>
        </w:rPr>
        <w:t xml:space="preserve">66. Кавалеры ордена Славы трех степеней.</w:t>
      </w:r>
    </w:p>
    <w:p>
      <w:pPr>
        <w:spacing w:after="60"/>
        <w:ind w:firstLine="567"/>
        <w:jc w:val="both"/>
      </w:pPr>
      <w:r>
        <w:rPr>
          <w:rFonts w:ascii="Arial" w:cs="Arial" w:eastAsia="Arial" w:hAnsi="Arial"/>
          <w:sz w:val="24"/>
          <w:szCs w:val="24"/>
        </w:rPr>
        <w:t xml:space="preserve">67. Лица, удостоенные звания "Кыргыз Республикасынын Баатыры".</w:t>
      </w:r>
    </w:p>
    <w:p>
      <w:pPr>
        <w:spacing w:after="60"/>
        <w:ind w:firstLine="567"/>
        <w:jc w:val="both"/>
      </w:pPr>
      <w:r>
        <w:rPr>
          <w:rFonts w:ascii="Arial" w:cs="Arial" w:eastAsia="Arial" w:hAnsi="Arial"/>
          <w:sz w:val="24"/>
          <w:szCs w:val="24"/>
        </w:rPr>
        <w:t xml:space="preserve">68. Матери-героини.</w:t>
      </w:r>
    </w:p>
    <w:p>
      <w:pPr>
        <w:spacing w:after="60"/>
        <w:ind w:firstLine="567"/>
        <w:jc w:val="both"/>
      </w:pPr>
      <w:r>
        <w:rPr>
          <w:rFonts w:ascii="Arial" w:cs="Arial" w:eastAsia="Arial" w:hAnsi="Arial"/>
          <w:sz w:val="24"/>
          <w:szCs w:val="24"/>
        </w:rPr>
        <w:t xml:space="preserve">69. Лица, имеющие государственные награды:</w:t>
      </w:r>
    </w:p>
    <w:p>
      <w:pPr>
        <w:spacing w:after="60"/>
        <w:ind w:firstLine="567"/>
        <w:jc w:val="both"/>
      </w:pPr>
      <w:r>
        <w:rPr>
          <w:rFonts w:ascii="Arial" w:cs="Arial" w:eastAsia="Arial" w:hAnsi="Arial"/>
          <w:sz w:val="24"/>
          <w:szCs w:val="24"/>
        </w:rPr>
        <w:t xml:space="preserve">- орден "Манас" I степени;</w:t>
      </w:r>
    </w:p>
    <w:p>
      <w:pPr>
        <w:spacing w:after="60"/>
        <w:ind w:firstLine="567"/>
        <w:jc w:val="both"/>
      </w:pPr>
      <w:r>
        <w:rPr>
          <w:rFonts w:ascii="Arial" w:cs="Arial" w:eastAsia="Arial" w:hAnsi="Arial"/>
          <w:sz w:val="24"/>
          <w:szCs w:val="24"/>
        </w:rPr>
        <w:t xml:space="preserve">- орден "Батыр эне".</w:t>
      </w:r>
    </w:p>
    <w:p>
      <w:pPr>
        <w:spacing w:after="60"/>
        <w:ind w:firstLine="567"/>
        <w:jc w:val="both"/>
      </w:pPr>
      <w:r>
        <w:rPr>
          <w:rFonts w:ascii="Arial" w:cs="Arial" w:eastAsia="Arial" w:hAnsi="Arial"/>
          <w:sz w:val="24"/>
          <w:szCs w:val="24"/>
        </w:rPr>
        <w:t xml:space="preserve">70. Председатели правлений акционерных обществ:</w:t>
      </w:r>
    </w:p>
    <w:p>
      <w:pPr>
        <w:spacing w:after="60"/>
        <w:ind w:firstLine="567"/>
        <w:jc w:val="both"/>
      </w:pPr>
      <w:r>
        <w:rPr>
          <w:rFonts w:ascii="Arial" w:cs="Arial" w:eastAsia="Arial" w:hAnsi="Arial"/>
          <w:sz w:val="24"/>
          <w:szCs w:val="24"/>
        </w:rPr>
        <w:t xml:space="preserve">- ОАО "Кыргызнефтегаз";</w:t>
      </w:r>
    </w:p>
    <w:p>
      <w:pPr>
        <w:spacing w:after="60"/>
        <w:ind w:firstLine="567"/>
        <w:jc w:val="both"/>
      </w:pPr>
      <w:r>
        <w:rPr>
          <w:rFonts w:ascii="Arial" w:cs="Arial" w:eastAsia="Arial" w:hAnsi="Arial"/>
          <w:sz w:val="24"/>
          <w:szCs w:val="24"/>
        </w:rPr>
        <w:t xml:space="preserve">- ОАО "Кыргызалтын";</w:t>
      </w:r>
    </w:p>
    <w:p>
      <w:pPr>
        <w:spacing w:after="60"/>
        <w:ind w:firstLine="567"/>
        <w:jc w:val="both"/>
      </w:pPr>
      <w:r>
        <w:rPr>
          <w:rFonts w:ascii="Arial" w:cs="Arial" w:eastAsia="Arial" w:hAnsi="Arial"/>
          <w:sz w:val="24"/>
          <w:szCs w:val="24"/>
        </w:rPr>
        <w:t xml:space="preserve">- ОАО "Кыргызгаз";</w:t>
      </w:r>
    </w:p>
    <w:p>
      <w:pPr>
        <w:spacing w:after="60"/>
        <w:ind w:firstLine="567"/>
        <w:jc w:val="both"/>
      </w:pPr>
      <w:r>
        <w:rPr>
          <w:rFonts w:ascii="Arial" w:cs="Arial" w:eastAsia="Arial" w:hAnsi="Arial"/>
          <w:sz w:val="24"/>
          <w:szCs w:val="24"/>
        </w:rPr>
        <w:t xml:space="preserve">- ОАО "Национальная электрическая сеть Кыргызстана";</w:t>
      </w:r>
    </w:p>
    <w:p>
      <w:pPr>
        <w:spacing w:after="60"/>
        <w:ind w:firstLine="567"/>
        <w:jc w:val="both"/>
      </w:pPr>
      <w:r>
        <w:rPr>
          <w:rFonts w:ascii="Arial" w:cs="Arial" w:eastAsia="Arial" w:hAnsi="Arial"/>
          <w:sz w:val="24"/>
          <w:szCs w:val="24"/>
        </w:rPr>
        <w:t xml:space="preserve">- ОАО "Электрические станции";</w:t>
      </w:r>
    </w:p>
    <w:p>
      <w:pPr>
        <w:spacing w:after="60"/>
        <w:ind w:firstLine="567"/>
        <w:jc w:val="both"/>
      </w:pPr>
      <w:r>
        <w:rPr>
          <w:rFonts w:ascii="Arial" w:cs="Arial" w:eastAsia="Arial" w:hAnsi="Arial"/>
          <w:sz w:val="24"/>
          <w:szCs w:val="24"/>
        </w:rPr>
        <w:t xml:space="preserve">- ОАО "Кыргызтелеком".</w:t>
      </w:r>
    </w:p>
    <w:p>
      <w:pPr>
        <w:spacing w:after="60"/>
        <w:ind w:firstLine="567"/>
        <w:jc w:val="both"/>
      </w:pPr>
      <w:r>
        <w:rPr>
          <w:rFonts w:ascii="Arial" w:cs="Arial" w:eastAsia="Arial" w:hAnsi="Arial"/>
          <w:i/>
          <w:iCs/>
          <w:sz w:val="24"/>
          <w:szCs w:val="24"/>
        </w:rPr>
        <w:t xml:space="preserve">71. (Утратил силу в соответствии с </w:t>
      </w:r>
      <w:r>
        <w:rPr>
          <w:rFonts w:ascii="Arial" w:cs="Arial" w:eastAsia="Arial" w:hAnsi="Arial"/>
          <w:i/>
          <w:iCs/>
          <w:sz w:val="24"/>
          <w:szCs w:val="24"/>
        </w:rPr>
        <w:t xml:space="preserve">распоряжением</w:t>
      </w:r>
      <w:r>
        <w:rPr>
          <w:rFonts w:ascii="Arial" w:cs="Arial" w:eastAsia="Arial" w:hAnsi="Arial"/>
          <w:i/>
          <w:iCs/>
          <w:sz w:val="24"/>
          <w:szCs w:val="24"/>
        </w:rPr>
        <w:t xml:space="preserve"> Правительства КР от </w:t>
      </w:r>
      <w:hyperlink w:history="1" r:id="rIdrsxfopw88egrpkjursnut">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Генеральный директор государственного предприятия "Национальная компания "Кыргыз темир жолу".</w:t>
      </w:r>
    </w:p>
    <w:p>
      <w:pPr>
        <w:spacing w:after="60"/>
        <w:ind w:firstLine="567"/>
        <w:jc w:val="both"/>
      </w:pPr>
      <w:r>
        <w:rPr>
          <w:rFonts w:ascii="Arial" w:cs="Arial" w:eastAsia="Arial" w:hAnsi="Arial"/>
          <w:sz w:val="24"/>
          <w:szCs w:val="24"/>
        </w:rPr>
        <w:t xml:space="preserve">73. Директор государственного предприятия "Топливно-заправочный комплекс "Манас" и его заместитель.</w:t>
      </w:r>
    </w:p>
    <w:p>
      <w:pPr>
        <w:spacing w:after="60"/>
        <w:ind w:firstLine="567"/>
        <w:jc w:val="both"/>
      </w:pPr>
      <w:r>
        <w:rPr>
          <w:rFonts w:ascii="Arial" w:cs="Arial" w:eastAsia="Arial" w:hAnsi="Arial"/>
          <w:sz w:val="24"/>
          <w:szCs w:val="24"/>
        </w:rPr>
        <w:t xml:space="preserve">74. Члены официальных делегаций Кыргызской Республики, выезжающие за рубеж для подготовки и осуществления визитов на высшем уровне, и группы зарубежных государств, прибывающие в Кыргызскую Республику с аналогичными целями.</w:t>
      </w:r>
    </w:p>
    <w:p>
      <w:pPr>
        <w:spacing w:after="60"/>
        <w:ind w:firstLine="567"/>
        <w:jc w:val="both"/>
      </w:pPr>
      <w:r>
        <w:rPr>
          <w:rFonts w:ascii="Arial" w:cs="Arial" w:eastAsia="Arial" w:hAnsi="Arial"/>
          <w:sz w:val="24"/>
          <w:szCs w:val="24"/>
        </w:rPr>
        <w:t xml:space="preserve">75. Сотрудники 9-го Главного управления Государственной службы национальной безопасности Кыргызской Республики, сопровождающие должностных лиц.</w:t>
      </w:r>
    </w:p>
    <w:p>
      <w:pPr>
        <w:spacing w:after="60"/>
        <w:ind w:firstLine="567"/>
        <w:jc w:val="both"/>
      </w:pPr>
      <w:r>
        <w:rPr>
          <w:rFonts w:ascii="Arial" w:cs="Arial" w:eastAsia="Arial" w:hAnsi="Arial"/>
          <w:i/>
          <w:iCs/>
          <w:sz w:val="24"/>
          <w:szCs w:val="24"/>
        </w:rPr>
        <w:t xml:space="preserve">76.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wvustm-qtqgdig8dnqmfj">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76-1. Экс-торага Жогорку Кенеша Кыргызской Республики.</w:t>
      </w:r>
    </w:p>
    <w:p>
      <w:pPr>
        <w:spacing w:after="60"/>
        <w:ind w:firstLine="567"/>
        <w:jc w:val="both"/>
      </w:pPr>
      <w:r>
        <w:rPr>
          <w:rFonts w:ascii="Arial" w:cs="Arial" w:eastAsia="Arial" w:hAnsi="Arial"/>
          <w:sz w:val="24"/>
          <w:szCs w:val="24"/>
        </w:rPr>
        <w:t xml:space="preserve">77. Экс-Премьер-министры Кыргызской Республики.</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j4oyjvajzctyykjmedg0w">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bkj9ojf_ibydlypetlh5_">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распоряжением Правительства Кыргызской Республики
 от 16 августа 2010 года N 39-р</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должностных лиц, имеющих право въезда на служебных автомобилях на территорию, прилегающую к залам официальных делегаций аэропортов открытого акционерного общества "Международный аэропорт "Манас"</w:t>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jwkfsecfchzalhobunbiu">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постановления Правительства КР от </w:t>
      </w:r>
      <w:hyperlink w:history="1" r:id="rId3pbdn8u2ihlfvizdoiefw">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Президент Кыргызской Республики.</w:t>
      </w:r>
    </w:p>
    <w:p>
      <w:pPr>
        <w:spacing w:after="60"/>
        <w:ind w:firstLine="567"/>
        <w:jc w:val="both"/>
      </w:pPr>
      <w:r>
        <w:rPr>
          <w:rFonts w:ascii="Arial" w:cs="Arial" w:eastAsia="Arial" w:hAnsi="Arial"/>
          <w:sz w:val="24"/>
          <w:szCs w:val="24"/>
        </w:rPr>
        <w:t xml:space="preserve">2. Торага Жогорку Кенеша Кыргызской Республики.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4. Председатель Верховного суда Кыргызской Республики.</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Секретарь Совета безопасности Кыргызской Республики.</w:t>
      </w:r>
    </w:p>
    <w:p>
      <w:pPr>
        <w:spacing w:after="60"/>
        <w:ind w:firstLine="567"/>
        <w:jc w:val="both"/>
      </w:pPr>
      <w:r>
        <w:rPr>
          <w:rFonts w:ascii="Arial" w:cs="Arial" w:eastAsia="Arial" w:hAnsi="Arial"/>
          <w:sz w:val="24"/>
          <w:szCs w:val="24"/>
        </w:rPr>
        <w:t xml:space="preserve">7. 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8. Генеральный прокурор Кыргызской Республики.</w:t>
      </w:r>
    </w:p>
    <w:p>
      <w:pPr>
        <w:spacing w:after="60"/>
        <w:ind w:firstLine="567"/>
        <w:jc w:val="both"/>
      </w:pPr>
      <w:r>
        <w:rPr>
          <w:rFonts w:ascii="Arial" w:cs="Arial" w:eastAsia="Arial" w:hAnsi="Arial"/>
          <w:sz w:val="24"/>
          <w:szCs w:val="24"/>
        </w:rPr>
        <w:t xml:space="preserve">9. Министр иностранных дел Кыргызской Республики.</w:t>
      </w:r>
    </w:p>
    <w:p>
      <w:pPr>
        <w:spacing w:after="60"/>
        <w:ind w:firstLine="567"/>
        <w:jc w:val="both"/>
      </w:pPr>
      <w:r>
        <w:rPr>
          <w:rFonts w:ascii="Arial" w:cs="Arial" w:eastAsia="Arial" w:hAnsi="Arial"/>
          <w:sz w:val="24"/>
          <w:szCs w:val="24"/>
        </w:rPr>
        <w:t xml:space="preserve">10. Заместители Торага Жогорку Кенеша Кыргызской Республики.</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Утверждена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16 августа 2010 года N 39-р</w:t>
      </w:r>
    </w:p>
    <w:p>
      <w:pPr>
        <w:spacing w:after="400" w:before="400"/>
        <w:jc w:val="center"/>
      </w:pPr>
      <w:r>
        <w:rPr>
          <w:rFonts w:ascii="Arial" w:cs="Arial" w:eastAsia="Arial" w:hAnsi="Arial"/>
          <w:b/>
          <w:bCs/>
          <w:sz w:val="32"/>
          <w:szCs w:val="32"/>
        </w:rPr>
        <w:t xml:space="preserve">ИНСТРУКЦИЯ
 по оплате за услуги, оказываемые залами официальных делегаций аэропортов открытого акционерного общества "Международный аэропорт "Манас"</w:t>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yqz4mm9jwyyav0m69qwcm">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kvr6gdhkohuinprcpuvkh">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r7di8lozgyrvmksyrpgur">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hyperlink w:history="1" r:id="rIdbmndtukpdflce6bmasdqs">
        <w:r>
          <w:rPr>
            <w:rFonts w:ascii="Arial" w:cs="Arial" w:eastAsia="Arial" w:hAnsi="Arial"/>
            <w:i/>
            <w:iCs/>
            <w:color w:val="1D4ED8"/>
            <w:sz w:val="24"/>
            <w:szCs w:val="24"/>
            <w:u w:val="single"/>
          </w:rPr>
          <w:t xml:space="preserve">10 апреля 2017 года № 109-р</w:t>
        </w:r>
      </w:hyperlink>
      <w:r>
        <w:rPr>
          <w:rFonts w:ascii="Arial" w:cs="Arial" w:eastAsia="Arial" w:hAnsi="Arial"/>
          <w:i/>
          <w:iCs/>
          <w:sz w:val="24"/>
          <w:szCs w:val="24"/>
        </w:rPr>
        <w:t xml:space="preserve">, </w:t>
      </w:r>
      <w:r>
        <w:rPr>
          <w:rFonts w:ascii="Arial" w:cs="Arial" w:eastAsia="Arial" w:hAnsi="Arial"/>
          <w:i/>
          <w:iCs/>
          <w:sz w:val="24"/>
          <w:szCs w:val="24"/>
        </w:rPr>
        <w:t xml:space="preserve">16 января 2020 года № 8-р</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 Перечнем должностей и лиц, подлежащих обслуживанию в залах официальных делегаций аэропортов открытого акционерного общества "Международный аэропорт "Манас" (далее - Перечень), установить следующий порядок оплаты:</w:t>
      </w:r>
    </w:p>
    <w:p>
      <w:pPr>
        <w:spacing w:after="60"/>
        <w:ind w:firstLine="567"/>
        <w:jc w:val="both"/>
      </w:pPr>
      <w:r>
        <w:rPr>
          <w:rFonts w:ascii="Arial" w:cs="Arial" w:eastAsia="Arial" w:hAnsi="Arial"/>
          <w:sz w:val="24"/>
          <w:szCs w:val="24"/>
        </w:rPr>
        <w:t xml:space="preserve">1. Президент Кыргызской Республики;</w:t>
      </w:r>
    </w:p>
    <w:p>
      <w:pPr>
        <w:spacing w:after="60"/>
        <w:ind w:firstLine="567"/>
        <w:jc w:val="both"/>
      </w:pPr>
      <w:r>
        <w:rPr>
          <w:rFonts w:ascii="Arial" w:cs="Arial" w:eastAsia="Arial" w:hAnsi="Arial"/>
          <w:sz w:val="24"/>
          <w:szCs w:val="24"/>
        </w:rPr>
        <w:t xml:space="preserve">Торага Жогорку Кенеша Кыргызской Республики;</w:t>
      </w:r>
    </w:p>
    <w:p>
      <w:pPr>
        <w:spacing w:after="60"/>
        <w:ind w:firstLine="567"/>
        <w:jc w:val="both"/>
      </w:pPr>
      <w:r>
        <w:rPr>
          <w:rFonts w:ascii="Arial" w:cs="Arial" w:eastAsia="Arial" w:hAnsi="Arial"/>
          <w:sz w:val="24"/>
          <w:szCs w:val="24"/>
        </w:rPr>
        <w:t xml:space="preserve">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Председатель Верховного суда Кыргызской Республики, его заместители, судьи Верховного суда;</w:t>
      </w:r>
    </w:p>
    <w:p>
      <w:pPr>
        <w:spacing w:after="60"/>
        <w:ind w:firstLine="567"/>
        <w:jc w:val="both"/>
      </w:pPr>
      <w:r>
        <w:rPr>
          <w:rFonts w:ascii="Arial" w:cs="Arial" w:eastAsia="Arial" w:hAnsi="Arial"/>
          <w:sz w:val="24"/>
          <w:szCs w:val="24"/>
        </w:rPr>
        <w:t xml:space="preserve">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Секретарь Совета безопасности Кыргызской Республики;</w:t>
      </w:r>
    </w:p>
    <w:p>
      <w:pPr>
        <w:spacing w:after="60"/>
        <w:ind w:firstLine="567"/>
        <w:jc w:val="both"/>
      </w:pPr>
      <w:r>
        <w:rPr>
          <w:rFonts w:ascii="Arial" w:cs="Arial" w:eastAsia="Arial" w:hAnsi="Arial"/>
          <w:sz w:val="24"/>
          <w:szCs w:val="24"/>
        </w:rPr>
        <w:t xml:space="preserve">Заместители Торага Жогорку Кенеша Кыргызской Республики;</w:t>
      </w:r>
    </w:p>
    <w:p>
      <w:pPr>
        <w:spacing w:after="60"/>
        <w:ind w:firstLine="567"/>
        <w:jc w:val="both"/>
      </w:pPr>
      <w:r>
        <w:rPr>
          <w:rFonts w:ascii="Arial" w:cs="Arial" w:eastAsia="Arial" w:hAnsi="Arial"/>
          <w:sz w:val="24"/>
          <w:szCs w:val="24"/>
        </w:rPr>
        <w:t xml:space="preserve">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8-yfgujktie6zgarctoy">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Главы государственных администраций областей и мэры городов Бишкек и Ош;</w:t>
      </w:r>
    </w:p>
    <w:p>
      <w:pPr>
        <w:spacing w:after="60"/>
        <w:ind w:firstLine="567"/>
        <w:jc w:val="both"/>
      </w:pPr>
      <w:r>
        <w:rPr>
          <w:rFonts w:ascii="Arial" w:cs="Arial" w:eastAsia="Arial" w:hAnsi="Arial"/>
          <w:sz w:val="24"/>
          <w:szCs w:val="24"/>
        </w:rPr>
        <w:t xml:space="preserve">Генеральный прокурор Кыргызской Республики;</w:t>
      </w:r>
    </w:p>
    <w:p>
      <w:pPr>
        <w:spacing w:after="60"/>
        <w:ind w:firstLine="567"/>
        <w:jc w:val="both"/>
      </w:pPr>
      <w:r>
        <w:rPr>
          <w:rFonts w:ascii="Arial" w:cs="Arial" w:eastAsia="Arial" w:hAnsi="Arial"/>
          <w:sz w:val="24"/>
          <w:szCs w:val="24"/>
        </w:rPr>
        <w:t xml:space="preserve">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Председатель Счетной палаты Кыргызской Республики;</w:t>
      </w:r>
    </w:p>
    <w:p>
      <w:pPr>
        <w:spacing w:after="60"/>
        <w:ind w:firstLine="567"/>
        <w:jc w:val="both"/>
      </w:pPr>
      <w:r>
        <w:rPr>
          <w:rFonts w:ascii="Arial" w:cs="Arial" w:eastAsia="Arial" w:hAnsi="Arial"/>
          <w:sz w:val="24"/>
          <w:szCs w:val="24"/>
        </w:rPr>
        <w:t xml:space="preserve">Председатель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Председатель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Омбудсмен (Акыйкатчы) Кыргызской Республики;</w:t>
      </w:r>
    </w:p>
    <w:p>
      <w:pPr>
        <w:spacing w:after="60"/>
        <w:ind w:firstLine="567"/>
        <w:jc w:val="both"/>
      </w:pPr>
      <w:r>
        <w:rPr>
          <w:rFonts w:ascii="Arial" w:cs="Arial" w:eastAsia="Arial" w:hAnsi="Arial"/>
          <w:sz w:val="24"/>
          <w:szCs w:val="24"/>
        </w:rPr>
        <w:t xml:space="preserve">Министры Кыргызской Республики, председатели государственных комитетов Кыргызской Республики;</w:t>
      </w:r>
    </w:p>
    <w:p>
      <w:pPr>
        <w:spacing w:after="60"/>
        <w:ind w:firstLine="567"/>
        <w:jc w:val="both"/>
      </w:pPr>
      <w:r>
        <w:rPr>
          <w:rFonts w:ascii="Arial" w:cs="Arial" w:eastAsia="Arial" w:hAnsi="Arial"/>
          <w:sz w:val="24"/>
          <w:szCs w:val="24"/>
        </w:rPr>
        <w:t xml:space="preserve">Члены Коллегии (Министры) Евразийской экономической комиссии;</w:t>
      </w:r>
    </w:p>
    <w:p>
      <w:pPr>
        <w:spacing w:after="60"/>
        <w:ind w:firstLine="567"/>
        <w:jc w:val="both"/>
      </w:pPr>
      <w:r>
        <w:rPr>
          <w:rFonts w:ascii="Arial" w:cs="Arial" w:eastAsia="Arial" w:hAnsi="Arial"/>
          <w:sz w:val="24"/>
          <w:szCs w:val="24"/>
        </w:rPr>
        <w:t xml:space="preserve">Депутаты Жогорку Кенеша Кыргызской Республики;</w:t>
      </w:r>
    </w:p>
    <w:p>
      <w:pPr>
        <w:spacing w:after="60"/>
        <w:ind w:firstLine="567"/>
        <w:jc w:val="both"/>
      </w:pPr>
      <w:r>
        <w:rPr>
          <w:rFonts w:ascii="Arial" w:cs="Arial" w:eastAsia="Arial" w:hAnsi="Arial"/>
          <w:sz w:val="24"/>
          <w:szCs w:val="24"/>
        </w:rPr>
        <w:t xml:space="preserve">Руководитель Аппарата Жогорку Кенеша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Руководитель Аппарата Верховного суда Кыргызской Республики;</w:t>
      </w:r>
    </w:p>
    <w:p>
      <w:pPr>
        <w:spacing w:after="60"/>
        <w:ind w:firstLine="567"/>
        <w:jc w:val="both"/>
      </w:pPr>
      <w:r>
        <w:rPr>
          <w:rFonts w:ascii="Arial" w:cs="Arial" w:eastAsia="Arial" w:hAnsi="Arial"/>
          <w:sz w:val="24"/>
          <w:szCs w:val="24"/>
        </w:rPr>
        <w:t xml:space="preserve">Руководитель Аппарата Конституционной палаты Верховного суда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Заместители Руководителя Аппарата Жогорку Кенеша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Заместитель Секретаря Совета безопасности Кыргызской Республики;</w:t>
      </w:r>
    </w:p>
    <w:p>
      <w:pPr>
        <w:spacing w:after="60"/>
        <w:ind w:firstLine="567"/>
        <w:jc w:val="both"/>
      </w:pPr>
      <w:r>
        <w:rPr>
          <w:rFonts w:ascii="Arial" w:cs="Arial" w:eastAsia="Arial" w:hAnsi="Arial"/>
          <w:sz w:val="24"/>
          <w:szCs w:val="24"/>
        </w:rPr>
        <w:t xml:space="preserve">Руководители структурных подразделений Аппарата Президента Кыргызской Республики;</w:t>
      </w:r>
    </w:p>
    <w:p>
      <w:pPr>
        <w:spacing w:after="60"/>
        <w:ind w:firstLine="567"/>
        <w:jc w:val="both"/>
      </w:pPr>
      <w:r>
        <w:rPr>
          <w:rFonts w:ascii="Arial" w:cs="Arial" w:eastAsia="Arial" w:hAnsi="Arial"/>
          <w:sz w:val="24"/>
          <w:szCs w:val="24"/>
        </w:rPr>
        <w:t xml:space="preserve">Руководители структурных подразделений Аппарата Жогорку Кенеша Кыргызской Республики;</w:t>
      </w:r>
    </w:p>
    <w:p>
      <w:pPr>
        <w:spacing w:after="60"/>
        <w:ind w:firstLine="567"/>
        <w:jc w:val="both"/>
      </w:pPr>
      <w:r>
        <w:rPr>
          <w:rFonts w:ascii="Arial" w:cs="Arial" w:eastAsia="Arial" w:hAnsi="Arial"/>
          <w:sz w:val="24"/>
          <w:szCs w:val="24"/>
        </w:rPr>
        <w:t xml:space="preserve">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Постоянный Представитель Правительства Кыргызской Республики в Жогорку Кенеше Кыргызской Республики;</w:t>
      </w:r>
    </w:p>
    <w:p>
      <w:pPr>
        <w:spacing w:after="60"/>
        <w:ind w:firstLine="567"/>
        <w:jc w:val="both"/>
      </w:pPr>
      <w:r>
        <w:rPr>
          <w:rFonts w:ascii="Arial" w:cs="Arial" w:eastAsia="Arial" w:hAnsi="Arial"/>
          <w:sz w:val="24"/>
          <w:szCs w:val="24"/>
        </w:rPr>
        <w:t xml:space="preserve">Руководители структурных подразделений Аппарата Правительства Кыргызской Республики;</w:t>
      </w:r>
    </w:p>
    <w:p>
      <w:pPr>
        <w:spacing w:after="60"/>
        <w:ind w:firstLine="567"/>
        <w:jc w:val="both"/>
      </w:pPr>
      <w:r>
        <w:rPr>
          <w:rFonts w:ascii="Arial" w:cs="Arial" w:eastAsia="Arial" w:hAnsi="Arial"/>
          <w:sz w:val="24"/>
          <w:szCs w:val="24"/>
        </w:rPr>
        <w:t xml:space="preserve">Директор Государственной кадровой службы Кыргызской Республики;</w:t>
      </w:r>
    </w:p>
    <w:p>
      <w:pPr>
        <w:spacing w:after="60"/>
        <w:ind w:firstLine="567"/>
        <w:jc w:val="both"/>
      </w:pPr>
      <w:r>
        <w:rPr>
          <w:rFonts w:ascii="Arial" w:cs="Arial" w:eastAsia="Arial" w:hAnsi="Arial"/>
          <w:sz w:val="24"/>
          <w:szCs w:val="24"/>
        </w:rPr>
        <w:t xml:space="preserve">Председатели государственных служб Кыргызской Республики, председатели Государственных служб при Правительстве Кыргызской Республики;</w:t>
      </w:r>
    </w:p>
    <w:p>
      <w:pPr>
        <w:spacing w:after="60"/>
        <w:ind w:firstLine="567"/>
        <w:jc w:val="both"/>
      </w:pPr>
      <w:r>
        <w:rPr>
          <w:rFonts w:ascii="Arial" w:cs="Arial" w:eastAsia="Arial" w:hAnsi="Arial"/>
          <w:sz w:val="24"/>
          <w:szCs w:val="24"/>
        </w:rPr>
        <w:t xml:space="preserve">Директоры государственных инспекций и агентств при Правительстве Кыргызской Республики;</w:t>
      </w:r>
    </w:p>
    <w:p>
      <w:pPr>
        <w:spacing w:after="60"/>
        <w:ind w:firstLine="567"/>
        <w:jc w:val="both"/>
      </w:pPr>
      <w:r>
        <w:rPr>
          <w:rFonts w:ascii="Arial" w:cs="Arial" w:eastAsia="Arial" w:hAnsi="Arial"/>
          <w:sz w:val="24"/>
          <w:szCs w:val="24"/>
        </w:rPr>
        <w:t xml:space="preserve">Председатель Социального фонда Кыргызской Республики;</w:t>
      </w:r>
    </w:p>
    <w:p>
      <w:pPr>
        <w:spacing w:after="60"/>
        <w:ind w:firstLine="567"/>
        <w:jc w:val="both"/>
      </w:pPr>
      <w:r>
        <w:rPr>
          <w:rFonts w:ascii="Arial" w:cs="Arial" w:eastAsia="Arial" w:hAnsi="Arial"/>
          <w:sz w:val="24"/>
          <w:szCs w:val="24"/>
        </w:rPr>
        <w:t xml:space="preserve">Директоры фондов при Правительстве Кыргызской Республики;</w:t>
      </w:r>
    </w:p>
    <w:p>
      <w:pPr>
        <w:spacing w:after="60"/>
        <w:ind w:firstLine="567"/>
        <w:jc w:val="both"/>
      </w:pPr>
      <w:r>
        <w:rPr>
          <w:rFonts w:ascii="Arial" w:cs="Arial" w:eastAsia="Arial" w:hAnsi="Arial"/>
          <w:sz w:val="24"/>
          <w:szCs w:val="24"/>
        </w:rPr>
        <w:t xml:space="preserve">Председатель Военного суда Кыргызской Республики;</w:t>
      </w:r>
    </w:p>
    <w:p>
      <w:pPr>
        <w:spacing w:after="60"/>
        <w:ind w:firstLine="567"/>
        <w:jc w:val="both"/>
      </w:pPr>
      <w:r>
        <w:rPr>
          <w:rFonts w:ascii="Arial" w:cs="Arial" w:eastAsia="Arial" w:hAnsi="Arial"/>
          <w:sz w:val="24"/>
          <w:szCs w:val="24"/>
        </w:rPr>
        <w:t xml:space="preserve">Директор Судебного департамента Кыргызской Республики;</w:t>
      </w:r>
    </w:p>
    <w:p>
      <w:pPr>
        <w:spacing w:after="60"/>
        <w:ind w:firstLine="567"/>
        <w:jc w:val="both"/>
      </w:pPr>
      <w:r>
        <w:rPr>
          <w:rFonts w:ascii="Arial" w:cs="Arial" w:eastAsia="Arial" w:hAnsi="Arial"/>
          <w:sz w:val="24"/>
          <w:szCs w:val="24"/>
        </w:rPr>
        <w:t xml:space="preserve">Председатель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Директор Национального агентства Кыргызской Республики по делам местного самоуправления;</w:t>
      </w:r>
    </w:p>
    <w:p>
      <w:pPr>
        <w:spacing w:after="60"/>
        <w:ind w:firstLine="567"/>
        <w:jc w:val="both"/>
      </w:pPr>
      <w:r>
        <w:rPr>
          <w:rFonts w:ascii="Arial" w:cs="Arial" w:eastAsia="Arial" w:hAnsi="Arial"/>
          <w:sz w:val="24"/>
          <w:szCs w:val="24"/>
        </w:rPr>
        <w:t xml:space="preserve">Управляющий делами Президента и Правительства Кыргызской Республики и его заместители;</w:t>
      </w:r>
    </w:p>
    <w:p>
      <w:pPr>
        <w:spacing w:after="60"/>
        <w:ind w:firstLine="567"/>
        <w:jc w:val="both"/>
      </w:pPr>
      <w:r>
        <w:rPr>
          <w:rFonts w:ascii="Arial" w:cs="Arial" w:eastAsia="Arial" w:hAnsi="Arial"/>
          <w:sz w:val="24"/>
          <w:szCs w:val="24"/>
        </w:rPr>
        <w:t xml:space="preserve">Управляющий делами Жогорку Кенеша Кыргызской Республики и его заместители;</w:t>
      </w:r>
    </w:p>
    <w:p>
      <w:pPr>
        <w:spacing w:after="60"/>
        <w:ind w:firstLine="567"/>
        <w:jc w:val="both"/>
      </w:pPr>
      <w:r>
        <w:rPr>
          <w:rFonts w:ascii="Arial" w:cs="Arial" w:eastAsia="Arial" w:hAnsi="Arial"/>
          <w:sz w:val="24"/>
          <w:szCs w:val="24"/>
        </w:rPr>
        <w:t xml:space="preserve">Экс-торага Жогорку Кенеша Кыргызской Республики;</w:t>
      </w:r>
    </w:p>
    <w:p>
      <w:pPr>
        <w:spacing w:after="60"/>
        <w:ind w:firstLine="567"/>
        <w:jc w:val="both"/>
      </w:pPr>
      <w:r>
        <w:rPr>
          <w:rFonts w:ascii="Arial" w:cs="Arial" w:eastAsia="Arial" w:hAnsi="Arial"/>
          <w:sz w:val="24"/>
          <w:szCs w:val="24"/>
        </w:rPr>
        <w:t xml:space="preserve">Экс-премьер-министры Кыргызской Республики;</w:t>
      </w:r>
    </w:p>
    <w:p>
      <w:pPr>
        <w:spacing w:after="60"/>
        <w:ind w:firstLine="567"/>
        <w:jc w:val="both"/>
      </w:pPr>
      <w:r>
        <w:rPr>
          <w:rFonts w:ascii="Arial" w:cs="Arial" w:eastAsia="Arial" w:hAnsi="Arial"/>
          <w:sz w:val="24"/>
          <w:szCs w:val="24"/>
        </w:rPr>
        <w:t xml:space="preserve">обслуживаются бесплатно.</w:t>
      </w:r>
    </w:p>
    <w:p>
      <w:pPr>
        <w:spacing w:after="60"/>
        <w:ind w:firstLine="567"/>
        <w:jc w:val="both"/>
      </w:pPr>
      <w:r>
        <w:rPr>
          <w:rFonts w:ascii="Arial" w:cs="Arial" w:eastAsia="Arial" w:hAnsi="Arial"/>
          <w:sz w:val="24"/>
          <w:szCs w:val="24"/>
        </w:rPr>
        <w:t xml:space="preserve">Члены их семей и сопровождающие их лица производят оплату за обслуживание в зале официальных делегаций в размере 240 сомов (за одного пассажира).</w:t>
      </w:r>
    </w:p>
    <w:p>
      <w:pPr>
        <w:spacing w:after="60"/>
        <w:ind w:firstLine="567"/>
        <w:jc w:val="both"/>
      </w:pPr>
      <w:r>
        <w:rPr>
          <w:rFonts w:ascii="Arial" w:cs="Arial" w:eastAsia="Arial" w:hAnsi="Arial"/>
          <w:i/>
          <w:iCs/>
          <w:sz w:val="24"/>
          <w:szCs w:val="24"/>
        </w:rPr>
        <w:t xml:space="preserve">(В редакции распоряжения Правительства КР от </w:t>
      </w:r>
      <w:hyperlink w:history="1" r:id="rIdpzdgifghzrzx--qqlk0kk">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ybjoy3o9tecy8knpuy04z">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fpy0dxung-aaxl7ooxarh">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r>
        <w:rPr>
          <w:rFonts w:ascii="Arial" w:cs="Arial" w:eastAsia="Arial" w:hAnsi="Arial"/>
          <w:i/>
          <w:iCs/>
          <w:sz w:val="24"/>
          <w:szCs w:val="24"/>
        </w:rPr>
        <w:t xml:space="preserve">16 января 2020 года № 8-р</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Остальные должностные лица, включенные в Перечень, и члены их семей, вылетающие вместе с ними, производят оплату за обслуживание в зале официальных делегаций аэропортов открытого акционерного общества "Международный аэропорт "Манас" в размере 240 сомов (за одного пассажира).</w:t>
      </w:r>
    </w:p>
    <w:p>
      <w:pPr>
        <w:spacing w:after="60"/>
        <w:ind w:firstLine="567"/>
        <w:jc w:val="both"/>
      </w:pPr>
      <w:r>
        <w:rPr>
          <w:rFonts w:ascii="Arial" w:cs="Arial" w:eastAsia="Arial" w:hAnsi="Arial"/>
          <w:sz w:val="24"/>
          <w:szCs w:val="24"/>
        </w:rPr>
        <w:t xml:space="preserve">4. Официальные лица зарубежных государств, занимающие должности, аналогичные перечисленным в пунктах 1 и 2 настоящей Инструкции, обслуживаются, в соответствии с занимаемыми должностями, по предварительным письменным заявкам.</w:t>
      </w:r>
    </w:p>
    <w:p>
      <w:pPr>
        <w:spacing w:after="60"/>
        <w:ind w:firstLine="567"/>
        <w:jc w:val="both"/>
      </w:pPr>
      <w:r>
        <w:rPr>
          <w:rFonts w:ascii="Arial" w:cs="Arial" w:eastAsia="Arial" w:hAnsi="Arial"/>
          <w:sz w:val="24"/>
          <w:szCs w:val="24"/>
        </w:rPr>
        <w:t xml:space="preserve">5. Представители иностранных дипломатических миссий обслуживаются в залах официальных делегаций на условиях взаимности.</w:t>
      </w:r>
    </w:p>
    <w:p>
      <w:pPr>
        <w:spacing w:after="60"/>
        <w:ind w:firstLine="567"/>
        <w:jc w:val="both"/>
      </w:pPr>
      <w:r>
        <w:rPr>
          <w:rFonts w:ascii="Arial" w:cs="Arial" w:eastAsia="Arial" w:hAnsi="Arial"/>
          <w:sz w:val="24"/>
          <w:szCs w:val="24"/>
        </w:rPr>
        <w:t xml:space="preserve">6. Сопровождающие должностных лиц, упомянутых в пунктах 1, 2 настоящей Инструкции, производят оплату в размере 240 сомов (за одного пассажира).</w:t>
      </w:r>
    </w:p>
    <w:p>
      <w:pPr>
        <w:spacing w:after="60"/>
        <w:ind w:firstLine="567"/>
        <w:jc w:val="both"/>
      </w:pPr>
      <w:r>
        <w:rPr>
          <w:rFonts w:ascii="Arial" w:cs="Arial" w:eastAsia="Arial" w:hAnsi="Arial"/>
          <w:sz w:val="24"/>
          <w:szCs w:val="24"/>
        </w:rPr>
        <w:t xml:space="preserve">7. Обслуживание пассажиров по письменным заявкам министерств, ведомств и организаций Кыргызской Республики осуществляется за оплату в размере 750 сомов (за одного пассажира).</w:t>
      </w:r>
    </w:p>
    <w:p>
      <w:pPr>
        <w:spacing w:after="60"/>
        <w:ind w:firstLine="567"/>
        <w:jc w:val="both"/>
      </w:pPr>
      <w:r>
        <w:rPr>
          <w:rFonts w:ascii="Arial" w:cs="Arial" w:eastAsia="Arial" w:hAnsi="Arial"/>
          <w:sz w:val="24"/>
          <w:szCs w:val="24"/>
        </w:rPr>
        <w:t xml:space="preserve">8. Расчеты по обслуживанию официальных делегаций производятся соответствующими административно-хозяйственными подразделениями той организации (ведомства), по линии которой принимается (отправляется) делегация.</w:t>
      </w:r>
    </w:p>
    <w:p>
      <w:pPr>
        <w:spacing w:after="60"/>
        <w:ind w:firstLine="567"/>
        <w:jc w:val="both"/>
      </w:pPr>
      <w:r>
        <w:rPr>
          <w:rFonts w:ascii="Arial" w:cs="Arial" w:eastAsia="Arial" w:hAnsi="Arial"/>
          <w:sz w:val="24"/>
          <w:szCs w:val="24"/>
        </w:rPr>
        <w:t xml:space="preserve">9. Обслуживание лиц, не включенных в настоящий Перечень, производится по тарифу 3000 сомов на международных линиях и 1000 сомов - на внутренних линиях.</w:t>
      </w:r>
    </w:p>
    <w:p>
      <w:pPr>
        <w:spacing w:after="60"/>
        <w:ind w:firstLine="567"/>
        <w:jc w:val="both"/>
      </w:pPr>
      <w:r>
        <w:rPr>
          <w:rFonts w:ascii="Arial" w:cs="Arial" w:eastAsia="Arial" w:hAnsi="Arial"/>
          <w:sz w:val="24"/>
          <w:szCs w:val="24"/>
        </w:rPr>
        <w:t xml:space="preserve">10. Оплата за детей в возрасте от 2 до 12 лет, следующих со взрослыми пассажирами, производится в размере 50% от ставки, установленной для взрослого пассажира. Оплата за детей в возрасте до 2-х лет не взимается.</w:t>
      </w:r>
    </w:p>
    <w:p>
      <w:pPr>
        <w:spacing w:after="60"/>
        <w:ind w:firstLine="567"/>
        <w:jc w:val="both"/>
      </w:pPr>
      <w:r>
        <w:rPr>
          <w:rFonts w:ascii="Arial" w:cs="Arial" w:eastAsia="Arial" w:hAnsi="Arial"/>
          <w:sz w:val="24"/>
          <w:szCs w:val="24"/>
        </w:rPr>
        <w:t xml:space="preserve">11. Работники зала официальных делегаций 10 числа каждого месяца представляют в бухгалтерию открытого акционерного общества "Международный аэропорт "Манас" данные о количестве пассажиров, пользовавшихся услугами зала, с указанием обслуживаемой организации для последующего выставления счетов.</w:t>
      </w:r>
    </w:p>
    <w:p>
      <w:pPr>
        <w:spacing w:after="60"/>
        <w:ind w:firstLine="567"/>
        <w:jc w:val="both"/>
      </w:pPr>
      <w:r>
        <w:rPr>
          <w:rFonts w:ascii="Arial" w:cs="Arial" w:eastAsia="Arial" w:hAnsi="Arial"/>
          <w:sz w:val="24"/>
          <w:szCs w:val="24"/>
        </w:rPr>
        <w:t xml:space="preserve">12. Освобождение от оплаты за обслуживание официальных делегаций производится по разрешению Председателя Кабинета Министров Кыргызской Республики - Руководителя Администрации Президента Кыргызской Республики, Управляющего делами Президента Кыргызской Республики, их первых заместителей или руководителя открытого акционерного общества "Международный аэропорт "Манас".</w:t>
      </w:r>
    </w:p>
    <w:p>
      <w:pPr>
        <w:spacing w:after="60"/>
        <w:ind w:firstLine="567"/>
        <w:jc w:val="both"/>
      </w:pPr>
      <w:r>
        <w:rPr>
          <w:rFonts w:ascii="Arial" w:cs="Arial" w:eastAsia="Arial" w:hAnsi="Arial"/>
          <w:i/>
          <w:iCs/>
          <w:sz w:val="24"/>
          <w:szCs w:val="24"/>
        </w:rPr>
        <w:t xml:space="preserve">(В редакции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Мероприятия с участием Президента Кыргызской Республики проводятся в Большом зале.</w:t>
      </w:r>
    </w:p>
    <w:p>
      <w:pPr>
        <w:spacing w:after="60"/>
        <w:ind w:firstLine="567"/>
        <w:jc w:val="both"/>
      </w:pPr>
      <w:r>
        <w:rPr>
          <w:rFonts w:ascii="Arial" w:cs="Arial" w:eastAsia="Arial" w:hAnsi="Arial"/>
          <w:sz w:val="24"/>
          <w:szCs w:val="24"/>
        </w:rPr>
        <w:t xml:space="preserve">Мероприятия с участием Торага Жогорку Кенеша Кыргызской Республики также проводятся в Большом зале.</w:t>
      </w:r>
    </w:p>
    <w:p>
      <w:pPr>
        <w:spacing w:after="60"/>
        <w:ind w:firstLine="567"/>
        <w:jc w:val="both"/>
      </w:pPr>
      <w:r>
        <w:rPr>
          <w:rFonts w:ascii="Arial" w:cs="Arial" w:eastAsia="Arial" w:hAnsi="Arial"/>
          <w:sz w:val="24"/>
          <w:szCs w:val="24"/>
        </w:rPr>
        <w:t xml:space="preserve">В случае, когда мероприятия с участием Президента Кыргызской Республики и Торага Жогорку Кенеша Кыргызской Республики планируются одновременно, мероприятия с участием Торага Жогорку Кенеша Кыргызской Республики проводятся в Малом зале.</w:t>
      </w:r>
    </w:p>
    <w:p>
      <w:pPr>
        <w:spacing w:after="60"/>
        <w:ind w:firstLine="567"/>
        <w:jc w:val="both"/>
      </w:pPr>
      <w:r>
        <w:rPr>
          <w:rFonts w:ascii="Arial" w:cs="Arial" w:eastAsia="Arial" w:hAnsi="Arial"/>
          <w:i/>
          <w:iCs/>
          <w:sz w:val="24"/>
          <w:szCs w:val="24"/>
        </w:rPr>
        <w:t xml:space="preserve">(В редакции распоряжения Правительства КР от </w:t>
      </w:r>
      <w:r>
        <w:rPr>
          <w:rFonts w:ascii="Arial" w:cs="Arial" w:eastAsia="Arial" w:hAnsi="Arial"/>
          <w:i/>
          <w:iCs/>
          <w:sz w:val="24"/>
          <w:szCs w:val="24"/>
        </w:rPr>
        <w:t xml:space="preserve">24 мая 2013 года N 196-р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Председатель Кабинета Министров Кыргызской Республики - Руководитель Администрации Президента Кыргызской Республики, заместители Торага Жогорку Кенеша Кыргызской Республики, депутаты Жогорку Кенеша Кыргызской Республики, первый заместитель Председателя Кабинета Министров Кыргызской Республики, заместители Председателя Кабинета Министров Кыргызской Республики, председатель Верховного суда Кыргызской Республики и председатель Конституционного суда Кыргызской Республики обслуживаются в Малом зале.</w:t>
      </w:r>
    </w:p>
    <w:p>
      <w:pPr>
        <w:spacing w:after="60"/>
        <w:ind w:firstLine="567"/>
        <w:jc w:val="both"/>
      </w:pPr>
      <w:r>
        <w:rPr>
          <w:rFonts w:ascii="Arial" w:cs="Arial" w:eastAsia="Arial" w:hAnsi="Arial"/>
          <w:i/>
          <w:iCs/>
          <w:sz w:val="24"/>
          <w:szCs w:val="24"/>
        </w:rPr>
        <w:t xml:space="preserve">(В редакции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Остальные лица, включенные в Перечень, обслуживаются в общем зале официальных делегаций.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Оплата наличными за пользование услугами зала официальных делегаций оформляется квитанцией разных сборов с указанием суммы, фамилии и инициалов пассажира. Разрешается оформление одной квитанцией взимания оплаты за нескольких пассажиров (делегация, семья и т.п., при этом в квитанции указываются фамилия и инициалы основного пассажира и количество следующих совместно с ним пассажиров).</w:t>
      </w:r>
    </w:p>
    <w:p>
      <w:pPr>
        <w:spacing w:after="60"/>
        <w:ind w:firstLine="567"/>
        <w:jc w:val="both"/>
      </w:pPr>
      <w:r>
        <w:rPr>
          <w:rFonts w:ascii="Arial" w:cs="Arial" w:eastAsia="Arial" w:hAnsi="Arial"/>
          <w:sz w:val="24"/>
          <w:szCs w:val="24"/>
        </w:rPr>
        <w:t xml:space="preserve">2. Бюджетные организации и учреждения осуществляют оплату за пользование услугами залов официальных делегаций в пределах средств, предусмотренных на текущий финансовый год.</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w:t>
      </w:r>
      <w:r>
        <w:rPr>
          <w:rFonts w:ascii="Arial" w:cs="Arial" w:eastAsia="Arial" w:hAnsi="Arial"/>
          <w:i/>
          <w:iCs/>
          <w:sz w:val="24"/>
          <w:szCs w:val="24"/>
        </w:rPr>
        <w:t xml:space="preserve"> Правительства КР от </w:t>
      </w:r>
      <w:hyperlink w:history="1" r:id="rId3ok-qfn2on6mddp78yrwz">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i_bjn6ugqs5jpdpucq20k">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2pyvq8iubdguen8wuvp">
      <w:r>
        <w:rPr>
          <w:rFonts w:ascii="Arial" w:cs="Arial" w:eastAsia="Arial" w:hAnsi="Arial"/>
          <w:color w:val="132D3F"/>
          <w:sz w:val="16"/>
          <w:szCs w:val="16"/>
          <w:u w:val="single"/>
        </w:rPr>
        <w:t xml:space="preserve">dalil.kg/document/208278</w:t>
      </w:r>
    </w:hyperlink>
  </w:p>
  <w:p>
    <w:pPr>
      <w:spacing w:after="0" w:before="40"/>
      <w:jc w:val="center"/>
    </w:pPr>
    <w:hyperlink w:history="1" r:id="rIdwrqhpoyr3hq8hcgse8o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maafhaljzb1ghh53x79" Type="http://schemas.openxmlformats.org/officeDocument/2006/relationships/hyperlink" Target="https://dalil.kg/document/219215" TargetMode="External"/><Relationship Id="rIdihnwhy7qnigfqvwxtyhqe" Type="http://schemas.openxmlformats.org/officeDocument/2006/relationships/hyperlink" Target="https://dalil.kg/document/210120" TargetMode="External"/><Relationship Id="rIdkfbcwrfhm8kfvmt66mg1j" Type="http://schemas.openxmlformats.org/officeDocument/2006/relationships/hyperlink" Target="https://dalil.kg/document/7588" TargetMode="External"/><Relationship Id="rIdzxftwcq6yjkeetb5xqekm" Type="http://schemas.openxmlformats.org/officeDocument/2006/relationships/hyperlink" Target="https://dalil.kg/document/94871" TargetMode="External"/><Relationship Id="rIdzb5or1yv0xcv7rx5ysdsp" Type="http://schemas.openxmlformats.org/officeDocument/2006/relationships/hyperlink" Target="https://dalil.kg/document/215751" TargetMode="External"/><Relationship Id="rIdse7sm02vi6ouinwaype3a" Type="http://schemas.openxmlformats.org/officeDocument/2006/relationships/hyperlink" Target="https://dalil.kg/document/216701" TargetMode="External"/><Relationship Id="rIdgvzfqzsk2xfhtbqg5ngm2" Type="http://schemas.openxmlformats.org/officeDocument/2006/relationships/hyperlink" Target="https://dalil.kg/document/219038" TargetMode="External"/><Relationship Id="rIdzso4wcpzrljceox6ycs65" Type="http://schemas.openxmlformats.org/officeDocument/2006/relationships/hyperlink" Target="https://dalil.kg/document/210120" TargetMode="External"/><Relationship Id="rIdeke8jwgan_dt7vsbnebrr" Type="http://schemas.openxmlformats.org/officeDocument/2006/relationships/hyperlink" Target="https://dalil.kg/document/7588" TargetMode="External"/><Relationship Id="rIdhnaptajyqh-1otmxvntgi" Type="http://schemas.openxmlformats.org/officeDocument/2006/relationships/hyperlink" Target="https://dalil.kg/document/94871" TargetMode="External"/><Relationship Id="rIda7g-ktl5f2xkj34dsayj4" Type="http://schemas.openxmlformats.org/officeDocument/2006/relationships/hyperlink" Target="https://dalil.kg/document/215751" TargetMode="External"/><Relationship Id="rIdsxscm7-a0eoo6itxesfwf" Type="http://schemas.openxmlformats.org/officeDocument/2006/relationships/hyperlink" Target="https://dalil.kg/document/216701" TargetMode="External"/><Relationship Id="rIdrsxfopw88egrpkjursnut" Type="http://schemas.openxmlformats.org/officeDocument/2006/relationships/hyperlink" Target="https://dalil.kg/document/210120" TargetMode="External"/><Relationship Id="rIdwvustm-qtqgdig8dnqmfj" Type="http://schemas.openxmlformats.org/officeDocument/2006/relationships/hyperlink" Target="https://dalil.kg/document/210120" TargetMode="External"/><Relationship Id="rIdj4oyjvajzctyykjmedg0w" Type="http://schemas.openxmlformats.org/officeDocument/2006/relationships/hyperlink" Target="https://dalil.kg/document/210120" TargetMode="External"/><Relationship Id="rIdbkj9ojf_ibydlypetlh5_" Type="http://schemas.openxmlformats.org/officeDocument/2006/relationships/hyperlink" Target="https://dalil.kg/document/210120" TargetMode="External"/><Relationship Id="rIdjwkfsecfchzalhobunbiu" Type="http://schemas.openxmlformats.org/officeDocument/2006/relationships/hyperlink" Target="https://dalil.kg/document/210120" TargetMode="External"/><Relationship Id="rId3pbdn8u2ihlfvizdoiefw" Type="http://schemas.openxmlformats.org/officeDocument/2006/relationships/hyperlink" Target="https://dalil.kg/document/94871" TargetMode="External"/><Relationship Id="rIdyqz4mm9jwyyav0m69qwcm" Type="http://schemas.openxmlformats.org/officeDocument/2006/relationships/hyperlink" Target="https://dalil.kg/document/210120" TargetMode="External"/><Relationship Id="rIdkvr6gdhkohuinprcpuvkh" Type="http://schemas.openxmlformats.org/officeDocument/2006/relationships/hyperlink" Target="https://dalil.kg/document/7588" TargetMode="External"/><Relationship Id="rIdr7di8lozgyrvmksyrpgur" Type="http://schemas.openxmlformats.org/officeDocument/2006/relationships/hyperlink" Target="https://dalil.kg/document/94871" TargetMode="External"/><Relationship Id="rIdbmndtukpdflce6bmasdqs" Type="http://schemas.openxmlformats.org/officeDocument/2006/relationships/hyperlink" Target="https://dalil.kg/document/215751" TargetMode="External"/><Relationship Id="rIdk8-yfgujktie6zgarctoy" Type="http://schemas.openxmlformats.org/officeDocument/2006/relationships/hyperlink" Target="https://dalil.kg/document/94871" TargetMode="External"/><Relationship Id="rIdpzdgifghzrzx--qqlk0kk" Type="http://schemas.openxmlformats.org/officeDocument/2006/relationships/hyperlink" Target="https://dalil.kg/document/210120" TargetMode="External"/><Relationship Id="rIdybjoy3o9tecy8knpuy04z" Type="http://schemas.openxmlformats.org/officeDocument/2006/relationships/hyperlink" Target="https://dalil.kg/document/215751" TargetMode="External"/><Relationship Id="rIdfpy0dxung-aaxl7ooxarh" Type="http://schemas.openxmlformats.org/officeDocument/2006/relationships/hyperlink" Target="https://dalil.kg/document/94871" TargetMode="External"/><Relationship Id="rId3ok-qfn2on6mddp78yrwz" Type="http://schemas.openxmlformats.org/officeDocument/2006/relationships/hyperlink" Target="https://dalil.kg/document/210120" TargetMode="External"/><Relationship Id="rIdi_bjn6ugqs5jpdpucq20k" Type="http://schemas.openxmlformats.org/officeDocument/2006/relationships/hyperlink" Target="https://dalil.kg/document/21012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2pyvq8iubdguen8wuvp" Type="http://schemas.openxmlformats.org/officeDocument/2006/relationships/hyperlink" Target="https://dalil.kg/document/208278" TargetMode="External"/><Relationship Id="rIdwrqhpoyr3hq8hcgse8o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2026-09-26T05:06:37.119Z</dcterms:created>
  <dcterms:modified xsi:type="dcterms:W3CDTF">2026-09-26T05:06:37.119Z</dcterms:modified>
</cp:coreProperties>
</file>

<file path=docProps/custom.xml><?xml version="1.0" encoding="utf-8"?>
<Properties xmlns="http://schemas.openxmlformats.org/officeDocument/2006/custom-properties" xmlns:vt="http://schemas.openxmlformats.org/officeDocument/2006/docPropsVTypes"/>
</file>