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dc99lsvakg3xcj5ywp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227-р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9wuqkq6vqfw0ubk_m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в целях организации и проведения мероприятий, посвященных 90-летию народной артистки СССР, лауреата Государственной премии имени Токтогула Бакен Кыдыкеевой: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Саккараев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Аламудунского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"Руханият"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театральных деятелей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театра драмы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кинематографии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Байдоботов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Чалабаев Э.В.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Театра юного зрителя имени Б.Кыдыкеевой;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кинорежиссер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мероприятий по </w:t>
      </w:r>
      <w:r>
        <w:rPr>
          <w:rFonts w:ascii="Arial" w:cs="Arial" w:eastAsia="Arial" w:hAnsi="Arial"/>
          <w:sz w:val="24"/>
          <w:szCs w:val="24"/>
        </w:rPr>
        <w:t xml:space="preserve">подготовке и проведению празднования 90-летия народной артистки СССР, лауреата Государственной премии имени Токтогула Бакен Кыдыкеевой.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бюджета Министерства культуры, информации и туризма Кыргызской Республики на 2013 год, бюджетов задействованных министерств и ведомств, а также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c99lsvakg3xcj5ywpwi" Type="http://schemas.openxmlformats.org/officeDocument/2006/relationships/hyperlink" Target="http://kodeks.duckdns.org/document/510203" TargetMode="External"/><Relationship Id="rIdc9wuqkq6vqfw0ubk_mqbh" Type="http://schemas.openxmlformats.org/officeDocument/2006/relationships/hyperlink" Target="http://kodeks.duckdns.org/document/202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2026-09-23T06:58:00.851Z</dcterms:created>
  <dcterms:modified xsi:type="dcterms:W3CDTF">2026-09-23T06:58:00.851Z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