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27 июля 2010 года № 6</w:t>
      </w:r>
    </w:p>
    <w:p>
      <w:pPr>
        <w:spacing w:after="120"/>
        <w:jc w:val="both"/>
      </w:pPr>
      <w:r>
        <w:rPr>
          <w:rFonts w:ascii="Arial" w:cs="Arial" w:eastAsia="Arial" w:hAnsi="Arial"/>
          <w:sz w:val="24"/>
          <w:szCs w:val="24"/>
        </w:rPr>
        <w:t xml:space="preserve">О Байбакпаеве Э.Д.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mv0k5o9t9onsg0ah-gwp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в действие </w:t>
      </w:r>
      <w:hyperlink w:history="1" r:id="rId3sde4bofflnuz3zekurv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принятым референдумом (всенародным голосованием) 27 июня 2010 года:</w:t>
      </w:r>
    </w:p>
    <w:p>
      <w:pPr>
        <w:spacing w:after="120"/>
        <w:jc w:val="both"/>
      </w:pPr>
      <w:r>
        <w:rPr>
          <w:rFonts w:ascii="Arial" w:cs="Arial" w:eastAsia="Arial" w:hAnsi="Arial"/>
          <w:sz w:val="24"/>
          <w:szCs w:val="24"/>
        </w:rPr>
        <w:t xml:space="preserve">назначить Байбакпаева Экмата Джурукбаевича директором Департамента имущественных отношений при Министерстве государственного имущества Кыргызской Республики на период отпуска по уходу за ребенком Тюбеевой Жаныл Турусбековны, директора Департамента имущественных отношений при Министерстве государственного имущества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Р.Отунбаева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tsoi3qvrpvhxu6h7rtag">
      <w:r>
        <w:rPr>
          <w:rFonts w:ascii="Arial" w:cs="Arial" w:eastAsia="Arial" w:hAnsi="Arial"/>
          <w:color w:val="132D3F"/>
          <w:sz w:val="16"/>
          <w:szCs w:val="16"/>
          <w:u w:val="single"/>
        </w:rPr>
        <w:t xml:space="preserve">dalil.kg/document/210365</w:t>
      </w:r>
    </w:hyperlink>
  </w:p>
  <w:p>
    <w:pPr>
      <w:spacing w:after="0" w:before="40"/>
      <w:jc w:val="center"/>
    </w:pPr>
    <w:hyperlink w:history="1" r:id="rId6gv8lppijdyllzy0nhwi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v0k5o9t9onsg0ah-gwpd" Type="http://schemas.openxmlformats.org/officeDocument/2006/relationships/hyperlink" Target="https://dalil.kg/document/202914" TargetMode="External"/><Relationship Id="rId3sde4bofflnuz3zekurvt"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tsoi3qvrpvhxu6h7rtag" Type="http://schemas.openxmlformats.org/officeDocument/2006/relationships/hyperlink" Target="https://dalil.kg/document/210365" TargetMode="External"/><Relationship Id="rId6gv8lppijdyllzy0nhwi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2026-10-04T19:54:52.586Z</dcterms:created>
  <dcterms:modified xsi:type="dcterms:W3CDTF">2026-10-04T19:54:52.586Z</dcterms:modified>
</cp:coreProperties>
</file>

<file path=docProps/custom.xml><?xml version="1.0" encoding="utf-8"?>
<Properties xmlns="http://schemas.openxmlformats.org/officeDocument/2006/custom-properties" xmlns:vt="http://schemas.openxmlformats.org/officeDocument/2006/docPropsVTypes"/>
</file>