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jjvwfrc4tubc0omqgq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февраля 2019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m-kvdxo-t0jcnjhrafu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 и постановлением Правительства Кыргызской Республики "</w:t>
      </w:r>
      <w:hyperlink w:history="1" r:id="rId9gvxx_fa_bqrtulcn0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внутреннему аудиту</w:t>
        </w:r>
      </w:hyperlink>
      <w:r>
        <w:rPr>
          <w:rFonts w:ascii="Arial" w:cs="Arial" w:eastAsia="Arial" w:hAnsi="Arial"/>
          <w:sz w:val="24"/>
          <w:szCs w:val="24"/>
        </w:rPr>
        <w:t xml:space="preserve">" от 9 сентября 2013 года № 498: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внутреннему аудиту в составе согласно </w:t>
      </w:r>
      <w:hyperlink w:history="1" r:id="rIdnnvjded3quqytt79nm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oipyclxgl-d1j408j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декабря 2013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СОСТАВ
 Совета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Эгимбаева Гульжан 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экономического университета имени М.Рыскулбекова;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Замира Алымкуловна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imuprrmjfjio1r4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dalil.kg/document/214806</w:t>
      </w:r>
    </w:hyperlink>
  </w:p>
  <w:p>
    <w:pPr>
      <w:spacing w:after="0" w:before="40"/>
      <w:jc w:val="center"/>
    </w:pPr>
    <w:hyperlink w:history="1" r:id="rId7qf2yzes8q-nittarj8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vwfrc4tubc0omqgqois" Type="http://schemas.openxmlformats.org/officeDocument/2006/relationships/hyperlink" Target="https://dalil.kg/document/216704" TargetMode="External"/><Relationship Id="rIdm-kvdxo-t0jcnjhrafue3" Type="http://schemas.openxmlformats.org/officeDocument/2006/relationships/hyperlink" Target="https://dalil.kg/document/202552" TargetMode="External"/><Relationship Id="rId9gvxx_fa_bqrtulcn0aon" Type="http://schemas.openxmlformats.org/officeDocument/2006/relationships/hyperlink" Target="https://dalil.kg/document/94701" TargetMode="External"/><Relationship Id="rIdnnvjded3quqytt79nmmey" Type="http://schemas.openxmlformats.org/officeDocument/2006/relationships/hyperlink" Target="https://dalil.kg/document/214806#&#1088;1" TargetMode="External"/><Relationship Id="rIdhoipyclxgl-d1j408jzxc" Type="http://schemas.openxmlformats.org/officeDocument/2006/relationships/hyperlink" Target="https://dalil.kg/document/210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imuprrmjfjio1r4gaq" Type="http://schemas.openxmlformats.org/officeDocument/2006/relationships/hyperlink" Target="https://dalil.kg/document/214806" TargetMode="External"/><Relationship Id="rId7qf2yzes8q-nittarj8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2026-09-25T06:16:40.176Z</dcterms:created>
  <dcterms:modified xsi:type="dcterms:W3CDTF">2026-09-25T06:16:40.176Z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