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2019 года - 420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16-летием со дня образования уголовно-исполнительной системы Кыргызской Республики, в соответствии со статьей 18 </w:t>
      </w:r>
      <w:hyperlink w:history="1" r:id="rIdmnkrz4cwqjelj_mspjs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наградить от имени Премьер-министра Кыргызской Республики (ценным подарком) именными часами: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Аиду Жаркынбековну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старшего контролера отдела режима и надзора Учреждения № 2</w:t>
      </w:r>
      <w:r>
        <w:rPr>
          <w:rFonts w:ascii="Arial" w:cs="Arial" w:eastAsia="Arial" w:hAnsi="Arial"/>
          <w:sz w:val="24"/>
          <w:szCs w:val="24"/>
        </w:rPr>
        <w:t xml:space="preserve">Государственной службы исполнения наказаний при Правительстве Кыргызской Республики, прапорщика внутренней службы;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Ураимова Жаныбека Минбаевича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старшего инспектора отдела режима и надзора Учреждения № 25</w:t>
      </w:r>
      <w:r>
        <w:rPr>
          <w:rFonts w:ascii="Arial" w:cs="Arial" w:eastAsia="Arial" w:hAnsi="Arial"/>
          <w:sz w:val="24"/>
          <w:szCs w:val="24"/>
        </w:rPr>
        <w:t xml:space="preserve">Государственной службы исполнения наказаний при Правительстве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Анаркулова Тимура Кудайкуловича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Учреждения № 32</w:t>
      </w:r>
      <w:r>
        <w:rPr>
          <w:rFonts w:ascii="Arial" w:cs="Arial" w:eastAsia="Arial" w:hAnsi="Arial"/>
          <w:sz w:val="24"/>
          <w:szCs w:val="24"/>
        </w:rPr>
        <w:t xml:space="preserve">Государственной службы исполнения наказаний при Правительстве Кыргызской Республики, полковника внутренней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guj-q_l3nsmekhhao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dalil.kg/document/217412</w:t>
      </w:r>
    </w:hyperlink>
  </w:p>
  <w:p>
    <w:pPr>
      <w:spacing w:after="0" w:before="40"/>
      <w:jc w:val="center"/>
    </w:pPr>
    <w:hyperlink w:history="1" r:id="rIdo3liq8qbq76jr1yyvql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krz4cwqjelj_mspjsn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guj-q_l3nsmekhhaomc" Type="http://schemas.openxmlformats.org/officeDocument/2006/relationships/hyperlink" Target="https://dalil.kg/document/217412" TargetMode="External"/><Relationship Id="rIdo3liq8qbq76jr1yyvql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2026-10-01T15:19:34.439Z</dcterms:created>
  <dcterms:modified xsi:type="dcterms:W3CDTF">2026-10-01T15:19:34.439Z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