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2021 года № 150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-ozwzxmhslcwaig0ad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гражданской службе и муниципальной службе», Положением о статс-секретаре государственного органа Кыргызской Республики, утвержденным </w:t>
      </w:r>
      <w:hyperlink w:history="1" r:id="rIdap488mxyixuphnwxuyj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qysw5txmseztbjlkp6j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статс-секретаре государственного органа Кыргызской Республики» от 29 декабря 2016 года № 707, провести ротацию: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Календерова Улугбека Ибрагимовича</w:t>
      </w:r>
      <w:r>
        <w:rPr>
          <w:rFonts w:ascii="Arial" w:cs="Arial" w:eastAsia="Arial" w:hAnsi="Arial"/>
          <w:sz w:val="24"/>
          <w:szCs w:val="24"/>
        </w:rPr>
        <w:t xml:space="preserve">, статс - секретаря Министерства юстиции Кыргызской Республики, на должность статс-секретаря Министерства экономики и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Шамшиева Абдухалыка Абдулхаевича</w:t>
      </w:r>
      <w:r>
        <w:rPr>
          <w:rFonts w:ascii="Arial" w:cs="Arial" w:eastAsia="Arial" w:hAnsi="Arial"/>
          <w:sz w:val="24"/>
          <w:szCs w:val="24"/>
        </w:rPr>
        <w:t xml:space="preserve">, статс – секретаря Министерства экономики и финансов Кыргызской Республики, на должность статс-секретаря Министерства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bb71fl1dphwrps6sm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dalil.kg/document/218569</w:t>
      </w:r>
    </w:hyperlink>
  </w:p>
  <w:p>
    <w:pPr>
      <w:spacing w:after="0" w:before="40"/>
      <w:jc w:val="center"/>
    </w:pPr>
    <w:hyperlink w:history="1" r:id="rIdqtkfjllupa-vuf8vxi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ozwzxmhslcwaig0adzo" Type="http://schemas.openxmlformats.org/officeDocument/2006/relationships/hyperlink" Target="https://dalil.kg/document/111354" TargetMode="External"/><Relationship Id="rIdap488mxyixuphnwxuyj_n" Type="http://schemas.openxmlformats.org/officeDocument/2006/relationships/hyperlink" Target="https://dalil.kg/document/99688" TargetMode="External"/><Relationship Id="rIdqysw5txmseztbjlkp6jph" Type="http://schemas.openxmlformats.org/officeDocument/2006/relationships/hyperlink" Target="https://dalil.kg/document/99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bb71fl1dphwrps6smuf" Type="http://schemas.openxmlformats.org/officeDocument/2006/relationships/hyperlink" Target="https://dalil.kg/document/218569" TargetMode="External"/><Relationship Id="rIdqtkfjllupa-vuf8vxir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2026-09-29T16:35:45.121Z</dcterms:created>
  <dcterms:modified xsi:type="dcterms:W3CDTF">2026-09-29T16:35:45.121Z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