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x0eai6wd7b8fn_snkh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марта 2025 года № 165-р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2023 года № 112-р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ptda3jahsq3xkcr-4jz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197-р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snlaoyiadjs9u9bdri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2024 года № 103-р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fiu8fs1zwwzhp9uasq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2024 года № 467-р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ovzeqqw-6rjkgslg0fs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2024 года № 656-р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o-bzpzqrvg3gyhrgam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2024 года № 694-р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zbnvcfnor0pmlnemrr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№ 812-р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w1gy6oxlgotlvepf6iv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марта 2023 года № 42, в соответствии с частью 2 </w:t>
      </w:r>
      <w:hyperlink w:history="1" r:id="rIdpragsleihlfipfr-3kb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пунктом 31 Протокола о порядке регулирования закупок </w:t>
      </w:r>
      <w:r>
        <w:rPr>
          <w:rFonts w:ascii="Arial" w:cs="Arial" w:eastAsia="Arial" w:hAnsi="Arial"/>
          <w:sz w:val="24"/>
          <w:szCs w:val="24"/>
        </w:rPr>
        <w:t xml:space="preserve">приложения № 25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союзе, статьями </w:t>
      </w:r>
      <w:hyperlink w:history="1" r:id="rIddc-7qpedq9lqvm78n-2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qol_tssb9dgk4sycou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осуществлении государственных закупок установить изъятие из национального режима товаров, происходящих из иностранных государств, по </w:t>
      </w:r>
      <w:hyperlink w:history="1" r:id="rIdrx45raevopnxt7n4a02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приложению (далее - перечень).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Допустить к участию в государственных закупках производителей товаров, согласно перечню, произведенных на территории Кыргызской Республики, имеющих сертификат о происхождении товаров, выданный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государственные органы, бюджетные организации и государственные учреждения, финансируемые из республиканского бюджета Кыргызской Республики, органы местного самоуправления, финансируемые из местного бюджета, организации, имеющие специальные счета и средства фондов, а также иные юридические лица, созданные за счет государственных средств, средств государственных органов или органов местного самоуправления, осуществляют закупки товаров, указанных в перечне, методом из одного источника у отечественных производителей в рамках утвержденного республиканского и местного бюджетов.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отсутствия возможности у производителей Кыргызской Республики произвести необходимый объем товаров, указанных в перечне, при осуществлении государственных закупок к товарам, происходящим из иностранных государств, поставляемым иностранными поставщиками, применяется национальный режим.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провести необходимые процедуры, связанные с уведомлением государств-членов Евразийского экономического союза и Евразийской экономической комиссии об установлении изъятия из национального режима в сфере государственных закупок,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распоряжение вступает в силу по истечении пятнадцати дней со дня подписания и действует в течение двух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промышленных товаров, производимых на территории Кыргызской Республики, имеющих сертификат о происхождении товаров, выданный уполномоченным органом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bwmlrnfdngg15apdz1a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197-р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fummmmuypyspfistei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2024 года № 103-р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crqswwlkelcan566wz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2024 года № 467-р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tzwqjwrtfvuuddcjcoh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2024 года № 656-р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8tr9jfxno_m3jpvhv-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2024 года № 694-р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fev7errlncldvurzmk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№ 812-р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7"/>
        <w:gridCol w:w="1914"/>
        <w:gridCol w:w="1914"/>
        <w:gridCol w:w="399"/>
        <w:gridCol w:w="399"/>
        <w:gridCol w:w="399"/>
        <w:gridCol w:w="399"/>
        <w:gridCol w:w="399"/>
        <w:gridCol w:w="2172"/>
        <w:gridCol w:w="1224"/>
        <w:gridCol w:w="1"/>
      </w:tblGrid>
      <w:tr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99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ГК 017-2015 НСК</w:t>
            </w:r>
          </w:p>
        </w:tc>
        <w:tc>
          <w:tcPr>
            <w:tcW w:type="dxa" w:w="2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Лекарственные средства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Азитромицин (Азитромицин), таблетки и капсулы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Алтея сироп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Альбендазол (Альбендазол), таблетки и суспензии для приема внутрь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Амброксол (Амброксол), таблетки и сиропы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Антигриппин,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Антигриппин-Капс, капсулы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Антигриппин-актив (Парацетамол + кофеин + фенилэфрин + хлорфенирамин),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Антигриппин-П,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Арбивир (Умифеновир), капсулы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Аскорбиновая кислота (Аскорбиновая кислота),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Аскорутин (Аскорбиновая кислота + рутозид),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Ацемаг (Ацетилсалициловая кислота),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Ацетилсалициловая кислота (Ацетилсалициловая кислота),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3004 90 000 6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Ацикловир (Ацикловир),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Гидроксихлорохин (Гидроксихлорохин), капсулы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3004 39 000 8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Гино-Феррум ретард (Железа сульфат + фолиевая кислота), таблетки пролонгированного действия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Глибенкламид (Глибенкламид),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Глимепирид (Глимепирид),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Ортодифен (Диклофенак), таблетки кишечнорастворимые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Димедрол (Дифенгидрамин),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Дротаверина гидрохлорид (Дротаверин),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Ибупрофен (Ибупрофен), суспензия для приема внутрь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Д3 Биовит (Кальций карбонат + холекальциферол), таблетки жевательные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Каптоприл (Каптоприл),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Карбамазепин (Карбамазепин),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Кетопрофен (Кетопрофен), таблетки покрытые пленочной оболочкой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Кетопрофен ретард (Кетопрофен), таблетки пролонгированного действия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Кетотифен (Кетотифен),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Кларитромицин (Кларитромицин), таблетки покрытые пленочной оболочкой и капсулы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Колдстоп (Парацетамол + фенилэфрин + фенирамин + аскорбиновая кислота), порошок для приготовления раствора для приема внутрь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Ко-тримоксазол (Ко-тримоксазол), таблетки и суспензии для приема внутрь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Левомицетин (Хлорамфеникол),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Левофлоксацин (Левофлоксацин), таблетки и растворы для инфузий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Лоперамид (Лоперамид), таблетки и капсулы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Лоратадин (Лоратадин),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Магния сульфат (Магния сульфат), порошок для приготовления раствора для приема внутрь, раствор для инъекций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Мелоксикам (Мелоксикам),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Мелоксикам форте (Мелоксикам),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Метформин (Метформин),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Мирасидин-BV (Хлоргексидин), раствор для наружного применения, спрей для наружного применения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Мукалтин (Экстракт алтея лекарственного),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Осельтамивир (Осельтамивир), капсулы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 (Парацетамол), таблетки и суспензии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3004 90 000 6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Пирастин (Хлоропирамин),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Регивит (Регидрон), порошок для приготовления раствора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Ремантадин (Ремантадин),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Спиронолактон (Спиронолактон),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Стинагра (Силденафил), таблетки покрытые пленочной оболочкой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Стрептоцид (Сульфаниламид),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Тетрациклин (Тетрациклин), таблетки покрытые пленочной оболочкой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Троксерутин (Троксерутин), капсулы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Тромб-АСК (Ацетилсалициловая кислота), таблетки кишечнорастворимые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Урсохол (Урсодезоксихолевая кислота), капсулы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Феррифол Мите (Железа (III) гидроксид полимальтозат + фолиевая кислота), капсулы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Феррум-BV (Железа (III) гидроксид полимальтозат) сироп, капли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Флуконазол (Флуконазол), капсулы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Фолиевая кислота,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Фуразолидон (Фуразолидон),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Фурацилин,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Цинк-BV, таблетки диспергируемые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2106 90 980 3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Цитрамон (Парацетамол + кофеин + ацетилсалициловая кислота),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Эритромицин, таблетки покрытые пленочной оболочкой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Рибоксин (Инозин),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3004 90 000 6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Смектит, порошок для приготовления суспензии для приема внутрь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Амоксициллин (Амоксициллин), таблетки и капсулы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3004 10 000 5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Анальгин (Метамизол натрия),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Ампициллин (Ампициллин), таблетки и капсулы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Цефтриаксон (Цефтриаксон), порошок для приготовления раствора для внутривенного и внутримышечного введения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Цефепим (Цефепим), порошок для приготовления раствора для внутривенного и внутримышечного введения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Цефазолин (Цефазолин), порошок для приготовления раствора для внутривенного и внутримышечного введения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Калия перманганат, порошок для приготовления раствора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Глюкоза, раствор для инфузий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Метронидазол (Метронидазол), раствор для инфузий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Левофлоксацин, раствор для инфузий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Рингер (Рингер лактат), раствор для инфузий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Флуконазол (Флуконазол), раствор для инфузий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Аргил (Аргинина гидрохлорид), раствор для инфузий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Камидекс (Декасан), раствор для инфузий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Солактан (Бромгексин), раствор для инфузий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Реосорбин (Калия хлорид + натрия хлорид + магния хлорид), раствор для инфузий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Ципрофлоксацин (Ципрофлоксацин), раствор для инфузий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Кситол (Пиридоксин), раствор для инфузий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Парацетамол, раствор для инфузий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3004 90 000 6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Гидронат (Натрия гидрокарбонат), раствор для инфузий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хлорид с глюкозой, раствор для инфузий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бриллиантового зеленого спиртовой, раствор для наружного применения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 (Калия йодид), раствор для наружного применения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камфорное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Тимолол (Тимолол), капли глазные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Сульфацил натрия, капли глазные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Непафенак (Непафенак), капли глазные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Моксифлоксацин, капли глазные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Дорзоламид + Тимолол, капли глазные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 + Феназон, капли глазные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Ксилометазолин, спрей назальный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Латанопрост, капли глазные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Левофлоксацин, капли ушные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Тропикамид, капли глазные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Гипромеллоза + Декстран, капли глазные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Ципрофлоксацин, капли глазные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гиалуронат, капли глазные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Диклофенак, капли глазные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Тобрамицин, капли глазные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Левомицетин (Хлорамфеникол), капли глазные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Гипромеллоза, капли глазные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Окомистин (Мирамистин), капли глазные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Нафтизин (Нафазолин), капли назальные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Аскорбиновая кислота, раствор для внутривенного и внутримышечного введения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3004 50 100 1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Прокаин, раствор для внутривенного и внутримышечного введения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Тиамин, для внутривенного и внутримышечного введения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Магния сульфат, раствор для внутривенного и внутримышечного введения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Димедрол (Дифенгидрамин), раствор для внутривенного и внутримышечного введения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Пиридоксин, раствор для внутривенного и внутримышечного введения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Лидокаин, раствор для внутривенного и внутримышечного введения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3004 50 100 2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хлорид, раствор для внутривенного и внутримышечного введения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Пирацетам, раствор для внутривенного и внутримышечного введения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 натрия (Диклофенак), раствор для внутривенного и внутримышечного введения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хлорид, раствор для внутривенного и внутримышечного введения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 для инъекций, раствор для внутривенного и внутримышечного введения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валерианы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пиона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перца стручкового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женьшеня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пустырника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прополиса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календулы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боярышника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Глицерин, раствор для наружного и внутреннего применения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 медицинский, раствор, спрей для наружного применения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йода спиртовой, раствор для наружного применения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камфорный, раствор для наружного применения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Люголя с глицерином, для наружного применения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вазелиновое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Йодол, спрей для местного применения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Меновазин, раствор спиртовой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Перекись водорода 3%, раствор для наружного применения, спрей для наружного применения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аммиака 10%, раствор для наружного применения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Формидрон раствор, спрей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Лактобактерин, суппозитории вагинальные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Метронидазол, суппозитории вагинальные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Прополис, суппозитории ректальные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Лактонит, суппозитории вагинальные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Эстриол, суппозитории вагинальные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Гипомет (Метилурацил + облепиховое масло), суппозитории вагинальные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Нимет-250 (Нистатин + метронидазол), суппозитории вагинальные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Ниэрит (Нистатин + эритромицин), суппозитории вагинальные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Облепиховое масло, суппозитории вагинальные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Ампициллин, порошок стерильный и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Венотон, настойка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Глицин,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глюконат,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Ципрофлоксацин,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Био-Иммунал (для поднятия иммунитета), порошок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2106 90 980 3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Расторопши экстракт, порошок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2106 90 980 8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Черника форте с лютеином,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2106 90 980 8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Д3, в таблетках и каплях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2106 90 980 8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Ортодифен, таблетки, покрытые кишечнорастворимой оболочкой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Премикс, порошок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2106 90 980 8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Мумие очищенное,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2106 90 980 8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Аммиак, раствор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Амидопирин, раствор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Анестезин, раствор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Антигриппин, порошок и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бромид, порошок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йодид, раствор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Березовые почки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147-20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Цветки бессмертника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147-21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боярышника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147-22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Бом-Бенге, мазь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147-23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Борная мазь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147-24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Борная кислота, раствор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147-25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Болтушка, раствор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147-26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Вазелин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147-27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Валерианы корневища, раствор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147-28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Горца птичьего трава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147-29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Девясила корневища и корни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147-30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Кора дуба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147-31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Душицы трава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147-32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Димедроловая мазь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147-33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донника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147-34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зверобоя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147-35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Цветки календулы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147-36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Унна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147-37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 крапивы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147-38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Кора крушины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147-39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Кукурузные рыльца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147-40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льна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147-41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 мать-и-мачехи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147-42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 мяты перечной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147-43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пастушьей сумки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147-44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Цветки пижмы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147-45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 подорожника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147-46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Полынь горькая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147-47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пустырника туркестанского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147-48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Цветы ромашки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147-49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гинекологический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147-50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грудной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147-51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желудочный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147-52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желчегонный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147-53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печеночный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147-54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почечный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147-55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слабительный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147-56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успокоительный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147-57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 сенны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147-58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Солодка, корень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147-59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тыквы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147-60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тысячелистник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147-61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фенхеля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147-62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хвоща полевого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147-63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чабрец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147-64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череды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147-65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чистотела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147-66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шалфея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147-67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шиповника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147-68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Эрва шерстистой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147-69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Фурацилин, мазь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147-70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Ихтиол, мазь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147-71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Калия перманганат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147-72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Касторовое масло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147-73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Квасцы, порошок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147-74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Линимент бальзамический (по Вишневскому), мазь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147-75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Овес, семена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147-76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Овсяное толокно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147-77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 ромашки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147-78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Салициловая кислота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147-79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Серная мазь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147-80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алтея с экстрактом ромашки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147-81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алтея с экстрактом шиповника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147-82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Боярышника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147-83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брусники с экстрактом шиповника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147-84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женьшеня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147-85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левзеи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147-86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облепихи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147-87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плодов черники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147-88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подорожника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147-89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подорожника с экстрактом солодки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147-90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расторопши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147-91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родиолы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147-92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шиповника с экстрактом имбиря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147-93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шиповника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147-94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элеутерококка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147-95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эхинацеи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147-96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Скипидарная мазь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147-97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солодки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147-98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Фурацилин, раствор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147-99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Стрептоцид мазь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147-100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Теймурова мазь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147-101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Холосас, сироп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147-102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Цинковая мазь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147-103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Гальманин, порошок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147-104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Афламент, Кирславин зубной элексир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147-105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Капли Преображенского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147-106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Колларгол, раствор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147-107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Кремлевские капли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147-108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Мазь Ям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147-109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Ментоловое масло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147-110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Микстура Кватера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147-111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Микстура Павлова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147-112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Молочко Видаля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147-113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бромид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147-114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тетраборат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147-115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Паста Лассара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147-116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Паста цинковая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147-117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Пергидроль, раствор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147-118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щелочного полоскания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147-119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Протаргол, раствор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147-120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Противозудная мазь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147-121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Демьяновича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147-122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Салициловая мазь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147-123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Серно-салициловая мазь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147-124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Слабительный раствор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147-125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Стрептоцид, порошок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147-126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Укропная вода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147-127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Уксусная кислота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147-128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Фукорцин, раствор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Антисептические средства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Гигиенические средства для рук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3304 99 000 0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Гигиенические средства для рук с дозатором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3304 99 000 0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Пластыри гигиенические (Лейкопластырь кожный стандартный)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21.20.24.200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Пластыри водонепроницаемые (Лейкопластырь кожный водонепроницаемый)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21.20.24.200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Раневые повязки (Лейкопластырь для поверхностных ран, антибактериальный)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21.20.24.200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Раневые повязки водонепроницаемые (Лейкопластырь кожный водонепроницаемый)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21.20.24.200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Пластыри фиксирующие (Лейкопластырь кожный стандартный)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21.20.24.200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Пластыри инъекционные (Лейкопластырь кожный стандартный)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21.20.24.200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Пластыри эластичные (Лейкопластырь кожный стандартный)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21.20.24.200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 медицинская стерильная (Рулон ватный, стерильный)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3005 90 100 0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 медицинская нестерильная (Рулон ватный, нестерильный)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3005 90 100 0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Бинт медицинский стерильный (Бинт марлевый тканый)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Бинт медицинский нестерильный (Бинт марлевый тканый)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Марля нестерильная (Рулон марлевый тканый, нестерильный)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инъекционные однократного применения (Шприц общего назначения в комплекте с иглой)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9018 31 100 9,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инсулиновые (Шприц инсулиновый в комплекте с иглой, стандартный)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Маска медицинская одноразовая (Респиратор общего применения)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32.50.50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3005 90 500 0,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6307 90 980 0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Маска - респиратор медицинская (Респиратор хирургический, респиратор хирургический антибактериальный)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32.50.50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6307 90 980 0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защитный костюм (СИЗ) (Комбинезон хирургический)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32.50.50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6210 10 980 0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медицинский (Халат для пациента, одноразового использования, халат изолирующий, одноразового использования, халат операционный, одноразового использования, халат процедурный, одноразового использования)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32.50.50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6203 39 900 0,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6211 49 000 0,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6211 32 100 0,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6210 10 980 0,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6211 43 100 0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смотровые/процедурные из латекса гевеи, опудренные/неопудренные, нестерильные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32.50.50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4015 12 000 1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медицинские диагностические однократного применения из нитрила, текстурированные, опудренные/неопудренные, нестерильные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32.50.50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4015 19 000 0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хирургические однократного применения из каучукового латекса, опудренные/неопудренные, стерильные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32.50.50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4015 12 000 1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Центрифуги медицинские (Центрифуга настольная общего назначения)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28.29.41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8421 19 200 1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Рециркуляторы (Лампа ультрафиолетовая бактерицидная)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28.25.14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9018 20 000 0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инфузионные (Набор для внутривенных вливаний)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32.50.13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Гемодиализные растворы (Раствор для гемодиализа)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3824 19 200 1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Роторы к центрифугам (Ротор центрифуги, с переменным углом наклона, ротор центрифуги, с фиксированным углом наклона)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8421 91 000 2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Иглоотсекатель (Установка для измельчения игл)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 для иглоотсекателя (Принадлежность для иглоотсекателя)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3923 10 000 0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Плазмоэкстрактор (Сепаратор компонентов крови, ручной)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Микроскоп операционный общего назначения (Микроскоп хирургический общего назначения)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26.70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9012 10 900 0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179-1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Аптечки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3006 50 000 0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179-2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Бахилы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3926 20 000 0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179-3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Жидкость для рук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179-4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для ванн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3304 99 000 0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179-5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 спиртовые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179-6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 спиртовые (этиловые)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Строительные материалы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гвозди, холодноштампованные из проволоки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25.93.14.000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7317 00 700 0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Винты и болты прочие с крестообразным шлицем, из черных металлов, с головками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25.94.11.250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7318 15 590 0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Винты металлические кровельные самонарезающие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28.74.11.700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7318 14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шурупы для дерева снабженные резьбой, из черных металлов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25.94.11.530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7318 12 100 0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Шурупы прочие для дерева из коррозионностойкой стали, снабженные резьбой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25.94.11.530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7318 12 900 0,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7318 14 990 0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бытовые, безмены от 6 до 20 кг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26.51.31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8423 10 100 0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Садово-огородный инвентарь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25.73.10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8201 30 000 0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пластмассы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22.29.23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3924 90 000 9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Полиэтиленовые плиты, трубы и профили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22.21.2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3901 90 800 0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Пластмассовые изделия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22.29.23.200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3926 909 70 9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Дробленый камень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08.12.12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6802 29 000 1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23.52.1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2522 10 000 0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прочие из железа или нелегированной стали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25.72.14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7214 91 100 0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прочие из железа или нелегированной стали, имеющие выемки, выступы, борозды или другие деформации, полученные в процессе прокатки или скрученные после прокатки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24.10.62.100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7214 20 000 0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горячекатаные в свободно смотанных бухтах из железа или нелегированной стали круглого сечения диаметром менее 14 мм, содержащие от 0,06 до 0,25 мас. % углерода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24.10.61.900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7213 91 490 0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прочей неметаллической минеральной продукции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23.99.13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2713 20 000 0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Домостроительные панели из армированного пенополистирола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22.21.41.200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3921 11 000 0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Профиль из оцинкованной стали в виде незамкнутого С-образного профиля, предназначенный для использования в металлоконструкциях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24.33.11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7308 90 590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Металлический профиль, изготовленный из оцинкованной стали. Используется для формирования каркасов перегородок, облицовок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24.33.11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7308 90 980 9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Траверса монтажная, профильное изделие из высокопрочной оцинкованной стали, применяемое для сборки вентиляционных воздуховодов с прямоугольным сечением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24.33.11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7226 99 000 0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Опорный профиль для вертикального применения с системой защиты от падения изготовлен из оцинкованной стали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24.33.11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7308 20 000 0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Оконный профиль F представляет собой профиль из оцинкованной стали с постоянным поперечным сечением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24.33.11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7306 69 900 9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стальная низкоуглеродистая общего назначения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7217 30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Асбоцементные изделия (Трубы, шифер)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23.65.12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6811 40 000 1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7995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h1tns1rcr0rdygu7wea1_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19 марта 2024 года № 103-р)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Листовое стекло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23.11.1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7007 19 800 9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 белый, искусственно окрашенный или неокрашенный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23.51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2523 21 000 0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Арматура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8481 80 110 0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190-1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Гранит Курты, разно-размерные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23.70.0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2516 12 000 0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190-2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Скат двойной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41.20.0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190-3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Арка двойного ската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41.20.0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190-4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Арка одинарного ската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41.20.0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190-5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Панель "крестики-нолики"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41.20.0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190-6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Крыша "домик"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41.20.0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190-7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 скрап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2804 69 000 0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190-8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Поликристаллический кремний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2804 61 000 0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190-9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Кварц тигель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7020 00 100 0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190-10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Листы хризотилцементные плоские, прессованные (прочие листы, панели, плитки и аналогичные изделия, содержащие асбест)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23.65.0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6811 40 000 2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Пластиковые трубы и фитинги из полиэтилена, ПВХ используемого в водоснабжении и водоотведении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3917 32 000 9,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3917 33 000 9,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3917 39 000 8,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3917 39 000 1,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3917 21 100 0,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3917 40 000 9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Машиностроение, электрооборудование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cc9dtllmsng42gc-tnlt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19 марта 2024 года № 103-р)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7995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vywmmuuxdwt9gid6iglhh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19 марта 2024 года № 103-р)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 тракторный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28.30.7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8716 20 000 0,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8716 40 000 0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Автосамосвал КАЗ-3519-01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29.32.30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8704 10 102 9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Мусоровоз АЗ-КО-440-1-01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29.10.59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8705 90 900 0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Мусоровоз АЗ-КО440-2-01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29.10.59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8705 90 900 0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Мусоровоз АЗ-МК-350-01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29.10.59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8705 90 900 0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блок-помещения (на базе морских контейнеров)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29.20.23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9406 90 390 9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Контейнеры и урны металлические для сбора мусора (ТБО)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25.11.23.680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7323 99 000 0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Принтеры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Многофункциональные устройства сканирования и печати (МФУ)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26.20.18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26.20.18.000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8443 32 100 9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8443 31 800 0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Тонер-картриджи для принтеров и МФУ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20.59.12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8443 91 990 0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8443 99 900 0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Терминалы ККМ (контрольно-кассовые машины)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Терминалы приема оплаты (POS-терминалы)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26.20.12.000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8470 50 000 9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8470 50 000 1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194-10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Коммутаторы, роутеры, сетевые свитчи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8517 62 000 3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194-11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Телевизионные приставки (IPTV)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26.30.1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26.30.11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26.30.11.000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8528 71 150 0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194-12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обработки данных, серверное оборудование, моноблоки, системы ввода и вывода данных, в том числе компьютеры настольные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26.20.13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26.20.13.000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26.20.14.000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26.20.15.000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26.20.16.400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8471 41 000 0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194-13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Комплектное распределительное устройство (КРУН) типа К-59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27.12.0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8537 20 920 0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7995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xhpiqkp5xytiotb-culs4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19 марта 2024 года № 103-р)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 водяной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8708 91 350 9,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8708 91 910 9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28.22.16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8428 10 200 1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 для ламп накаливания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27.33.1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8536 61 100 0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Розетка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27.33.1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8536 69 300 0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27.33.1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8535 29 000 0,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8536 20 100 1,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8536 20 100 2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Обогреватели бытовые электрические, инфракрасные для обогрева пространства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27.33.1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8516 29 990 0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Удлинители бытовые электрические на напряжение более 80 В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27.33.1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8544 42 900 9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Турбина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28.11.2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8410 11 000 0,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8410 12 000 0,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8410 13 000 0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Котлы центрального отопления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26.51.31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8403 90 900 0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общего назначения 25 Вт, 40 Вт, 60 Вт, 75 Вт, 95 Вт, 100 Вт, 150 Вт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31.50.13.000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8539 22 9000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крупногабаритные специального назначения 200 Вт, 300 Вт и 500 Вт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31.50.14.930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8539 29 9200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для светильников в декоративной прозрачной колбе 25 Вт, 40 Вт, 60 Вт, 75 Вт, 95 Вт, 100 Вт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31.50.13.000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8539 22 9000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ПШ 15 Вт для светильников, портативных швейных машин и холодильников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31.50.14.930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8539 22 9000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для светильников местного освещения 40 Вт, 60 Вт, 95 Вт, 100 Вт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31.50.14.950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8539 29 9800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со светоизлучающими диодами для общего освещения 4 Вт, 5 Вт, 6 Вт, 7 Вт, 8 Вт, 9 Вт, 10 Вт, 12 Вт (LED)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27.40.39.300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8539 50 0000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для дорожных транспортных средств (стоп-сигнальные огни) напряжением 12 В, 24 В и мощностью 5 Вт, 10 Вт и 21 Вт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31.50.14.600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8539 29 3009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Ровинг из стеклянных нитей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23.19.26.900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7019 12 0000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203-10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Фибра из стеклянных нитей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23.19.26.900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7019 11 0000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203-11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Стеклотара (банки, бутылки)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23.13.11.400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7010 90 4300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203-12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со светоизлучающими диодами для общего освещения от 15 Вт (LED)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27.40.39.300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8539520009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203-13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Светодиодные лампы на основе SMD-светодиодов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27.40.39.300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8539520009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203-14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Газообразный кислород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20.11.11.700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2804400000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203-15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Жидкий кислород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20.11.11.700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2804400000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203-16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Газообразный азот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20.11.11.600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2804300000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203-17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Жидкий азот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20.11.11.600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2804300000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203-18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Силикатный клей (жидкое стекло)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20.52.10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3506100000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203-19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конструкторского бюро и инструментально-механического цеха по изготовлению запчастей, деталей, агрегатов, узлов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устанавливается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устанавливается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203-20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вычислительные цифровые портативные массой не более 10 кг, состоящие, по крайней мере, из центрального блока обработки данных, клавиатуры и дисплея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30.02.12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30.02.12.000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8471 30 000 0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203-21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фильтрующего и очистительного оборудования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28.29.1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8479100000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203-22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обработка сточных вод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8479100000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203-23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прочих резиновых изделий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22.29.0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8479100000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203-24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JAC T9 PICK-UP (пикап)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8704 21 920 0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203-25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JAC Т8 PICK-UP (пикап)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8704 21 920 0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203-26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JAC Тб PICK-UP (пикап)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8704 21 920 0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28.22.16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8428 10 200 2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7995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weaaois3_rkbm7a-m0mrq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19 марта 2024 года № 103-р)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 однофазный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26.51.63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9028 30 110 0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 трехфазный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26.51.63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9028 30 190 0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207-1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Изолированные провода и кабели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27.33 27.32.0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8544 49 950 9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207-2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Прицел охотничий тепловизионный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32.99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9013 10 000 0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207-3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Визуализатор инфракрасного излучения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9005 80 000 0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207-4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повышенной осведомленности водителя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30.99.033.20.4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9005 80 000 0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Концентратор для счетчика электроэнергии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Щит для концентратора и трехфазного счетчика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27.12.31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8538 10 000 0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7995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zawsynllq0mzydronvk4s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19 марта 2024 года № 103-р)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210-1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КРУн - комплектное распределительное устройство наружной установки типа К-59 для приема и распределения электроэнергии переменного трехфазного тока, напряжением 6 и 10 кВ с вакуумными выключателями или трансформаторами напряжения/разъединителями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8537209100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210-2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КСО-08 - камера сборная одностороннего обслуживания для приема и последующего распределения электроэнергии, напряжением 6 и 10 кВ с вакуумными выключателями или трансформаторами напряжения/разъединителями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8537209100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210-3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КСО-366 - камера сборная одностороннего обслуживания, оборудование для комплектования КРУ и КТП, с выключателями нагрузки и предохранителями 6 и 10 кВ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8537209100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210-4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ГКТП - комплектная трансформаторная подстанция городского типа, предназначена для приема, преобразования и распределения электрической энергии 6 и 10 кВ, мощностью от 25 до 2500 кВА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850423009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210-5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КТП - комплектная трансформаторная подстанция, применяемая в сельской местности, для приема электрического тока и распределения электрической энергии 6 и 10 кВ, мощностью от 25 до 250 кВА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850423009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210-6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ВРУ - внутреннее распределительное устройство 0,4 кВ, мощностью от 25 до 2500 кВА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8537109900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995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5fckyn6uiijklcm83o4h0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19 марта 2024 года № 103-р)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Chevrolet Cobalt легковой автомобиль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29.10.24.000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8703 22 109 9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Chevrolet Lacetti легковой автомобиль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29.10.24.000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8703 22 109 9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Chevrolet Tracker UZB легковой автомобиль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29.10.24.000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8703 22 109 9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Chevrolet Onix UZB легковой автомобиль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29.10.24.000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8703 22 109 9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Damas DLX легковой автомобиль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8703 21 109 9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Damas АМВ легковой автомобиль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8703 21 101 0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Damas VAN легковой автомобиль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8704 31 920 0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LABO легковой автомобиль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8704 31 920 0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Chevrolet Malibu 2,0 LTZ легковой автомобиль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29.10.24.000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8703 23 198 1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Chevrolet Equinox 2,0Т 3LT АТ легковой автомобиль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29.10.24.000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8703 23 198 1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Chevrolet Traverse легковой автомобиль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29.10.24.000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8703 24 109 0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Chevrolet Tahoe легковой автомобиль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29.10.24.000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8703 24 109 0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Грузовой автомобиль NMR Шасси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29.10.41.100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Грузовой автомобиль NPR 75 Шасси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29.10.41.300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Грузовой автомобиль FVR 34 Шасси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29.10.41.300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Грузовой автомобиль NQR 90 Шасси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29.10.41.300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 SAZ LE60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8702 10 119 3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 HD50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8702 10 119 3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 HC45(CNG)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8702 90 119 0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DMAX PICK-UP 4x4 ISUZU D-Max M1 внедорожник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8704 21 920 0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DMAX PICK-UP 4x2 ISUZU D-Max М2, М3 внедорожник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8704 21 320 0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грузовые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8701 23 101 9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8701 10 000 0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8701 21 101 9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грузовые с поршневым двигателем внутреннего сгорания, с воспламенением от сжатия (дизели или полудизели), новые (кроме самосвалов-внедорожников)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грузовые с дизельным или полудизельным двигателем, с полной массой автомобиля более 5 г, но не более 20 т, новые (кроме самосвалов-внедорожников)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29.10.41.300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8704 23 920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8704 23 920 9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грузовые с дизельным или полудизельным двигателем, с полной массой автомобиля более 20 т, новые (кроме самосвалов-внедорожников)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29.10.41.400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8704 23 920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8704 23 920 9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грузовые с поршневым двигателем внутреннего сгорания с искровым зажиганием; прочие грузовые автомобили, новые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29.10.41.400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8704 43 100 9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8704 43 910 3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8704 43 910 9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Тракторы-тягачи колесные для полуприцепов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29.10.42.000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8701 23 101 9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8701 10 000 0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8701 21 101 9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Тракторы-тягачи колесные для полуприцепов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8701 23 101 9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8701 10 000 0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8701 21 101 9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с установленными двигателями для автотранспорта группы 29.10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29.10.43.000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8706 00 11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8706 00 910 1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с установленными двигателями для автотранспорта группы 29.10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8706 00 11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8706 00 910 1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232-10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специального назначения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34.10.5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8705 10 009 1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8705 90 300 1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8705 10 009 1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8705 90 800 1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232-11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специального назначения, не включенные в другие группировки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34.10.54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8705 10 009 1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8705 90 300 1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8705 10 009 1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8705 90 800 1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8705 90 800 5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232-12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пожарные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34.10.54.300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8705 30 000 1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232-13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Автобетономешалки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34.10.54.500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8705 40 000 1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используемые в горнодобывающей отрасли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Цифровой электронный детонатор ЦЭД KAS1, электронный детонатор "СКАТ"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3603 60 000 0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Ударно-волновая трубка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3603 20 000 1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инициирования неэлектрического взрывания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26.51.53.100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3603 40 000 1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Мебель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Столы ученические одноместные, двухместные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9403 10 580 9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 корпусная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9403 60 900 9,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9403 30 990 0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 мягкая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9401 61 000 0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Стулья ученические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9401 71 000 9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Доски ученические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9610 00 000 0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Шкафы для книг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9403 10 930 0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Столы одно тумбовые, двух тумбовые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9403 30 190 0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Парты ученические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9403 30 110 0,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9403 20 800 9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Кровати односпальные, двуспальные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9403 50 000 9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Тумбы прикроватные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9403 60 100 9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Комоды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9403 60 100 9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Кресло офисное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9401 39 000 0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 офисный полумягкий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9401 39 000 0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Тумба под телевизор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9403 60 100 9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детская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9403 50 000 9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детская двухъярусная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9403 50 000 9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 столярный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9401 61 000 0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обеденный раздвижной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9403 60 100 9,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9403 40 900 0,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9403 89 000 0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обеденный нераздвижной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9403 60 100 9,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9403 40 900 0,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9403 89 000 0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для одежды и белья трехдверный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9403 50 000 0,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9403 60 100 9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для одежды и белья четырехдверный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9403 50 000 0,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9403 60 100 9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для столовой металлический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9403 20 800 9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Табурет кухонный (дерево)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9401 71 000 9,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9401 69 000 0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Столы разные (для заседаний, детский, компьютерный, приставной, однотумбовый, двух тумбовый для руководителя, кухонный) разных размеров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9403 30 110 0,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9403 10 510 0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Скамейка трехместная, четырехместная на металлической основе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9401 71 000 9,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9403 20 800 9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Кушетка комбинированная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9403 20 200 9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Тумба приставная, выкатная, прикроватная, мойка со столешницей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9403 89 000 0,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9403 20 800 9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Шкафы разные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9403 10 910 0,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9403 30 990 0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Стойки, стенды разные, разных размеров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9403 20 800 9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Трибуна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9403 89 000 0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265-1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Парта школьная на металлическом каркасе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940310 5100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265-2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детская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940320 2009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265-3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для одежды и документов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940330 9100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265-4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 кухонная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940140 1000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Одежда и швейные изделия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для военнослужащих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6403 40 000 0,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6403 91 130 0,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6403 91 160 0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рабочая обувь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6403 40 000 0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Постельное белье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13.20.20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6302 29 900 0,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6302 22 900 0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Нижнее белье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14.14.1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14.14.2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6108 31 000 0,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6108 99 000 0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Одежда форменная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14.12.2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6203 32 100 0,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6203 33 100 0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270-1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повседневная форменная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270-2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(пояс) парадный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6217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270-3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хлопчатобумажные белые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6216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270-4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Погоны в ассортименте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6217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270-5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Аксельбант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6217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270-6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повседневный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6215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Одежда специальная защитная от механических воздействий и общих производственных загрязнений, от огня и электродуги (мужская и женская, летняя и зимняя)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14.12.2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6211 49 000 9,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6211 39 000 0,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6211 43 310 0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Рукавицы рабочие из разных тканей, комбинированные, суконные, брезентовые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13.20.20.700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6216 00 000 0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 ушанка на меху, ткань верха камуфлированная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14.19.43.900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6506 99 909 0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Жилет сигнальный с логотипом и без, с сигнальной лентой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13.20.33.500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6211 33 100 0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костюм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13.20.20.720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6103 29 000 1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275-1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Пластиковые пуговицы без текстильного покрытия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36.63.3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9606 21 000 0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275-2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Застежки-молнии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36.63.3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9607 19 000 0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Хозяйственные товары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хозяйственное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20.41.31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3401 19 000 0,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3401 20 900 0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Жидкое мыло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20.41.32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3401 20 900 0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 бумажные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17.12.20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4803 00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Пищевая продукция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пищевые субпродукты крупного рогатого скота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0206 10 980 0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Пищевые субпродукты свиней, свежие или охлажденные, прочие (кроме печени), не для производства фармацевтической продукции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0206 30 000 4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Пищевые субпродукты овец и коз, замороженные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10.11.39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0206 90 990 0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Форель непотрошеная с головой (от 1 кг и более) свежемороженая или охлажденная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10.20.13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0303 14 900 0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Форель вида ONCORHYNCHUS MYKISS, свежая или охлажденная, с головой и жабрами, без внутренностей, массой более 1-2 кг каждая, или без головы, жабр и внутренностей, (от 1 кг и более) каждая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03.11.20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0302 11 200 0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Филе форели вида ONCORHYNCHUS MYKISS, массой (от 400 гр. и более) каждое, мороженое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10.20.14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0304 82 100 0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и сливки с содержанием жира не более 1 массы % в первичных упаковках нетто-объемом не более 2 литров, не сгущенные и без добавления сахара или других подслащивающих веществ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0401 10 100 0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молоко и сливки не сгущенные и без добавления сахара или других подслащивающих веществ, с содержанием жира не более 1% по массе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0401 10 900 0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Йогурт без вкусо-ароматических добавок и без добавления фруктов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0403 90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 с содержанием жира не более 40 массы %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0406 10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Натуральное сливочное масло с содержанием жира не более 85%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0405 10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сыры и творог с содержанием жира не более 40 массы %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0406 30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290-1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твердый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0406 10 800 0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290-2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0405 10 110 0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290-3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сгущенное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0402 99 100 0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290-4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плавленый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0406 30 900 0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290-5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Сливки сухие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0402 21 110 0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290-6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сухое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0402 10 190 0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290-7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обезжиренный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0406 90 010 0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290-8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Сулугуни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0406 10 800 0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290-9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Маргарин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1517 10 900 0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 куриные домашние (GALLUS DOMESTICUS), свежие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01.47.2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0407 21 000 0,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0407 29 100 0,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0407 90 100 0,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0407 90 900 0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натуральный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0409 00 000 0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 репчатый, лук-шалот, чеснок, лук-порей и прочие луковичные овощи, свежие или охлажденные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01.13.4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овощные консервированные для кратковременного хранения, но в таком виде непригодные для непосредственного употребления в пищу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10.39.18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0711 90 900 0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 целый или нарезанный ломтиками, но не подвергнутый дальнейшей обработке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10.31.12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0712 90 050 0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Томаты сушеные, целые, нарезанные кусками, ломтиками, измельченные или в виде порошка, но не подвергнутые дальнейшей обработке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10.31.12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0712 90 300 0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 сушеная, целая, нарезанная кусками, ломтиками, измельченная или в виде порошка, но не подвергнутая дальнейшей обработке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10.31.12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0712 90 500 0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и мука пшеничная из твердой пшеницы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10.61.31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1103 11 100 0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Подсолнечное масло или его фракции в первичных упаковках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1512 19,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1512 21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Колбасы сухие или пастообразные, сырые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1601 00 910 0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 белый без вкусо-ароматических или красящих добавок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10.81.12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1701 99 100 9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Детское питание расфасованное для розничной продажи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1901 10 000 0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и тесто для изготовления хлебобулочных изделий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1901 20 000 0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 не подвергнутые тепловой обработке, без начинки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10.73.11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1905 40 100 0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Яблочное пюре, включая компоты, с содержанием сахара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10.39.22.950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2007 99 500 1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Кукуруза, кроме сахарной кукурузы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2008 99 850 0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307-1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Нут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0713 20 000 0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307-2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Чечевица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0713 40 000 0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З07-3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Горох (pisum sativum) прочий, но не для посева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0713 10 900 9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307-4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обыкновенная, включая белую мелкосеменную фасоль (phaseolus vulgaris), прочий, но не для посева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0713 33 900 0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307-5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мелкая красная (адзуки) (phaseolus или vigna angularis) сушеная, лущеная, очищенная от семенной кожуры или неочищенная, колотая или неколотая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0713 32 000 0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307-6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1003 90 000 0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307-7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1001 99 000 0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307-8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Корм для рыбы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2309 90 310 0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тонкого и грубого помола и гранулы из рыбы или ракообразных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10.20.3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2301 20 000 0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 семенной, свежий или охлажденный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0701 10 000 0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Томаты свежие или охлажденные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Белокочанная капуста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0704 90 100 1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 свежая или охлажденная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0706 10 000 1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Свекла столовая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01.13.49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0706 90 900 1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Огурцы свежие или охлажденные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0707 00 050 1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свежая или охлажденная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0708 20 000 0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Яблоки свежие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0808 10 800 1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Абрикосы свежие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0809 10 000 0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крупного рогатого скота, свежее или охлажденное: туши и полутуши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мясные тушеные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1602 50 950 1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мясные на растительной основе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1602 50 950 9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Туши и полутуши баранины свежие или охлажденные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0204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тушек, обваленные, замороженные, домашних кур вида GALLUS DOMESTICUS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0207 14 100 1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Грудки и куски из них, необваленные, замороженные, домашних кур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0207 14 500 1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субпродукты, замороженные, домашних кур вида GALLUS DOMESTICUS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0207 14 990 9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Запасные части к нефтепромысловому оборудованию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ведомый редуктора РН-2300 с зубчатыми колесами в сборе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8466 94 000 0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ведомый редуктора Ц2НШ-450 с зубчатыми колесами в сборе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8466 91 000 0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ведомый редуктора Ц2НШ-750 с зубчатыми колесами в сборе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8466 93 000 0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промежуточный редуктора Ц2НШ-750 с зубчатыми колесами в сборе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8466 92 800 0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Стакан с сухарями для ПСШ-15 станка-качалки СК-8 в комплекте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Стакан с сухарями для ПСШ-5 станка-качалки СК-6 в комплекте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Тормозной шкив станка-качалки СК-6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8466 91 200 0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Тормозной шкив станка-качалки СК-8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8466 91 200 0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Шкив ведущего вала станка-качалки СК-6 под профиль С (В)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846692 800 0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ведущий редуктора РН-2300 с гайками и стопорными шайбами в сборе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8466 91 950 0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промежуточный редуктора РН-2300 с зубчатыми колесами в сборе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8466 92 000 0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промежуточный редуктора Ц2НШ-450 с зубчатыми колесами в сборе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8466 92 800 0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ведущий редуктора Ц2НШ-450 с гайками и стопорными шайбами в сборе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8466 92 800 0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ведущий редуктора Ц2НШ-750 с гайками и стопорными шайбами в сборе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Кривошип редуктора в сборе Ц2НШ-750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Кривошип редуктора в сборе Ц2НШ-450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Ось нижней головки шатуна СК-8 с втулками гайками и стопорными шайбами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Ось нижней головки шатуна СК-6 с втулками гайками и стопорными шайбами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для ПСШ-3 станка-качалки СК-3 под канат ø19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8463 92 000 0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Зажим полировочного штока ø25 одинарный со сменными плашками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8463 92 000 0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для ПСШ-5 станка-качалки СК-6 под канат ø22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8463 92 000 0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для ПСШ-15 станка-качалки СК-8 под канат ø25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8463 92 000 0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осуществлении государственных закупок необходимо руководствоваться как кодом ТН ВЭД ЕАЭС, так и наименованием товаров.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промышленных товаров, предусмотренных пунктами 194-1 - 194-12, 203-20, 203-24 - 203-26, 212-232, </w:t>
      </w:r>
      <w:r>
        <w:rPr>
          <w:rFonts w:ascii="Arial" w:cs="Arial" w:eastAsia="Arial" w:hAnsi="Arial"/>
          <w:sz w:val="24"/>
          <w:szCs w:val="24"/>
        </w:rPr>
        <w:t xml:space="preserve">232-1 - 232-13 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настоящего Перечня, сертификат о происхождении товаров, выданный уполномоченным органом, не требуется, а предоставляется Акт экспертизы происхождения товара.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ГК 017-2015 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статистический классификатор продукции (товаров и услуг);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ТН ВЭД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товарная номенклатура внешнеэкономической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x0eai6wd7b8fn_snkh-o" Type="http://schemas.openxmlformats.org/officeDocument/2006/relationships/hyperlink" Target="http://kodeks.duckdns.org/document/230024437" TargetMode="External"/><Relationship Id="rIdptda3jahsq3xkcr-4jzte" Type="http://schemas.openxmlformats.org/officeDocument/2006/relationships/hyperlink" Target="http://kodeks.duckdns.org/document/219567" TargetMode="External"/><Relationship Id="rIdzsnlaoyiadjs9u9bdrihf" Type="http://schemas.openxmlformats.org/officeDocument/2006/relationships/hyperlink" Target="http://kodeks.duckdns.org/document/230011780" TargetMode="External"/><Relationship Id="rIdefiu8fs1zwwzhp9uasqka" Type="http://schemas.openxmlformats.org/officeDocument/2006/relationships/hyperlink" Target="http://kodeks.duckdns.org/document/230011614" TargetMode="External"/><Relationship Id="rIdovzeqqw-6rjkgslg0fspz" Type="http://schemas.openxmlformats.org/officeDocument/2006/relationships/hyperlink" Target="http://kodeks.duckdns.org/document/230016062" TargetMode="External"/><Relationship Id="rIdto-bzpzqrvg3gyhrgamji" Type="http://schemas.openxmlformats.org/officeDocument/2006/relationships/hyperlink" Target="http://kodeks.duckdns.org/document/230016594" TargetMode="External"/><Relationship Id="rId2zbnvcfnor0pmlnemrrba" Type="http://schemas.openxmlformats.org/officeDocument/2006/relationships/hyperlink" Target="http://kodeks.duckdns.org/document/230019897" TargetMode="External"/><Relationship Id="rIdw1gy6oxlgotlvepf6ivux" Type="http://schemas.openxmlformats.org/officeDocument/2006/relationships/hyperlink" Target="http://kodeks.duckdns.org/document/219502" TargetMode="External"/><Relationship Id="rIdpragsleihlfipfr-3kb9o" Type="http://schemas.openxmlformats.org/officeDocument/2006/relationships/hyperlink" Target="http://kodeks.duckdns.org/document/112361#st_4" TargetMode="External"/><Relationship Id="rIddc-7qpedq9lqvm78n-2lc" Type="http://schemas.openxmlformats.org/officeDocument/2006/relationships/hyperlink" Target="http://kodeks.duckdns.org/document/112301#st_13" TargetMode="External"/><Relationship Id="rIdoqol_tssb9dgk4sycou3f" Type="http://schemas.openxmlformats.org/officeDocument/2006/relationships/hyperlink" Target="http://kodeks.duckdns.org/document/112301#st_17" TargetMode="External"/><Relationship Id="rIdrx45raevopnxt7n4a0212" Type="http://schemas.openxmlformats.org/officeDocument/2006/relationships/hyperlink" Target="http://kodeks.duckdns.org/document/219573#pr" TargetMode="External"/><Relationship Id="rIdbwmlrnfdngg15apdz1ajl" Type="http://schemas.openxmlformats.org/officeDocument/2006/relationships/hyperlink" Target="http://kodeks.duckdns.org/document/219567" TargetMode="External"/><Relationship Id="rId1fummmmuypyspfisteihn" Type="http://schemas.openxmlformats.org/officeDocument/2006/relationships/hyperlink" Target="http://kodeks.duckdns.org/document/230011780" TargetMode="External"/><Relationship Id="rIdbcrqswwlkelcan566wzbb" Type="http://schemas.openxmlformats.org/officeDocument/2006/relationships/hyperlink" Target="http://kodeks.duckdns.org/document/230011614" TargetMode="External"/><Relationship Id="rIdtzwqjwrtfvuuddcjcoh1g" Type="http://schemas.openxmlformats.org/officeDocument/2006/relationships/hyperlink" Target="http://kodeks.duckdns.org/document/230016062" TargetMode="External"/><Relationship Id="rId08tr9jfxno_m3jpvhv-6h" Type="http://schemas.openxmlformats.org/officeDocument/2006/relationships/hyperlink" Target="http://kodeks.duckdns.org/document/230016594" TargetMode="External"/><Relationship Id="rId-fev7errlncldvurzmkuf" Type="http://schemas.openxmlformats.org/officeDocument/2006/relationships/hyperlink" Target="http://kodeks.duckdns.org/document/230019897" TargetMode="External"/><Relationship Id="rIdh1tns1rcr0rdygu7wea1_" Type="http://schemas.openxmlformats.org/officeDocument/2006/relationships/hyperlink" Target="http://kodeks.duckdns.org/document/230011780" TargetMode="External"/><Relationship Id="rIdcc9dtllmsng42gc-tnltt" Type="http://schemas.openxmlformats.org/officeDocument/2006/relationships/hyperlink" Target="http://kodeks.duckdns.org/document/230011780" TargetMode="External"/><Relationship Id="rIdvywmmuuxdwt9gid6iglhh" Type="http://schemas.openxmlformats.org/officeDocument/2006/relationships/hyperlink" Target="http://kodeks.duckdns.org/document/230011780" TargetMode="External"/><Relationship Id="rIdxhpiqkp5xytiotb-culs4" Type="http://schemas.openxmlformats.org/officeDocument/2006/relationships/hyperlink" Target="http://kodeks.duckdns.org/document/230011780" TargetMode="External"/><Relationship Id="rIdweaaois3_rkbm7a-m0mrq" Type="http://schemas.openxmlformats.org/officeDocument/2006/relationships/hyperlink" Target="http://kodeks.duckdns.org/document/230011780" TargetMode="External"/><Relationship Id="rIdzawsynllq0mzydronvk4s" Type="http://schemas.openxmlformats.org/officeDocument/2006/relationships/hyperlink" Target="http://kodeks.duckdns.org/document/230011780" TargetMode="External"/><Relationship Id="rId5fckyn6uiijklcm83o4h0" Type="http://schemas.openxmlformats.org/officeDocument/2006/relationships/hyperlink" Target="http://kodeks.duckdns.org/document/230011780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2026-09-23T12:40:23.658Z</dcterms:created>
  <dcterms:modified xsi:type="dcterms:W3CDTF">2026-09-23T12:40:23.658Z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