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2002 года №126               РАСПОРЯЖЕНИЕ ПРАВИТЕЛЬСТВА КЫРГЫЗСКОЙ РЕСПУБЛИКИ                                О Пешем И.П.    1.   Назначить   Пешего   Ивана  Петровича   региональным   Торговымпредставителем Кыргызской Республики в Центральном Федеральном  округеРоссийской Федерации с 1 июля 2002 года, освободив от ранее занимаемойдолжности.  2.    Установить,    что   деятельность   регионального    Торговогопредставителя  Кыргызской Республики в Центральном Федеральном  округеРоссийской Федерации осуществляется на условиях самофинансирования.  3.  Региональному  Торговому представителю Кыргызской  Республики  вЦентральном   Федеральном   округе  Российской   Федерации   в   своейдеятельности     руководствоваться     </w:t>
      </w:r>
      <w:hyperlink w:history="1" r:id="rId70r-cb9broogsi6fva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о      торговыхпредставительствах  Кыргызской  Республики  за  рубежом,  утвержденнымпостановлением Правительства Кыргызской Республики от 13 октября  2001года  </w:t>
      </w:r>
      <w:hyperlink w:history="1" r:id="rIdmyms4k2kshxlipkhou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636</w:t>
        </w:r>
      </w:hyperlink>
      <w:r>
        <w:rPr>
          <w:rFonts w:ascii="Arial" w:cs="Arial" w:eastAsia="Arial" w:hAnsi="Arial"/>
          <w:sz w:val="24"/>
          <w:szCs w:val="24"/>
        </w:rPr>
        <w:t xml:space="preserve">,  и  Положением  о специальном  представителе  ПрезидентаКыргызской  Республики по развитию торгово-экономических  отношений  сРоссийской   Федерацией,  утвержденным  </w:t>
      </w:r>
      <w:hyperlink w:history="1" r:id="rIdal8cv78-pq0jzk7sxy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13 апреля 2002 года.  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jwmikps9pdhspvgwi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dalil.kg/document/22005</w:t>
      </w:r>
    </w:hyperlink>
  </w:p>
  <w:p>
    <w:pPr>
      <w:spacing w:after="0" w:before="40"/>
      <w:jc w:val="center"/>
    </w:pPr>
    <w:hyperlink w:history="1" r:id="rIdknqqtqntvbnbbrsytx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r-cb9broogsi6fva9od" Type="http://schemas.openxmlformats.org/officeDocument/2006/relationships/hyperlink" Target="https://dalil.kg/document/38328" TargetMode="External"/><Relationship Id="rIdmyms4k2kshxlipkhous4i" Type="http://schemas.openxmlformats.org/officeDocument/2006/relationships/hyperlink" Target="https://dalil.kg/document/38327" TargetMode="External"/><Relationship Id="rIdal8cv78-pq0jzk7sxypeo" Type="http://schemas.openxmlformats.org/officeDocument/2006/relationships/hyperlink" Target="https://dalil.kg/document/3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jwmikps9pdhspvgwiw_" Type="http://schemas.openxmlformats.org/officeDocument/2006/relationships/hyperlink" Target="https://dalil.kg/document/22005" TargetMode="External"/><Relationship Id="rIdknqqtqntvbnbbrsytx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2026-10-01T11:05:01.275Z</dcterms:created>
  <dcterms:modified xsi:type="dcterms:W3CDTF">2026-10-01T11:05:01.275Z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