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          в соответствии с распоряжением Премьер-министра КР                     </w:t>
      </w:r>
      <w:hyperlink w:history="1" r:id="rIdl98t_n3oh46liqxmdecx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6 сентября 2008 года № 342</w:t>
        </w:r>
      </w:hyperlink>
      <w:r>
        <w:rPr>
          <w:rFonts w:ascii="Arial" w:cs="Arial" w:eastAsia="Arial" w:hAnsi="Arial"/>
          <w:sz w:val="24"/>
          <w:szCs w:val="24"/>
        </w:rPr>
        <w:t xml:space="preserve">   г.Бишкек, Дом Правительстваот 26 мая 2007 года N 258           РАСПОРЯЖЕНИЕ ПРЕМЬЕР-МИНИСТРА КЫРГЫЗСКОЙ РЕСПУБЛИКИ      В соответствии  с Конституционным </w:t>
      </w:r>
      <w:hyperlink w:history="1" r:id="rIdy7vt3jx0ly_ntg29krlt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"ОПравительстве Кыргызской Республики":     1. Утвердить прилагаемые структуру и штатную численность централь-ного аппарата Министерства транспорта и коммуникаций Кыргызской Респуб-лики.     2. Признать утратившим силу </w:t>
      </w:r>
      <w:hyperlink w:history="1" r:id="rIdmjzl33gistbcmhcdcwz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Кыргызс-кой Республики от 28 февраля 2006 года № 129.        Премьер-министр   Кыргызской Республики                        А.Атамбаев  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                                      Кыргызской Республики                                            от 26 мая 2007 года № 258                                СТРУКТУРА             центрального аппарата Министерства транспорта                 и коммуникаций Кыргызской Республики                              -------------        ---------------------                             |  Министр  |--------| Помощник министра |                             -------------        ---------------------                                  |        -------------------------------------------------------------        |                 |               |               |         | ----------------- --------------- --------------- ---------------  | |Статс-секретарь| | Заместитель | | Заместитель | | Управляющий |  | |               | |  министра   | |  министра   | |   делами    |  | ----------------- --------------- --------------- ---------------  |        |                 |               |    |     |              |        |-----------------|---------------|----|-----|---------------        |                 |               |    -------         |--------------------------------------------------||-----------------|Главное управление||Управление||Управление связи||||   Управление  ||  автомобильных   || развития ||и информатизации||||финансово-эко- ||       дорог      ||транспорта||                ||||  номического  |--|                  ||          ||                ||||   развития и  | ||                  ||          ||                ||||    контроля   | |-------------------------------|------------------||----------------- |    |        |   |      |      |        |    |    ||                  |    |        |   |      |      |        |    |    |-----------------  |    |        |   |      |      |        |    |    |         |      |  |----------------------------------------------------------------------||Отдел  ||Отдел||От-  ||Отдел||Отдел||От- ||От- ||Отдел||Отдел  ||Об-|||инфор- ||инже-||дел  ||раз- ||раз- ||дел ||дел ||по   ||орга-  ||щий|||мацион-||нер- ||пла- ||вития||вития||свя-||ин- ||внеш-||низа-  ||от-|||но-ана-||ной  ||ниро-||авто-||граж-||зи  ||фор-||не-  ||цион-  ||дел|||лити-  ||служ-||вания||мо-  ||дан- ||    ||ма- ||эко- ||но-кад-||   |||ческой ||бы,  ||и    ||биль-||ской ||    ||ти- ||номи-||ровой  ||   |||работы ||орга-||стра-||ного ||авиа-||    ||за- ||чес- ||и пра- ||   |||и раз- ||низа-||теги-||и    ||ции и||    ||ции ||ким  ||вовой  ||   |||работки||ции  ||чес- ||вод- ||же-  ||    ||    ||свя- ||работы ||   |||норма- ||про- ||кого ||ного ||лез- ||    ||    ||зям и||       ||   |||тивных ||из-  ||раз- ||тран-||нодо-||    ||    ||при- ||       ||   |||доку-  ||вод- ||вития||спор-||рож- ||    ||    ||вле- ||       ||   |||ментов ||ства ||авто-||та   ||ного ||    ||    ||чению||       ||   |||       ||и    ||дорог||     ||тран-||    ||    ||ин-  ||       ||   |||       ||при- ||     ||     ||спор-||    ||    ||вес- ||       ||   |||       ||емки ||     ||     ||та   ||    ||    ||тиций||       ||   |||       ||работ||     ||     ||     ||    ||    ||     ||       ||   ||----------------------------------------------------------------------|                                                                      |                        -----------------------------------------------                        |                     |              ------------------------------------------              |       Отдел        ||       Отдел      |              |  экономического    ||  бухгалтерского  |              |    развития и      ||учета и отчетности|              |финансового контроля||                  |              ------------------------------------------                                                     Утверждена                                         распоряжением Премьер-министра                                              Кыргызской Республики                                            от 26 мая 2007 года N 258                           ШТАТНАЯ ЧИСЛЕННОСТЬ             центрального аппарата Министерства транспорта                 и коммуникаций Кыргызской Республики -----------------------------------------------------------------------|N|               Наименование должностей                | Количество ||-|------------------------------------------------------|------------||1|Руководство                                           |      6     ||-|------------------------------------------------------|------------|| |Министр                                               |      1     ||-|------------------------------------------------------|------------|| |Статс-секретарь                                       |      1     ||-|------------------------------------------------------|------------|| |Заместитель министра                                  |      2     ||-|------------------------------------------------------|------------|| |Управляющий делами                                    |      1     ||-|------------------------------------------------------|------------|| |Помощник министра                                     |      1     ||-|------------------------------------------------------|------------||2|Главное управление автомобильных дорог                |     13     ||-|------------------------------------------------------|------------|| |Начальник главного управления                         |      1     ||-|------------------------------------------------------|------------|| |Отдел инженерной службы, организации производства и   |      4     || |приемки работ                                         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|Отдел планирования и стратегического развития         |      4     || |автодорог                                             |            ||-|------------------------------------------------------|------------|| |Заведующий отделом                                    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 |Отдел информационно-аналитической работы и разработки |      4     || |нормативных документов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||-|------------------------------------------------------|------------||3|Управление развития транспорта                        |      9     ||-|------------------------------------------------------|------------|| |Начальник управления                                  |      1     ||-|------------------------------------------------------|------------|| |Отдел развития автомобильного и водного транспорта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 |Отдел развития гражданской авиации и железнодорожного |      4     || |транспорта      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||-|------------------------------------------------------|------------||4|Управление связи и информатизации                     |      9     ||-|------------------------------------------------------|------------|| |Начальник управления                                  |      1     ||-|------------------------------------------------------|------------|| |Отдел связи                            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                  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 |Отдел информатизации                   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 |Специалист 1-категории                                |      1     ||-|------------------------------------------------------|------------||5|Отдел организационно-кадровой и правовой работы       |      6     ||-|------------------------------------------------------|------------|| |Заведующий отделом                                    |      1     ||-|------------------------------------------------------|------------|| |Заместитель заведующего отделом                       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||-|------------------------------------------------------|------------||6|Управление финансово-экономического развития и        |     11     || |контроля                                              |            ||-|------------------------------------------------------|------------|| |Начальник управления                                  |      1     ||-|------------------------------------------------------|------------|| |Отдел экономического развития и финансового контроля  |      6     ||-|------------------------------------------------------|------------|| |Заведующий отделом                                    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 |Специалист 1-категории                                |      1     ||-|------------------------------------------------------|------------|| |Отдел бухгалтерского учета и отчетности               |      4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  |      1     ||-|------------------------------------------------------|------------||7|Отдел по внешнеэкономическим связям и привлечению     |      5     || |инвестиций                                            |       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|Заместитель заведующего отделом                       |      1     ||-|------------------------------------------------------|------------|| |Главный специалист                                    |      1     ||-|------------------------------------------------------|------------|| |Ведущий специалист                                    |      2     ||-|------------------------------------------------------|------------||8|Общий отдел                                           |      6     ||-|------------------------------------------------------|------------|| |Заведующий отделом                                    |      1     ||-|------------------------------------------------------|------------|| |Заместитель заведующего отделом                       |      1     ||-|------------------------------------------------------|------------|| |Главный специалист                                    |      2     ||-|------------------------------------------------------|------------|| |Ведущий специалист                                    |      2     ||-|------------------------------------------------------|------------|| |Всего:                                                |     65     |----------------------------------------------------------------------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w6nsm1hija2p4doov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dalil.kg/document/22221</w:t>
      </w:r>
    </w:hyperlink>
  </w:p>
  <w:p>
    <w:pPr>
      <w:spacing w:after="0" w:before="40"/>
      <w:jc w:val="center"/>
    </w:pPr>
    <w:hyperlink w:history="1" r:id="rIdzda0_pry8ozslyxl51wk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98t_n3oh46liqxmdecxf" Type="http://schemas.openxmlformats.org/officeDocument/2006/relationships/hyperlink" Target="https://dalil.kg/document/22282" TargetMode="External"/><Relationship Id="rIdy7vt3jx0ly_ntg29krlt1" Type="http://schemas.openxmlformats.org/officeDocument/2006/relationships/hyperlink" Target="https://dalil.kg/document/1754" TargetMode="External"/><Relationship Id="rIdmjzl33gistbcmhcdcwzrk" Type="http://schemas.openxmlformats.org/officeDocument/2006/relationships/hyperlink" Target="https://dalil.kg/document/2216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w6nsm1hija2p4doovjk" Type="http://schemas.openxmlformats.org/officeDocument/2006/relationships/hyperlink" Target="https://dalil.kg/document/22221" TargetMode="External"/><Relationship Id="rIdzda0_pry8ozslyxl51wk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2026-10-01T22:00:30.198Z</dcterms:created>
  <dcterms:modified xsi:type="dcterms:W3CDTF">2026-10-01T22:00:30.198Z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